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start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Panel on Valuation in the New Economy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>
          <w:b/>
          <w:sz w:val="28"/>
        </w:rPr>
        <w:t>Date:</w:t>
      </w:r>
      <w:r>
        <w:rPr>
          <w:sz w:val="28"/>
        </w:rPr>
        <w:tab/>
        <w:tab/>
        <w:t>May 23,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hanging="1440" w:start="3600" w:end="0"/>
        <w:rPr/>
      </w:pPr>
      <w:r>
        <w:rPr>
          <w:b/>
          <w:sz w:val="28"/>
        </w:rPr>
        <w:t>Location:</w:t>
      </w:r>
      <w:r>
        <w:rPr>
          <w:sz w:val="28"/>
        </w:rPr>
        <w:tab/>
        <w:t>Office of the Chairman</w:t>
      </w:r>
    </w:p>
    <w:p>
      <w:pPr>
        <w:pStyle w:val="Heading4"/>
        <w:rPr/>
      </w:pPr>
      <w:r>
        <w:rPr/>
        <w:t>Blackstone Group</w:t>
      </w:r>
    </w:p>
    <w:p>
      <w:pPr>
        <w:pStyle w:val="Normal"/>
        <w:ind w:start="3600" w:end="0"/>
        <w:rPr/>
      </w:pPr>
      <w:r>
        <w:rPr>
          <w:sz w:val="28"/>
        </w:rPr>
        <w:t>345 Park Avenue, 31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Floor </w:t>
      </w:r>
    </w:p>
    <w:p>
      <w:pPr>
        <w:pStyle w:val="Normal"/>
        <w:ind w:start="3600" w:end="0"/>
        <w:rPr/>
      </w:pPr>
      <w:r>
        <w:rPr>
          <w:sz w:val="28"/>
        </w:rPr>
        <w:t>(between 51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&amp; 52</w:t>
      </w:r>
      <w:r>
        <w:rPr>
          <w:sz w:val="28"/>
          <w:vertAlign w:val="superscript"/>
        </w:rPr>
        <w:t>nd</w:t>
      </w:r>
      <w:r>
        <w:rPr>
          <w:sz w:val="28"/>
        </w:rPr>
        <w:t>)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>New York, NY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>212-583-5000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b/>
          <w:sz w:val="28"/>
        </w:rPr>
        <w:t>Time:</w:t>
        <w:tab/>
      </w:r>
      <w:r>
        <w:rPr>
          <w:sz w:val="28"/>
        </w:rPr>
        <w:tab/>
      </w:r>
      <w:r>
        <w:rPr>
          <w:b/>
          <w:sz w:val="36"/>
          <w:u w:val="single"/>
        </w:rPr>
        <w:t>4 to 6 p.m.*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216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216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>
          <w:sz w:val="32"/>
        </w:rPr>
      </w:pPr>
      <w:r>
        <w:rPr>
          <w:sz w:val="32"/>
        </w:rPr>
        <w:t>AGENDA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8"/>
        </w:rPr>
      </w:pPr>
      <w:r>
        <w:rPr>
          <w:sz w:val="28"/>
        </w:rPr>
        <w:t>Introductory Remarks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8"/>
        </w:rPr>
      </w:pPr>
      <w:r>
        <w:rPr>
          <w:sz w:val="28"/>
        </w:rPr>
        <w:t>Discussion of General Principles in Draft Paper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8"/>
        </w:rPr>
      </w:pPr>
      <w:r>
        <w:rPr>
          <w:sz w:val="28"/>
        </w:rPr>
        <w:t>Discussion of Specific Issues in Draft Paper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BodyText"/>
        <w:ind w:start="2160" w:end="0"/>
        <w:rPr>
          <w:sz w:val="28"/>
        </w:rPr>
      </w:pPr>
      <w:r>
        <w:rPr>
          <w:sz w:val="28"/>
        </w:rPr>
      </w:r>
    </w:p>
    <w:p>
      <w:pPr>
        <w:pStyle w:val="BodyText"/>
        <w:ind w:start="2160" w:end="0"/>
        <w:rPr/>
      </w:pPr>
      <w:r>
        <w:rPr>
          <w:u w:val="single"/>
        </w:rPr>
        <w:t>Note:</w:t>
      </w:r>
      <w:r>
        <w:rPr/>
        <w:t xml:space="preserve">  Several panel members will be making short presentations during the discussion.</w:t>
      </w:r>
    </w:p>
    <w:p>
      <w:pPr>
        <w:pStyle w:val="BodyText"/>
        <w:ind w:firstLine="720" w:start="2160" w:end="0"/>
        <w:jc w:val="center"/>
        <w:rPr/>
      </w:pPr>
      <w:r>
        <w:rPr/>
      </w:r>
    </w:p>
    <w:p>
      <w:pPr>
        <w:pStyle w:val="BodyText"/>
        <w:ind w:firstLine="720" w:start="2160" w:end="0"/>
        <w:jc w:val="center"/>
        <w:rPr/>
      </w:pPr>
      <w:r>
        <w:rPr/>
      </w:r>
    </w:p>
    <w:p>
      <w:pPr>
        <w:pStyle w:val="BodyText"/>
        <w:ind w:firstLine="720" w:start="2160" w:end="0"/>
        <w:jc w:val="center"/>
        <w:rPr/>
      </w:pPr>
      <w:r>
        <w:rPr/>
      </w:r>
    </w:p>
    <w:p>
      <w:pPr>
        <w:pStyle w:val="BodyText"/>
        <w:ind w:firstLine="720" w:start="2160" w:end="0"/>
        <w:jc w:val="both"/>
        <w:rPr>
          <w:i/>
          <w:i/>
        </w:rPr>
      </w:pPr>
      <w:r>
        <w:rPr>
          <w:i/>
        </w:rPr>
      </w:r>
    </w:p>
    <w:p>
      <w:pPr>
        <w:pStyle w:val="BodyText"/>
        <w:jc w:val="both"/>
        <w:rPr/>
      </w:pPr>
      <w:r>
        <w:rPr>
          <w:b/>
          <w:i/>
          <w:sz w:val="24"/>
        </w:rPr>
        <w:t>*</w:t>
      </w:r>
      <w:r>
        <w:rPr>
          <w:i/>
          <w:sz w:val="24"/>
        </w:rPr>
        <w:t>A previous communication mentioned 4:30 as the starting time. Please disregard.</w:t>
      </w:r>
      <w:r>
        <w:rPr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4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0" w:end="0"/>
      <w:outlineLvl w:val="3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2000-05-16T11:05:00Z</dcterms:created>
  <dc:creator>valeriep</dc:creator>
  <dc:description/>
  <dc:language>en-CA</dc:language>
  <cp:lastModifiedBy>valeriep</cp:lastModifiedBy>
  <cp:lastPrinted>2000-05-16T13:13:00Z</cp:lastPrinted>
  <dcterms:modified xsi:type="dcterms:W3CDTF">2000-05-16T14:43:00Z</dcterms:modified>
  <cp:revision>3</cp:revision>
  <dc:subject/>
  <dc:title>Panel on Valuation in the New Economy</dc:title>
</cp:coreProperties>
</file>