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ELECTRICITY SUPPLY CONTRACT</w:t>
      </w:r>
    </w:p>
    <w:p>
      <w:pPr>
        <w:pStyle w:val="Normal"/>
        <w:jc w:val="center"/>
        <w:rPr>
          <w:b/>
          <w:sz w:val="24"/>
          <w:u w:val="single"/>
        </w:rPr>
      </w:pPr>
      <w:r>
        <w:rPr>
          <w:b/>
          <w:sz w:val="24"/>
          <w:u w:val="single"/>
        </w:rPr>
      </w:r>
    </w:p>
    <w:p>
      <w:pPr>
        <w:pStyle w:val="BodyText"/>
        <w:rPr>
          <w:ins w:id="14" w:author="sstack" w:date="2000-12-03T14:50:00Z"/>
        </w:rPr>
      </w:pPr>
      <w:r>
        <w:rPr/>
        <w:tab/>
        <w:t xml:space="preserve">This </w:t>
      </w:r>
      <w:ins w:id="0" w:author="sstack" w:date="2000-12-03T14:49:00Z">
        <w:r>
          <w:rPr/>
          <w:t>Electricity Supply Contact (hereinafter the “Agreement”) is</w:t>
        </w:r>
      </w:ins>
      <w:del w:id="1" w:author="sstack" w:date="2000-12-03T14:49:00Z">
        <w:r>
          <w:rPr/>
          <w:delText>agreement</w:delText>
        </w:r>
      </w:del>
      <w:r>
        <w:rPr/>
        <w:t xml:space="preserve"> made </w:t>
      </w:r>
      <w:ins w:id="2" w:author="sstack" w:date="2000-12-03T14:49:00Z">
        <w:r>
          <w:rPr/>
          <w:t xml:space="preserve">and entered into as of the </w:t>
        </w:r>
      </w:ins>
      <w:del w:id="3" w:author="sstack" w:date="2000-12-03T14:49:00Z">
        <w:r>
          <w:rPr/>
          <w:delText xml:space="preserve">this </w:delText>
        </w:r>
      </w:del>
      <w:r>
        <w:rPr>
          <w:u w:val="single"/>
        </w:rPr>
        <w:t xml:space="preserve">        </w:t>
      </w:r>
      <w:r>
        <w:rPr/>
        <w:t xml:space="preserve"> day of </w:t>
      </w:r>
      <w:r>
        <w:rPr>
          <w:u w:val="single"/>
        </w:rPr>
        <w:t xml:space="preserve"> ____  </w:t>
      </w:r>
      <w:r>
        <w:rPr/>
        <w:t>,</w:t>
      </w:r>
      <w:ins w:id="4" w:author="sstack" w:date="2000-12-06T12:55:00Z">
        <w:r>
          <w:rPr/>
          <w:t xml:space="preserve"> </w:t>
        </w:r>
      </w:ins>
      <w:del w:id="5" w:author="sstack" w:date="2000-12-06T11:38:00Z">
        <w:r>
          <w:rPr/>
          <w:delText xml:space="preserve">    </w:delText>
        </w:r>
      </w:del>
      <w:r>
        <w:rPr>
          <w:rPrChange w:id="0" w:author="sstack" w:date="2000-12-06T11:38:00Z"/>
        </w:rPr>
        <w:t xml:space="preserve">2000  </w:t>
      </w:r>
      <w:r>
        <w:rPr/>
        <w:t xml:space="preserve">(“Effective Date”), by and between </w:t>
      </w:r>
      <w:del w:id="7" w:author="sstack" w:date="2000-11-30T11:07:00Z">
        <w:r>
          <w:rPr/>
          <w:delText xml:space="preserve">SUPPLIER </w:delText>
        </w:r>
      </w:del>
      <w:ins w:id="8" w:author="sstack" w:date="2000-11-30T11:07:00Z">
        <w:r>
          <w:rPr/>
          <w:t xml:space="preserve">Enron Power Marketing, Inc. </w:t>
        </w:r>
      </w:ins>
      <w:r>
        <w:rPr/>
        <w:t>(“S</w:t>
      </w:r>
      <w:ins w:id="9" w:author="sstack" w:date="2000-12-06T09:57:00Z">
        <w:r>
          <w:rPr/>
          <w:t>upplier</w:t>
        </w:r>
      </w:ins>
      <w:del w:id="10" w:author="sstack" w:date="2000-12-06T09:57:00Z">
        <w:r>
          <w:rPr/>
          <w:delText>UPPLIER</w:delText>
        </w:r>
      </w:del>
      <w:r>
        <w:rPr/>
        <w:t xml:space="preserve">”) </w:t>
      </w:r>
      <w:r>
        <w:rPr>
          <w:rPrChange w:id="0" w:author="sstack" w:date="2000-12-03T15:25:00Z"/>
        </w:rPr>
        <w:t>and   S. D. Warren Company</w:t>
      </w:r>
      <w:del w:id="12" w:author="sstack" w:date="2000-12-03T15:25:00Z">
        <w:r>
          <w:rPr>
            <w:u w:val="single"/>
          </w:rPr>
          <w:delText xml:space="preserve">  </w:delText>
        </w:r>
      </w:del>
      <w:r>
        <w:rPr/>
        <w:t xml:space="preserve"> (the “Customer”).</w:t>
      </w:r>
      <w:ins w:id="13" w:author="sstack" w:date="2000-12-03T14:50:00Z">
        <w:r>
          <w:rPr/>
          <w:t xml:space="preserve"> Supplier and Customer are hereinafter sometimes referred to individually as a “Party” and collectively as the “Parties”.</w:t>
        </w:r>
      </w:ins>
    </w:p>
    <w:p>
      <w:pPr>
        <w:pStyle w:val="Normal"/>
        <w:jc w:val="both"/>
        <w:rPr/>
      </w:pPr>
      <w:r>
        <w:rPr/>
      </w:r>
    </w:p>
    <w:p>
      <w:pPr>
        <w:pStyle w:val="Normal"/>
        <w:jc w:val="both"/>
        <w:rPr>
          <w:ins w:id="16" w:author="sstack" w:date="2000-12-03T17:13:00Z"/>
        </w:rPr>
      </w:pPr>
      <w:ins w:id="15" w:author="sstack" w:date="2000-12-03T17:13:00Z">
        <w:r>
          <w:rPr/>
        </w:r>
      </w:ins>
    </w:p>
    <w:p>
      <w:pPr>
        <w:pStyle w:val="BodyText"/>
        <w:rPr>
          <w:ins w:id="25" w:author="sstack" w:date="2000-12-03T17:13:00Z"/>
        </w:rPr>
      </w:pPr>
      <w:ins w:id="17" w:author="sstack" w:date="2000-12-03T17:13:00Z">
        <w:r>
          <w:rPr/>
          <w:t xml:space="preserve">WHEREAS, the Customer and Supplier desire that, pursuant to the terms and conditions of this Agreement, Supplier shall be exclusively responsible to provide, and Customer shall </w:t>
        </w:r>
      </w:ins>
      <w:ins w:id="18" w:author="sstack" w:date="2000-12-05T11:37:00Z">
        <w:r>
          <w:rPr/>
          <w:t xml:space="preserve">be obligated to </w:t>
        </w:r>
      </w:ins>
      <w:ins w:id="19" w:author="sstack" w:date="2000-12-03T17:13:00Z">
        <w:r>
          <w:rPr/>
          <w:t>receive and pay for</w:t>
        </w:r>
      </w:ins>
      <w:ins w:id="20" w:author="sstack" w:date="2000-12-07T10:34:00Z">
        <w:r>
          <w:rPr/>
          <w:t>,</w:t>
        </w:r>
      </w:ins>
      <w:r>
        <w:rPr/>
        <w:t xml:space="preserve"> all </w:t>
      </w:r>
      <w:ins w:id="21" w:author="sstack" w:date="2000-12-03T17:13:00Z">
        <w:r>
          <w:rPr/>
          <w:t>electric energy</w:t>
        </w:r>
      </w:ins>
      <w:ins w:id="22" w:author="sstack" w:date="2000-12-13T19:36:00Z">
        <w:r>
          <w:rPr/>
          <w:t>, installed capacity</w:t>
        </w:r>
      </w:ins>
      <w:ins w:id="23" w:author="sstack" w:date="2000-12-03T17:13:00Z">
        <w:r>
          <w:rPr/>
          <w:t xml:space="preserve"> and ancillary services </w:t>
        </w:r>
      </w:ins>
      <w:r>
        <w:rPr/>
        <w:t xml:space="preserve">necessary to serve the Facility owned by </w:t>
      </w:r>
      <w:ins w:id="24" w:author="sstack" w:date="2000-12-03T17:13:00Z">
        <w:r>
          <w:rPr/>
          <w:t>Customer;</w:t>
        </w:r>
      </w:ins>
    </w:p>
    <w:p>
      <w:pPr>
        <w:pStyle w:val="Normal"/>
        <w:jc w:val="both"/>
        <w:rPr>
          <w:sz w:val="24"/>
          <w:ins w:id="27" w:author="sstack" w:date="2000-12-03T17:13:00Z"/>
        </w:rPr>
      </w:pPr>
      <w:ins w:id="26" w:author="sstack" w:date="2000-12-03T17:13:00Z">
        <w:r>
          <w:rPr>
            <w:sz w:val="24"/>
          </w:rPr>
        </w:r>
      </w:ins>
    </w:p>
    <w:p>
      <w:pPr>
        <w:pStyle w:val="BodyText"/>
        <w:rPr>
          <w:ins w:id="29" w:author="sstack" w:date="2000-12-03T17:13:00Z"/>
        </w:rPr>
      </w:pPr>
      <w:ins w:id="28" w:author="sstack" w:date="2000-12-03T17:16:00Z">
        <w:r>
          <w:rPr/>
          <w:t>NOW, THEREFORE, in consideration of the foregoing and the mutual promises, covenants and agreements contained herein, and other good and valuable consideration, the receipt and sufficiency of which are hereby acknowledged by the Parties, Customer and Supplier agree as follows:</w:t>
        </w:r>
      </w:ins>
    </w:p>
    <w:p>
      <w:pPr>
        <w:pStyle w:val="Normal"/>
        <w:jc w:val="both"/>
        <w:rPr/>
      </w:pPr>
      <w:r>
        <w:rPr/>
      </w:r>
    </w:p>
    <w:p>
      <w:pPr>
        <w:pStyle w:val="Normal"/>
        <w:jc w:val="both"/>
        <w:rPr>
          <w:sz w:val="24"/>
          <w:ins w:id="34" w:author="sstack" w:date="2000-12-03T14:45:00Z"/>
        </w:rPr>
      </w:pPr>
      <w:ins w:id="30" w:author="sstack" w:date="2000-12-03T15:04:00Z">
        <w:r>
          <w:rPr>
            <w:b/>
            <w:sz w:val="24"/>
          </w:rPr>
          <w:t xml:space="preserve">1.  </w:t>
        </w:r>
      </w:ins>
      <w:del w:id="31" w:author="sstack" w:date="2000-12-03T14:46:00Z">
        <w:r>
          <w:rPr>
            <w:b/>
            <w:sz w:val="24"/>
            <w:u w:val="single"/>
          </w:rPr>
          <w:tab/>
          <w:delText>1.</w:delText>
          <w:tab/>
        </w:r>
      </w:del>
      <w:ins w:id="32" w:author="sstack" w:date="2000-12-03T14:45:00Z">
        <w:r>
          <w:rPr>
            <w:b/>
            <w:sz w:val="24"/>
            <w:u w:val="single"/>
          </w:rPr>
          <w:t>Definitions</w:t>
        </w:r>
      </w:ins>
      <w:ins w:id="33" w:author="sstack" w:date="2000-12-03T14:45:00Z">
        <w:r>
          <w:rPr>
            <w:sz w:val="24"/>
            <w:u w:val="single"/>
          </w:rPr>
          <w:t>.</w:t>
        </w:r>
      </w:ins>
    </w:p>
    <w:p>
      <w:pPr>
        <w:pStyle w:val="Normal"/>
        <w:jc w:val="both"/>
        <w:rPr>
          <w:sz w:val="24"/>
          <w:ins w:id="36" w:author="sstack" w:date="2000-12-03T17:17:00Z"/>
        </w:rPr>
      </w:pPr>
      <w:ins w:id="35" w:author="sstack" w:date="2000-12-03T17:17:00Z">
        <w:r>
          <w:rPr>
            <w:sz w:val="24"/>
          </w:rPr>
        </w:r>
      </w:ins>
    </w:p>
    <w:p>
      <w:pPr>
        <w:pStyle w:val="Normal"/>
        <w:jc w:val="both"/>
        <w:rPr>
          <w:sz w:val="24"/>
          <w:ins w:id="39" w:author="sstack" w:date="2000-12-03T15:25:00Z"/>
        </w:rPr>
      </w:pPr>
      <w:ins w:id="37" w:author="sstack" w:date="2000-12-03T15:25:00Z">
        <w:r>
          <w:rPr>
            <w:sz w:val="24"/>
          </w:rPr>
          <w:t>“</w:t>
        </w:r>
      </w:ins>
      <w:ins w:id="38" w:author="sstack" w:date="2000-12-03T15:25:00Z">
        <w:r>
          <w:rPr>
            <w:sz w:val="24"/>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ins>
    </w:p>
    <w:p>
      <w:pPr>
        <w:pStyle w:val="Normal"/>
        <w:jc w:val="both"/>
        <w:rPr>
          <w:sz w:val="24"/>
          <w:ins w:id="41" w:author="sstack" w:date="2000-12-03T15:25:00Z"/>
        </w:rPr>
      </w:pPr>
      <w:ins w:id="40" w:author="sstack" w:date="2000-12-03T15:25:00Z">
        <w:r>
          <w:rPr>
            <w:sz w:val="24"/>
          </w:rPr>
        </w:r>
      </w:ins>
    </w:p>
    <w:p>
      <w:pPr>
        <w:pStyle w:val="Normal"/>
        <w:jc w:val="both"/>
        <w:rPr>
          <w:sz w:val="24"/>
          <w:ins w:id="50" w:author="sstack" w:date="2000-12-13T19:37:00Z"/>
        </w:rPr>
      </w:pPr>
      <w:ins w:id="42" w:author="sstack" w:date="2000-12-03T14:47:00Z">
        <w:r>
          <w:rPr>
            <w:sz w:val="24"/>
          </w:rPr>
          <w:t>“</w:t>
        </w:r>
      </w:ins>
      <w:ins w:id="43" w:author="sstack" w:date="2000-12-03T14:47:00Z">
        <w:r>
          <w:rPr>
            <w:sz w:val="24"/>
          </w:rPr>
          <w:t xml:space="preserve">Ancillary Services” means regulation and frequency response, energy imbalance, </w:t>
        </w:r>
      </w:ins>
      <w:ins w:id="44" w:author="sstack" w:date="2000-12-13T19:36:00Z">
        <w:r>
          <w:rPr>
            <w:sz w:val="24"/>
          </w:rPr>
          <w:t xml:space="preserve">10-minute spinning </w:t>
        </w:r>
      </w:ins>
      <w:ins w:id="45" w:author="sstack" w:date="2000-12-03T14:47:00Z">
        <w:r>
          <w:rPr>
            <w:sz w:val="24"/>
          </w:rPr>
          <w:t>reserve</w:t>
        </w:r>
      </w:ins>
      <w:ins w:id="46" w:author="sstack" w:date="2000-12-13T19:36:00Z">
        <w:r>
          <w:rPr>
            <w:sz w:val="24"/>
          </w:rPr>
          <w:t>s, 30-minute o</w:t>
        </w:r>
      </w:ins>
      <w:ins w:id="47" w:author="sstack" w:date="2000-12-03T14:47:00Z">
        <w:r>
          <w:rPr>
            <w:sz w:val="24"/>
          </w:rPr>
          <w:t>perating reserve</w:t>
        </w:r>
      </w:ins>
      <w:ins w:id="48" w:author="sstack" w:date="2000-12-13T19:36:00Z">
        <w:r>
          <w:rPr>
            <w:sz w:val="24"/>
          </w:rPr>
          <w:t>s and automatic generating control.</w:t>
        </w:r>
      </w:ins>
      <w:ins w:id="49" w:author="sstack" w:date="2000-12-03T14:48:00Z">
        <w:r>
          <w:rPr>
            <w:sz w:val="24"/>
          </w:rPr>
          <w:t xml:space="preserve"> </w:t>
        </w:r>
      </w:ins>
    </w:p>
    <w:p>
      <w:pPr>
        <w:pStyle w:val="Normal"/>
        <w:jc w:val="both"/>
        <w:rPr>
          <w:sz w:val="24"/>
          <w:ins w:id="52" w:author="sstack" w:date="2000-12-03T15:12:00Z"/>
        </w:rPr>
      </w:pPr>
      <w:ins w:id="51" w:author="sstack" w:date="2000-12-03T15:12:00Z">
        <w:r>
          <w:rPr>
            <w:sz w:val="24"/>
          </w:rPr>
        </w:r>
      </w:ins>
    </w:p>
    <w:p>
      <w:pPr>
        <w:pStyle w:val="Normal"/>
        <w:jc w:val="both"/>
        <w:rPr>
          <w:sz w:val="24"/>
          <w:ins w:id="55" w:author="sstack" w:date="2000-12-03T15:12:00Z"/>
        </w:rPr>
      </w:pPr>
      <w:ins w:id="53" w:author="sstack" w:date="2000-12-03T15:12:00Z">
        <w:r>
          <w:rPr>
            <w:sz w:val="24"/>
          </w:rPr>
          <w:t>“</w:t>
        </w:r>
      </w:ins>
      <w:ins w:id="54" w:author="sstack" w:date="2000-12-03T15:12:00Z">
        <w:r>
          <w:rPr>
            <w:sz w:val="24"/>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ins>
    </w:p>
    <w:p>
      <w:pPr>
        <w:pStyle w:val="Normal"/>
        <w:jc w:val="both"/>
        <w:rPr>
          <w:sz w:val="24"/>
          <w:ins w:id="57" w:author="sstack" w:date="2000-12-03T15:04:00Z"/>
        </w:rPr>
      </w:pPr>
      <w:ins w:id="56" w:author="sstack" w:date="2000-12-03T15:04:00Z">
        <w:r>
          <w:rPr>
            <w:sz w:val="24"/>
          </w:rPr>
        </w:r>
      </w:ins>
    </w:p>
    <w:p>
      <w:pPr>
        <w:pStyle w:val="Normal"/>
        <w:jc w:val="both"/>
        <w:rPr>
          <w:sz w:val="24"/>
          <w:ins w:id="60" w:author="sstack" w:date="2000-12-03T15:04:00Z"/>
        </w:rPr>
      </w:pPr>
      <w:ins w:id="58" w:author="sstack" w:date="2000-12-03T15:04:00Z">
        <w:r>
          <w:rPr>
            <w:sz w:val="24"/>
          </w:rPr>
          <w:t>“</w:t>
        </w:r>
      </w:ins>
      <w:ins w:id="59" w:author="sstack" w:date="2000-12-03T15:04:00Z">
        <w:r>
          <w:rPr>
            <w:sz w:val="24"/>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ins>
    </w:p>
    <w:p>
      <w:pPr>
        <w:pStyle w:val="Normal"/>
        <w:jc w:val="both"/>
        <w:rPr>
          <w:sz w:val="24"/>
          <w:ins w:id="62" w:author="sstack" w:date="2000-12-06T10:26:00Z"/>
        </w:rPr>
      </w:pPr>
      <w:ins w:id="61" w:author="sstack" w:date="2000-12-06T10:26:00Z">
        <w:r>
          <w:rPr>
            <w:sz w:val="24"/>
          </w:rPr>
        </w:r>
      </w:ins>
    </w:p>
    <w:p>
      <w:pPr>
        <w:pStyle w:val="BodyText"/>
        <w:rPr>
          <w:ins w:id="68" w:author="sstack" w:date="2000-12-06T10:26:00Z"/>
        </w:rPr>
      </w:pPr>
      <w:ins w:id="63" w:author="sstack" w:date="2000-12-06T10:26:00Z">
        <w:r>
          <w:rPr/>
          <w:t xml:space="preserve">"Congestion Management System" means the system currently under consideration for adoption within NEPOOL, or </w:t>
        </w:r>
      </w:ins>
      <w:ins w:id="64" w:author="sstack" w:date="2000-12-06T10:26:00Z">
        <w:del w:id="65" w:author="kellis" w:date="2000-12-20T09:54:00Z">
          <w:r>
            <w:rPr/>
            <w:delText xml:space="preserve">substantially </w:delText>
          </w:r>
        </w:del>
      </w:ins>
      <w:ins w:id="66" w:author="kellis" w:date="2000-12-20T09:54:00Z">
        <w:r>
          <w:rPr/>
          <w:t xml:space="preserve">any </w:t>
        </w:r>
      </w:ins>
      <w:ins w:id="67" w:author="sstack" w:date="2000-12-06T10:26:00Z">
        <w:r>
          <w:rPr/>
          <w:t>similar system, that would assign prices to locations where Energy is injected or withdrawn from the PTF at times during which transmission limitations constrain regional economic dispatch of the power system.  Such locational prices contain a congestion component that reflects the differences in prices at various locations during a given hour due to such congestion.</w:t>
        </w:r>
      </w:ins>
    </w:p>
    <w:p>
      <w:pPr>
        <w:pStyle w:val="Normal"/>
        <w:jc w:val="both"/>
        <w:rPr>
          <w:sz w:val="24"/>
          <w:ins w:id="70" w:author="sstack" w:date="2000-12-03T15:21:00Z"/>
        </w:rPr>
      </w:pPr>
      <w:ins w:id="69" w:author="sstack" w:date="2000-12-03T15:21:00Z">
        <w:r>
          <w:rPr>
            <w:sz w:val="24"/>
          </w:rPr>
        </w:r>
      </w:ins>
    </w:p>
    <w:p>
      <w:pPr>
        <w:pStyle w:val="Normal"/>
        <w:jc w:val="both"/>
        <w:rPr>
          <w:ins w:id="78" w:author="sstack" w:date="2000-12-03T15:21:00Z"/>
        </w:rPr>
      </w:pPr>
      <w:ins w:id="71" w:author="sstack" w:date="2000-12-03T15:21:00Z">
        <w:r>
          <w:rPr>
            <w:sz w:val="24"/>
          </w:rPr>
          <w:t>“</w:t>
        </w:r>
      </w:ins>
      <w:ins w:id="72" w:author="sstack" w:date="2000-12-03T15:21:00Z">
        <w:r>
          <w:rPr>
            <w:sz w:val="24"/>
          </w:rPr>
          <w:t xml:space="preserve">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w:t>
        </w:r>
      </w:ins>
      <w:ins w:id="73" w:author="sstack" w:date="2000-12-05T14:15:00Z">
        <w:r>
          <w:rPr>
            <w:sz w:val="24"/>
          </w:rPr>
          <w:t>this Agreement</w:t>
        </w:r>
      </w:ins>
      <w:ins w:id="74" w:author="sstack" w:date="2000-12-03T15:21:00Z">
        <w:r>
          <w:rPr>
            <w:sz w:val="24"/>
          </w:rPr>
          <w:t xml:space="preserve">; and all reasonable attorneys’ fees and expenses incurred by the Non-Defaulting Party in connection with the termination of </w:t>
        </w:r>
      </w:ins>
      <w:del w:id="75" w:author="sstack" w:date="2000-12-05T14:16:00Z">
        <w:r>
          <w:rPr>
            <w:sz w:val="24"/>
          </w:rPr>
          <w:delText>such</w:delText>
        </w:r>
      </w:del>
      <w:ins w:id="76" w:author="sstack" w:date="2000-12-05T14:16:00Z">
        <w:r>
          <w:rPr>
            <w:sz w:val="24"/>
          </w:rPr>
          <w:t>this Agreement</w:t>
        </w:r>
      </w:ins>
      <w:ins w:id="77" w:author="sstack" w:date="2000-12-03T15:21:00Z">
        <w:r>
          <w:rPr>
            <w:sz w:val="24"/>
          </w:rPr>
          <w:t>.</w:t>
        </w:r>
      </w:ins>
    </w:p>
    <w:p>
      <w:pPr>
        <w:pStyle w:val="Normal"/>
        <w:jc w:val="both"/>
        <w:rPr>
          <w:sz w:val="24"/>
          <w:ins w:id="80" w:author="sstack" w:date="2000-12-06T10:27:00Z"/>
        </w:rPr>
      </w:pPr>
      <w:ins w:id="79" w:author="sstack" w:date="2000-12-06T10:27:00Z">
        <w:r>
          <w:rPr>
            <w:sz w:val="24"/>
          </w:rPr>
        </w:r>
      </w:ins>
    </w:p>
    <w:p>
      <w:pPr>
        <w:pStyle w:val="BodyText"/>
        <w:rPr>
          <w:del w:id="98" w:author="kellis" w:date="2000-12-20T09:55:00Z"/>
        </w:rPr>
      </w:pPr>
      <w:ins w:id="81" w:author="sstack" w:date="2000-12-06T10:27:00Z">
        <w:del w:id="82" w:author="kellis" w:date="2000-12-20T09:55:00Z">
          <w:r>
            <w:rPr/>
            <w:delText>"</w:delText>
          </w:r>
        </w:del>
      </w:ins>
      <w:ins w:id="83" w:author="sstack" w:date="2000-12-06T10:43:00Z">
        <w:del w:id="84" w:author="kellis" w:date="2000-12-20T09:55:00Z">
          <w:r>
            <w:rPr/>
            <w:delText>Customer</w:delText>
          </w:r>
        </w:del>
      </w:ins>
      <w:ins w:id="85" w:author="sstack" w:date="2000-12-06T10:27:00Z">
        <w:del w:id="86" w:author="kellis" w:date="2000-12-20T09:55:00Z">
          <w:r>
            <w:rPr/>
            <w:delText xml:space="preserve"> Load Locational Price" means, in the event the Congestion Management System is implemented, the real-time locational price for Energy applicable to the </w:delText>
          </w:r>
        </w:del>
      </w:ins>
      <w:ins w:id="87" w:author="sstack" w:date="2000-12-06T10:43:00Z">
        <w:del w:id="88" w:author="kellis" w:date="2000-12-20T09:55:00Z">
          <w:r>
            <w:rPr/>
            <w:delText>Facility</w:delText>
          </w:r>
        </w:del>
      </w:ins>
      <w:ins w:id="89" w:author="sstack" w:date="2000-12-06T10:27:00Z">
        <w:del w:id="90" w:author="kellis" w:date="2000-12-20T09:55:00Z">
          <w:r>
            <w:rPr/>
            <w:delText xml:space="preserve"> for an hour during the Term, and which is determined and used by ISO-NE for purposes of determining the cost of supplying Energy to satisfy the </w:delText>
          </w:r>
        </w:del>
      </w:ins>
      <w:ins w:id="91" w:author="sstack" w:date="2000-12-06T10:44:00Z">
        <w:del w:id="92" w:author="kellis" w:date="2000-12-20T09:55:00Z">
          <w:r>
            <w:rPr/>
            <w:delText>l</w:delText>
          </w:r>
        </w:del>
      </w:ins>
      <w:ins w:id="93" w:author="sstack" w:date="2000-12-06T10:27:00Z">
        <w:del w:id="94" w:author="kellis" w:date="2000-12-20T09:55:00Z">
          <w:r>
            <w:rPr/>
            <w:delText>oad</w:delText>
          </w:r>
        </w:del>
      </w:ins>
      <w:ins w:id="95" w:author="sstack" w:date="2000-12-06T10:44:00Z">
        <w:del w:id="96" w:author="kellis" w:date="2000-12-20T09:55:00Z">
          <w:r>
            <w:rPr/>
            <w:delText xml:space="preserve"> requirements of the Facility</w:delText>
          </w:r>
        </w:del>
      </w:ins>
      <w:del w:id="97" w:author="kellis" w:date="2000-12-20T09:55:00Z">
        <w:r>
          <w:rPr/>
          <w:delText>.</w:delText>
        </w:r>
      </w:del>
    </w:p>
    <w:p>
      <w:pPr>
        <w:pStyle w:val="BodyText"/>
        <w:jc w:val="both"/>
        <w:rPr>
          <w:sz w:val="24"/>
          <w:del w:id="100" w:author="kellis" w:date="2000-12-20T09:55:00Z"/>
        </w:rPr>
      </w:pPr>
      <w:del w:id="99" w:author="kellis" w:date="2000-12-20T09:55:00Z">
        <w:r>
          <w:rPr>
            <w:sz w:val="24"/>
          </w:rPr>
        </w:r>
      </w:del>
    </w:p>
    <w:p>
      <w:pPr>
        <w:pStyle w:val="BodyText"/>
        <w:jc w:val="both"/>
        <w:rPr>
          <w:sz w:val="24"/>
          <w:ins w:id="107" w:author="sstack" w:date="2000-12-03T16:25:00Z"/>
        </w:rPr>
      </w:pPr>
      <w:ins w:id="101" w:author="sstack" w:date="2000-12-03T16:25:00Z">
        <w:r>
          <w:rPr>
            <w:sz w:val="24"/>
          </w:rPr>
          <w:t>“</w:t>
        </w:r>
      </w:ins>
      <w:ins w:id="102" w:author="sstack" w:date="2000-12-03T16:25:00Z">
        <w:r>
          <w:rPr>
            <w:sz w:val="24"/>
          </w:rPr>
          <w:t xml:space="preserve">Delivery Point” means </w:t>
        </w:r>
      </w:ins>
      <w:ins w:id="103" w:author="sstack" w:date="2000-12-05T14:18:00Z">
        <w:r>
          <w:rPr>
            <w:sz w:val="24"/>
          </w:rPr>
          <w:t>any existing or future point</w:t>
        </w:r>
      </w:ins>
      <w:ins w:id="104" w:author="sstack" w:date="2000-12-13T19:41:00Z">
        <w:r>
          <w:rPr>
            <w:sz w:val="24"/>
          </w:rPr>
          <w:t xml:space="preserve"> o</w:t>
        </w:r>
      </w:ins>
      <w:ins w:id="105" w:author="sstack" w:date="2000-12-05T14:18:00Z">
        <w:r>
          <w:rPr>
            <w:sz w:val="24"/>
          </w:rPr>
          <w:t>n the PTF</w:t>
        </w:r>
      </w:ins>
      <w:ins w:id="106" w:author="sstack" w:date="2000-12-13T19:41:00Z">
        <w:r>
          <w:rPr>
            <w:sz w:val="24"/>
          </w:rPr>
          <w:t>, or if the Congestion Management System is implemented, then the Delivery Point will be the relevant interconnect with the LDC local network.</w:t>
        </w:r>
      </w:ins>
    </w:p>
    <w:p>
      <w:pPr>
        <w:pStyle w:val="Normal"/>
        <w:jc w:val="both"/>
        <w:rPr>
          <w:sz w:val="24"/>
          <w:ins w:id="109" w:author="sstack" w:date="2000-12-03T17:11:00Z"/>
        </w:rPr>
      </w:pPr>
      <w:ins w:id="108" w:author="sstack" w:date="2000-12-03T17:11:00Z">
        <w:r>
          <w:rPr>
            <w:sz w:val="24"/>
          </w:rPr>
        </w:r>
      </w:ins>
    </w:p>
    <w:p>
      <w:pPr>
        <w:pStyle w:val="Normal"/>
        <w:jc w:val="both"/>
        <w:rPr>
          <w:ins w:id="116" w:author="sstack" w:date="2000-12-03T17:11:00Z"/>
        </w:rPr>
      </w:pPr>
      <w:ins w:id="110" w:author="sstack" w:date="2000-12-03T17:11:00Z">
        <w:r>
          <w:rPr>
            <w:sz w:val="24"/>
          </w:rPr>
          <w:t>“</w:t>
        </w:r>
      </w:ins>
      <w:ins w:id="111" w:author="sstack" w:date="2000-12-03T17:11:00Z">
        <w:r>
          <w:rPr>
            <w:sz w:val="24"/>
          </w:rPr>
          <w:t xml:space="preserve">Electricity” means </w:t>
        </w:r>
      </w:ins>
      <w:del w:id="112" w:author="sstack" w:date="2000-12-05T14:16:00Z">
        <w:r>
          <w:rPr>
            <w:sz w:val="24"/>
          </w:rPr>
          <w:delText xml:space="preserve">Firm (LD) </w:delText>
        </w:r>
      </w:del>
      <w:ins w:id="113" w:author="sstack" w:date="2000-12-03T17:11:00Z">
        <w:r>
          <w:rPr>
            <w:sz w:val="24"/>
          </w:rPr>
          <w:t>Energy</w:t>
        </w:r>
      </w:ins>
      <w:ins w:id="114" w:author="sstack" w:date="2000-12-13T19:59:00Z">
        <w:r>
          <w:rPr>
            <w:sz w:val="24"/>
          </w:rPr>
          <w:t>, Installed Capacity</w:t>
        </w:r>
      </w:ins>
      <w:ins w:id="115" w:author="sstack" w:date="2000-12-03T17:11:00Z">
        <w:r>
          <w:rPr>
            <w:sz w:val="24"/>
          </w:rPr>
          <w:t xml:space="preserve"> and Ancillary Services.</w:t>
        </w:r>
      </w:ins>
    </w:p>
    <w:p>
      <w:pPr>
        <w:pStyle w:val="Normal"/>
        <w:jc w:val="both"/>
        <w:rPr>
          <w:sz w:val="24"/>
          <w:ins w:id="118" w:author="sstack" w:date="2000-12-03T14:46:00Z"/>
        </w:rPr>
      </w:pPr>
      <w:ins w:id="117" w:author="sstack" w:date="2000-12-03T14:46:00Z">
        <w:r>
          <w:rPr>
            <w:sz w:val="24"/>
          </w:rPr>
        </w:r>
      </w:ins>
    </w:p>
    <w:p>
      <w:pPr>
        <w:pStyle w:val="Normal"/>
        <w:jc w:val="both"/>
        <w:rPr>
          <w:sz w:val="24"/>
          <w:ins w:id="121" w:author="sstack" w:date="2000-12-03T15:37:00Z"/>
        </w:rPr>
      </w:pPr>
      <w:ins w:id="119" w:author="sstack" w:date="2000-12-03T14:46:00Z">
        <w:r>
          <w:rPr>
            <w:sz w:val="24"/>
          </w:rPr>
          <w:t>“</w:t>
        </w:r>
      </w:ins>
      <w:ins w:id="120" w:author="sstack" w:date="2000-12-03T14:46:00Z">
        <w:r>
          <w:rPr>
            <w:sz w:val="24"/>
          </w:rPr>
          <w:t>Energy” means three-phase, 60-cycle alternating current electric energy, expressed in megawatt hours.</w:t>
        </w:r>
      </w:ins>
    </w:p>
    <w:p>
      <w:pPr>
        <w:pStyle w:val="Normal"/>
        <w:jc w:val="both"/>
        <w:rPr>
          <w:sz w:val="24"/>
          <w:ins w:id="123" w:author="sstack" w:date="2000-12-03T17:25:00Z"/>
        </w:rPr>
      </w:pPr>
      <w:ins w:id="122" w:author="sstack" w:date="2000-12-03T17:25:00Z">
        <w:r>
          <w:rPr>
            <w:sz w:val="24"/>
          </w:rPr>
        </w:r>
      </w:ins>
    </w:p>
    <w:p>
      <w:pPr>
        <w:pStyle w:val="Normal"/>
        <w:jc w:val="both"/>
        <w:rPr>
          <w:sz w:val="24"/>
          <w:ins w:id="125" w:author="sstack" w:date="2000-12-03T17:25:00Z"/>
        </w:rPr>
      </w:pPr>
      <w:ins w:id="124" w:author="sstack" w:date="2000-12-03T17:25:00Z">
        <w:r>
          <w:rPr>
            <w:sz w:val="24"/>
          </w:rPr>
          <w:t>"Energy Price" means the price in U.S. dollars per megawatt hour payable by Customer to Supplier for Delivered Energy delivered to the Delivery Point(s) as set out in Section ____.</w:t>
        </w:r>
      </w:ins>
    </w:p>
    <w:p>
      <w:pPr>
        <w:pStyle w:val="Normal"/>
        <w:jc w:val="both"/>
        <w:rPr>
          <w:sz w:val="24"/>
          <w:ins w:id="127" w:author="sstack" w:date="2000-12-06T11:40:00Z"/>
        </w:rPr>
      </w:pPr>
      <w:ins w:id="126" w:author="sstack" w:date="2000-12-06T11:40:00Z">
        <w:r>
          <w:rPr>
            <w:sz w:val="24"/>
          </w:rPr>
        </w:r>
      </w:ins>
    </w:p>
    <w:p>
      <w:pPr>
        <w:pStyle w:val="Normal"/>
        <w:jc w:val="both"/>
        <w:rPr>
          <w:sz w:val="24"/>
          <w:ins w:id="130" w:author="sstack" w:date="2000-12-06T11:40:00Z"/>
        </w:rPr>
      </w:pPr>
      <w:ins w:id="128" w:author="sstack" w:date="2000-12-06T11:40:00Z">
        <w:r>
          <w:rPr>
            <w:sz w:val="24"/>
          </w:rPr>
          <w:t>“</w:t>
        </w:r>
      </w:ins>
      <w:ins w:id="129" w:author="sstack" w:date="2000-12-06T11:40:00Z">
        <w:r>
          <w:rPr>
            <w:sz w:val="24"/>
          </w:rPr>
          <w:t>EPT” means Eastern Prevailing Time.</w:t>
        </w:r>
      </w:ins>
    </w:p>
    <w:p>
      <w:pPr>
        <w:pStyle w:val="Normal"/>
        <w:jc w:val="both"/>
        <w:rPr>
          <w:sz w:val="24"/>
          <w:ins w:id="132" w:author="sstack" w:date="2000-12-03T15:37:00Z"/>
        </w:rPr>
      </w:pPr>
      <w:ins w:id="131" w:author="sstack" w:date="2000-12-03T15:37:00Z">
        <w:r>
          <w:rPr>
            <w:sz w:val="24"/>
          </w:rPr>
        </w:r>
      </w:ins>
    </w:p>
    <w:p>
      <w:pPr>
        <w:pStyle w:val="Normal"/>
        <w:jc w:val="both"/>
        <w:rPr>
          <w:sz w:val="24"/>
          <w:ins w:id="135" w:author="sstack" w:date="2000-12-03T15:20:00Z"/>
        </w:rPr>
      </w:pPr>
      <w:ins w:id="133" w:author="sstack" w:date="2000-12-03T15:37:00Z">
        <w:r>
          <w:rPr>
            <w:sz w:val="24"/>
          </w:rPr>
          <w:t>“</w:t>
        </w:r>
      </w:ins>
      <w:ins w:id="134" w:author="sstack" w:date="2000-12-03T15:37:00Z">
        <w:r>
          <w:rPr>
            <w:sz w:val="24"/>
          </w:rPr>
          <w:t>Equitable Defenses” means any bankruptcy, insolvency, reorganization and other laws affecting creditors’ rights generally, and with regard to equitable remedies, the discretion of the court before which proceedings to obtain same may be pending.</w:t>
        </w:r>
      </w:ins>
    </w:p>
    <w:p>
      <w:pPr>
        <w:pStyle w:val="Normal"/>
        <w:jc w:val="both"/>
        <w:rPr>
          <w:sz w:val="24"/>
          <w:ins w:id="137" w:author="sstack" w:date="2000-12-03T17:10:00Z"/>
        </w:rPr>
      </w:pPr>
      <w:ins w:id="136" w:author="sstack" w:date="2000-12-03T17:10:00Z">
        <w:r>
          <w:rPr>
            <w:sz w:val="24"/>
          </w:rPr>
        </w:r>
      </w:ins>
    </w:p>
    <w:p>
      <w:pPr>
        <w:pStyle w:val="Normal"/>
        <w:jc w:val="both"/>
        <w:rPr>
          <w:sz w:val="24"/>
          <w:ins w:id="143" w:author="sstack" w:date="2000-12-03T17:10:00Z"/>
        </w:rPr>
      </w:pPr>
      <w:ins w:id="138" w:author="sstack" w:date="2000-12-03T17:10:00Z">
        <w:r>
          <w:rPr>
            <w:sz w:val="24"/>
          </w:rPr>
          <w:t>“</w:t>
        </w:r>
      </w:ins>
      <w:ins w:id="139" w:author="sstack" w:date="2000-12-03T17:10:00Z">
        <w:r>
          <w:rPr>
            <w:sz w:val="24"/>
          </w:rPr>
          <w:t xml:space="preserve">Facility” means the </w:t>
        </w:r>
      </w:ins>
      <w:ins w:id="140" w:author="sstack" w:date="2000-12-13T19:44:00Z">
        <w:r>
          <w:rPr>
            <w:sz w:val="24"/>
          </w:rPr>
          <w:t>Somerset</w:t>
        </w:r>
      </w:ins>
      <w:ins w:id="141" w:author="sstack" w:date="2000-12-03T17:10:00Z">
        <w:r>
          <w:rPr>
            <w:sz w:val="24"/>
          </w:rPr>
          <w:t xml:space="preserve"> facility located in Skowhegan, Maine</w:t>
        </w:r>
      </w:ins>
      <w:ins w:id="142" w:author="sstack" w:date="2000-12-05T14:20:00Z">
        <w:r>
          <w:rPr>
            <w:sz w:val="24"/>
          </w:rPr>
          <w:t xml:space="preserve"> owned by Customer.</w:t>
        </w:r>
      </w:ins>
    </w:p>
    <w:p>
      <w:pPr>
        <w:pStyle w:val="Normal"/>
        <w:jc w:val="both"/>
        <w:rPr>
          <w:sz w:val="24"/>
          <w:ins w:id="145" w:author="sstack" w:date="2000-12-06T11:01:00Z"/>
        </w:rPr>
      </w:pPr>
      <w:ins w:id="144" w:author="sstack" w:date="2000-12-06T11:01:00Z">
        <w:r>
          <w:rPr>
            <w:sz w:val="24"/>
          </w:rPr>
        </w:r>
      </w:ins>
    </w:p>
    <w:p>
      <w:pPr>
        <w:pStyle w:val="Normal"/>
        <w:jc w:val="both"/>
        <w:rPr>
          <w:sz w:val="24"/>
          <w:del w:id="147" w:author="kellis" w:date="2000-12-20T09:55:00Z"/>
        </w:rPr>
      </w:pPr>
      <w:del w:id="146" w:author="kellis" w:date="2000-12-20T09:55:00Z">
        <w:r>
          <w:rPr>
            <w:sz w:val="24"/>
          </w:rPr>
          <w:delText>"FCRs" or "Financial Congestion Rights" means those rights established by NEPOOL or ISO-NE and approved by FERC, or any value received in lieu of or in respect of such rights, that (i) entitle the holder to receive, or obligate the holder to make, payments based upon locational price differences between the point at which Energy is injected and the points at which it is withdrawn, or (ii) otherwise establish physical or financial rights in respect of transmission congestion on the PTF.</w:delText>
        </w:r>
      </w:del>
    </w:p>
    <w:p>
      <w:pPr>
        <w:pStyle w:val="Normal"/>
        <w:jc w:val="both"/>
        <w:rPr>
          <w:sz w:val="24"/>
          <w:del w:id="149" w:author="kellis" w:date="2000-12-20T09:55:00Z"/>
        </w:rPr>
      </w:pPr>
      <w:del w:id="148" w:author="kellis" w:date="2000-12-20T09:55:00Z">
        <w:r>
          <w:rPr>
            <w:sz w:val="24"/>
          </w:rPr>
        </w:r>
      </w:del>
    </w:p>
    <w:p>
      <w:pPr>
        <w:pStyle w:val="Normal"/>
        <w:jc w:val="both"/>
        <w:rPr>
          <w:sz w:val="24"/>
          <w:ins w:id="151" w:author="sstack" w:date="2000-12-06T11:01:00Z"/>
        </w:rPr>
      </w:pPr>
      <w:ins w:id="150" w:author="sstack" w:date="2000-12-06T11:01:00Z">
        <w:r>
          <w:rPr>
            <w:sz w:val="24"/>
          </w:rPr>
          <w:t>"FERC" means the Federal Energy Regulatory Commission or its successor.</w:t>
        </w:r>
      </w:ins>
    </w:p>
    <w:p>
      <w:pPr>
        <w:pStyle w:val="Normal"/>
        <w:jc w:val="both"/>
        <w:rPr>
          <w:sz w:val="24"/>
          <w:ins w:id="153" w:author="sstack" w:date="2000-12-03T16:35:00Z"/>
        </w:rPr>
      </w:pPr>
      <w:ins w:id="152" w:author="sstack" w:date="2000-12-03T16:35:00Z">
        <w:r>
          <w:rPr>
            <w:sz w:val="24"/>
          </w:rPr>
        </w:r>
      </w:ins>
    </w:p>
    <w:p>
      <w:pPr>
        <w:pStyle w:val="Normal"/>
        <w:jc w:val="both"/>
        <w:rPr>
          <w:sz w:val="24"/>
          <w:ins w:id="183" w:author="sstack" w:date="2000-12-03T17:32:00Z"/>
        </w:rPr>
      </w:pPr>
      <w:del w:id="154" w:author="sstack" w:date="2000-12-05T14:20:00Z">
        <w:r>
          <w:rPr>
            <w:sz w:val="24"/>
          </w:rPr>
          <w:delText>Six</w:delText>
        </w:r>
      </w:del>
      <w:ins w:id="155" w:author="sstack" w:date="2000-12-05T14:20:00Z">
        <w:r>
          <w:rPr>
            <w:sz w:val="24"/>
          </w:rPr>
          <w:t>"Force Majeure" means any cause, event, condition or circumstance beyond a Party’s reasonable control, including storm, flood, lightning, drought, earthquake, fire, explosion, civil disturbance, labor dispute, act of God or public enemy or action of a court, public authority or other governmental body; provided, however, that a cause, event, condition or circumstance shall be deemed to constitute a Force Majeure only to the extent that the cause, event, condition or circumstance</w:t>
        </w:r>
      </w:ins>
      <w:ins w:id="156" w:author="sstack" w:date="2000-12-07T11:01:00Z">
        <w:r>
          <w:rPr>
            <w:sz w:val="24"/>
          </w:rPr>
          <w:t xml:space="preserve">: </w:t>
        </w:r>
      </w:ins>
      <w:ins w:id="157" w:author="sstack" w:date="2000-12-07T10:36:00Z">
        <w:r>
          <w:rPr>
            <w:sz w:val="24"/>
          </w:rPr>
          <w:t>(i) adversely affects the operatio</w:t>
        </w:r>
      </w:ins>
      <w:ins w:id="158" w:author="sstack" w:date="2000-12-07T10:53:00Z">
        <w:r>
          <w:rPr>
            <w:sz w:val="24"/>
          </w:rPr>
          <w:t>n</w:t>
        </w:r>
      </w:ins>
      <w:ins w:id="159" w:author="sstack" w:date="2000-12-07T10:36:00Z">
        <w:r>
          <w:rPr>
            <w:sz w:val="24"/>
          </w:rPr>
          <w:t xml:space="preserve"> of NEPOOL</w:t>
        </w:r>
      </w:ins>
      <w:ins w:id="160" w:author="kellis" w:date="2000-12-20T09:58:00Z">
        <w:r>
          <w:rPr>
            <w:sz w:val="24"/>
          </w:rPr>
          <w:t>,</w:t>
        </w:r>
      </w:ins>
      <w:ins w:id="161" w:author="sstack" w:date="2000-12-07T10:36:00Z">
        <w:r>
          <w:rPr>
            <w:sz w:val="24"/>
          </w:rPr>
          <w:t xml:space="preserve"> </w:t>
        </w:r>
      </w:ins>
      <w:ins w:id="162" w:author="sstack" w:date="2000-12-07T10:36:00Z">
        <w:del w:id="163" w:author="kellis" w:date="2000-12-20T09:58:00Z">
          <w:r>
            <w:rPr>
              <w:sz w:val="24"/>
            </w:rPr>
            <w:delText xml:space="preserve">or </w:delText>
          </w:r>
        </w:del>
      </w:ins>
      <w:ins w:id="164" w:author="sstack" w:date="2000-12-07T10:36:00Z">
        <w:r>
          <w:rPr>
            <w:sz w:val="24"/>
          </w:rPr>
          <w:t>IS</w:t>
        </w:r>
      </w:ins>
      <w:ins w:id="165" w:author="sstack" w:date="2000-12-07T10:54:00Z">
        <w:r>
          <w:rPr>
            <w:sz w:val="24"/>
          </w:rPr>
          <w:t>O</w:t>
        </w:r>
      </w:ins>
      <w:ins w:id="166" w:author="sstack" w:date="2000-12-07T10:36:00Z">
        <w:r>
          <w:rPr>
            <w:sz w:val="24"/>
          </w:rPr>
          <w:t xml:space="preserve">-NE </w:t>
        </w:r>
      </w:ins>
      <w:ins w:id="167" w:author="kellis" w:date="2000-12-20T09:58:00Z">
        <w:r>
          <w:rPr>
            <w:sz w:val="24"/>
          </w:rPr>
          <w:t xml:space="preserve">or the LDC </w:t>
        </w:r>
      </w:ins>
      <w:ins w:id="168" w:author="sstack" w:date="2000-12-07T10:36:00Z">
        <w:r>
          <w:rPr>
            <w:sz w:val="24"/>
          </w:rPr>
          <w:t>or the availability of the PTF such that the delivery of some or</w:t>
        </w:r>
      </w:ins>
      <w:ins w:id="169" w:author="sstack" w:date="2000-12-07T10:38:00Z">
        <w:r>
          <w:rPr>
            <w:sz w:val="24"/>
          </w:rPr>
          <w:t xml:space="preserve"> all of the Electricity to be delivered to the</w:t>
        </w:r>
      </w:ins>
      <w:ins w:id="170" w:author="sstack" w:date="2000-12-07T10:42:00Z">
        <w:r>
          <w:rPr>
            <w:sz w:val="24"/>
          </w:rPr>
          <w:t xml:space="preserve"> Facility is not</w:t>
        </w:r>
      </w:ins>
      <w:ins w:id="171" w:author="sstack" w:date="2000-12-07T10:39:00Z">
        <w:r>
          <w:rPr>
            <w:sz w:val="24"/>
          </w:rPr>
          <w:t xml:space="preserve"> </w:t>
        </w:r>
      </w:ins>
      <w:ins w:id="172" w:author="sstack" w:date="2000-12-07T10:58:00Z">
        <w:r>
          <w:rPr>
            <w:sz w:val="24"/>
          </w:rPr>
          <w:t>made, (ii) adversely affects the availability of the LDC’s system such that the delivery of some or all of the Electricity to be delivered to the Facility is not made</w:t>
        </w:r>
      </w:ins>
      <w:ins w:id="173" w:author="sstack" w:date="2000-12-07T11:02:00Z">
        <w:r>
          <w:rPr>
            <w:sz w:val="24"/>
          </w:rPr>
          <w:t>,</w:t>
        </w:r>
      </w:ins>
      <w:ins w:id="174" w:author="sstack" w:date="2000-12-07T10:59:00Z">
        <w:r>
          <w:rPr>
            <w:sz w:val="24"/>
          </w:rPr>
          <w:t xml:space="preserve"> or (iii) causes a diminution in the Electricity available to NEPOOL or to the ISO</w:t>
        </w:r>
      </w:ins>
      <w:ins w:id="175" w:author="sstack" w:date="2000-12-07T11:02:00Z">
        <w:r>
          <w:rPr>
            <w:sz w:val="24"/>
          </w:rPr>
          <w:t>-</w:t>
        </w:r>
      </w:ins>
      <w:ins w:id="176" w:author="sstack" w:date="2000-12-07T11:00:00Z">
        <w:r>
          <w:rPr>
            <w:sz w:val="24"/>
          </w:rPr>
          <w:t xml:space="preserve">NE such that load shedding measures are implemented resulting in Energy </w:t>
        </w:r>
      </w:ins>
      <w:ins w:id="177" w:author="sstack" w:date="2000-12-07T11:02:00Z">
        <w:r>
          <w:rPr>
            <w:sz w:val="24"/>
          </w:rPr>
          <w:t xml:space="preserve">deliveries </w:t>
        </w:r>
      </w:ins>
      <w:ins w:id="178" w:author="sstack" w:date="2000-12-07T11:00:00Z">
        <w:r>
          <w:rPr>
            <w:sz w:val="24"/>
          </w:rPr>
          <w:t>not being made to the Facility</w:t>
        </w:r>
      </w:ins>
      <w:ins w:id="179" w:author="sstack" w:date="2000-12-07T11:02:00Z">
        <w:r>
          <w:rPr>
            <w:sz w:val="24"/>
          </w:rPr>
          <w:t xml:space="preserve">. </w:t>
        </w:r>
      </w:ins>
      <w:ins w:id="180" w:author="sstack" w:date="2000-12-05T14:20:00Z">
        <w:r>
          <w:rPr>
            <w:sz w:val="24"/>
          </w:rPr>
          <w:t xml:space="preserve">A cause, event, condition or circumstance that (i) affects the availability of, or the cost of generating </w:t>
        </w:r>
      </w:ins>
      <w:ins w:id="181" w:author="sstack" w:date="2000-12-06T14:09:00Z">
        <w:r>
          <w:rPr>
            <w:sz w:val="24"/>
          </w:rPr>
          <w:t xml:space="preserve">Energy </w:t>
        </w:r>
      </w:ins>
      <w:ins w:id="182" w:author="sstack" w:date="2000-12-05T14:20:00Z">
        <w:r>
          <w:rPr>
            <w:sz w:val="24"/>
          </w:rPr>
          <w:t>at any particular electric generating facility, or (ii) merely causes an economic hardship to either Party, shall not be deemed a Force Majeure.</w:t>
        </w:r>
      </w:ins>
    </w:p>
    <w:p>
      <w:pPr>
        <w:pStyle w:val="Normal"/>
        <w:jc w:val="both"/>
        <w:rPr>
          <w:sz w:val="24"/>
          <w:ins w:id="185" w:author="sstack" w:date="2000-12-03T15:20:00Z"/>
        </w:rPr>
      </w:pPr>
      <w:ins w:id="184" w:author="sstack" w:date="2000-12-03T15:20:00Z">
        <w:r>
          <w:rPr>
            <w:sz w:val="24"/>
          </w:rPr>
        </w:r>
      </w:ins>
    </w:p>
    <w:p>
      <w:pPr>
        <w:pStyle w:val="Normal"/>
        <w:jc w:val="both"/>
        <w:rPr>
          <w:sz w:val="24"/>
          <w:ins w:id="190" w:author="sstack" w:date="2000-12-03T15:01:00Z"/>
        </w:rPr>
      </w:pPr>
      <w:ins w:id="186" w:author="sstack" w:date="2000-12-03T15:20:00Z">
        <w:r>
          <w:rPr>
            <w:sz w:val="24"/>
          </w:rPr>
          <w:t>“</w:t>
        </w:r>
      </w:ins>
      <w:ins w:id="187" w:author="sstack" w:date="2000-12-03T15:20:00Z">
        <w:r>
          <w:rPr>
            <w:sz w:val="24"/>
          </w:rPr>
          <w:t xml:space="preserve">Gains” means, with respect to any Party, an amount equal to the present value of the economic benefit to it, if any (exclusive of Costs), resulting from the termination of the </w:t>
        </w:r>
      </w:ins>
      <w:ins w:id="188" w:author="sstack" w:date="2000-12-05T14:23:00Z">
        <w:r>
          <w:rPr>
            <w:sz w:val="24"/>
          </w:rPr>
          <w:t>Agreement</w:t>
        </w:r>
      </w:ins>
      <w:ins w:id="189" w:author="sstack" w:date="2000-12-03T15:20:00Z">
        <w:r>
          <w:rPr>
            <w:sz w:val="24"/>
          </w:rPr>
          <w:t>, determined in a commercially reasonable manner.</w:t>
        </w:r>
      </w:ins>
    </w:p>
    <w:p>
      <w:pPr>
        <w:pStyle w:val="Normal"/>
        <w:jc w:val="both"/>
        <w:rPr>
          <w:sz w:val="24"/>
          <w:ins w:id="192" w:author="sstack" w:date="2000-12-05T15:05:00Z"/>
        </w:rPr>
      </w:pPr>
      <w:ins w:id="191" w:author="sstack" w:date="2000-12-05T15:05:00Z">
        <w:r>
          <w:rPr>
            <w:sz w:val="24"/>
          </w:rPr>
        </w:r>
      </w:ins>
    </w:p>
    <w:p>
      <w:pPr>
        <w:pStyle w:val="Normal"/>
        <w:jc w:val="both"/>
        <w:rPr>
          <w:sz w:val="24"/>
          <w:ins w:id="194" w:author="sstack" w:date="2000-12-05T15:05:00Z"/>
        </w:rPr>
      </w:pPr>
      <w:ins w:id="193" w:author="sstack" w:date="2000-12-05T15:05:00Z">
        <w:r>
          <w:rPr>
            <w:sz w:val="24"/>
          </w:rPr>
          <w:t>"Good Utility Practices" means any of the practices, methods and acts engaged in or approved by a significant portion of the electric utility industry in the geographic region covered by the North American Electric Reliability Council, or any successor entity, during the relevant time period, or any of the practices, methods or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Practices are not intended to be limited to the optimum practices, methods or to act to the exclusion of all others, but rather to be acceptable practices or methods generally accepted in the region.</w:t>
        </w:r>
      </w:ins>
    </w:p>
    <w:p>
      <w:pPr>
        <w:pStyle w:val="Normal"/>
        <w:jc w:val="both"/>
        <w:rPr>
          <w:sz w:val="24"/>
          <w:ins w:id="196" w:author="sstack" w:date="2000-12-13T19:42:00Z"/>
        </w:rPr>
      </w:pPr>
      <w:ins w:id="195" w:author="sstack" w:date="2000-12-13T19:42:00Z">
        <w:r>
          <w:rPr>
            <w:sz w:val="24"/>
          </w:rPr>
        </w:r>
      </w:ins>
    </w:p>
    <w:p>
      <w:pPr>
        <w:pStyle w:val="Normal"/>
        <w:jc w:val="both"/>
        <w:rPr>
          <w:sz w:val="24"/>
          <w:ins w:id="200" w:author="sstack" w:date="2000-12-13T19:42:00Z"/>
        </w:rPr>
      </w:pPr>
      <w:ins w:id="197" w:author="sstack" w:date="2000-12-13T19:42:00Z">
        <w:r>
          <w:rPr>
            <w:sz w:val="24"/>
          </w:rPr>
          <w:t>“</w:t>
        </w:r>
      </w:ins>
      <w:ins w:id="198" w:author="sstack" w:date="2000-12-13T19:42:00Z">
        <w:r>
          <w:rPr>
            <w:sz w:val="24"/>
          </w:rPr>
          <w:t xml:space="preserve">Installed Capacity” means </w:t>
        </w:r>
      </w:ins>
      <w:ins w:id="199" w:author="sstack" w:date="2000-12-13T20:13:00Z">
        <w:r>
          <w:rPr>
            <w:sz w:val="24"/>
          </w:rPr>
          <w:t>means the maximum claimed capability (as defined in the Restated NEPOOL Agreement) of a generating facility, expressed in kilowatts, subject to capability audits, exclusive of the capacity required by such facility for its own use.</w:t>
        </w:r>
      </w:ins>
    </w:p>
    <w:p>
      <w:pPr>
        <w:pStyle w:val="Normal"/>
        <w:jc w:val="both"/>
        <w:rPr>
          <w:sz w:val="24"/>
          <w:ins w:id="202" w:author="sstack" w:date="2000-12-03T15:01:00Z"/>
        </w:rPr>
      </w:pPr>
      <w:ins w:id="201" w:author="sstack" w:date="2000-12-03T15:01:00Z">
        <w:r>
          <w:rPr>
            <w:sz w:val="24"/>
          </w:rPr>
        </w:r>
      </w:ins>
    </w:p>
    <w:p>
      <w:pPr>
        <w:pStyle w:val="Normal"/>
        <w:jc w:val="both"/>
        <w:rPr>
          <w:sz w:val="24"/>
          <w:ins w:id="207" w:author="sstack" w:date="2000-12-03T15:20:00Z"/>
        </w:rPr>
      </w:pPr>
      <w:ins w:id="203" w:author="sstack" w:date="2000-12-03T15:01:00Z">
        <w:r>
          <w:rPr>
            <w:sz w:val="24"/>
          </w:rPr>
          <w:t>“</w:t>
        </w:r>
      </w:ins>
      <w:ins w:id="204" w:author="sstack" w:date="2000-12-03T15:01:00Z">
        <w:r>
          <w:rPr>
            <w:sz w:val="24"/>
          </w:rPr>
          <w:t xml:space="preserve">Interest Rate” means, for any date, the lesser of (a) the per annum rate of interest equal to the prime lending rate as may from time to time be published in </w:t>
        </w:r>
      </w:ins>
      <w:ins w:id="205" w:author="sstack" w:date="2000-12-03T15:01:00Z">
        <w:r>
          <w:rPr>
            <w:i/>
            <w:sz w:val="24"/>
          </w:rPr>
          <w:t>The Wall Street Journal</w:t>
        </w:r>
      </w:ins>
      <w:ins w:id="206" w:author="sstack" w:date="2000-12-03T15:01:00Z">
        <w:r>
          <w:rPr>
            <w:sz w:val="24"/>
          </w:rPr>
          <w:t xml:space="preserve"> under “Money Rates” on such day (or if not published on such day on the most recent preceding day on which published), plus two percent (2%) and (b) the maximum rate permitted by applicable law.</w:t>
        </w:r>
      </w:ins>
    </w:p>
    <w:p>
      <w:pPr>
        <w:pStyle w:val="Normal"/>
        <w:jc w:val="both"/>
        <w:rPr>
          <w:sz w:val="24"/>
          <w:ins w:id="209" w:author="sstack" w:date="2000-12-03T17:20:00Z"/>
        </w:rPr>
      </w:pPr>
      <w:ins w:id="208" w:author="sstack" w:date="2000-12-03T17:20:00Z">
        <w:r>
          <w:rPr>
            <w:sz w:val="24"/>
          </w:rPr>
        </w:r>
      </w:ins>
    </w:p>
    <w:p>
      <w:pPr>
        <w:pStyle w:val="BodyText"/>
        <w:rPr>
          <w:ins w:id="211" w:author="sstack" w:date="2000-12-03T17:20:00Z"/>
        </w:rPr>
      </w:pPr>
      <w:ins w:id="210" w:author="sstack" w:date="2000-12-03T17:20:00Z">
        <w:r>
          <w:rPr/>
          <w:t>"ISO</w:t>
          <w:noBreakHyphen/>
          <w:t>NE" means ISO</w:t>
          <w:noBreakHyphen/>
          <w:t>NE New England Inc., the independent system operator established in accordance with the Restated NEPOOL Agreement or its successor.  References herein to ISO-NE are meant to include ISO-NE in its roles as administrator of the NEPOOL Tariff and the ISO-NE Tariff and the NEPOOL Market Rules, and as operator of the NEPOOL markets on behalf of the NEPOOL participants.</w:t>
        </w:r>
      </w:ins>
    </w:p>
    <w:p>
      <w:pPr>
        <w:pStyle w:val="Normal"/>
        <w:jc w:val="both"/>
        <w:rPr>
          <w:sz w:val="24"/>
          <w:ins w:id="213" w:author="sstack" w:date="2000-12-03T17:20:00Z"/>
        </w:rPr>
      </w:pPr>
      <w:ins w:id="212" w:author="sstack" w:date="2000-12-03T17:20:00Z">
        <w:r>
          <w:rPr>
            <w:sz w:val="24"/>
          </w:rPr>
        </w:r>
      </w:ins>
    </w:p>
    <w:p>
      <w:pPr>
        <w:pStyle w:val="BodyText"/>
        <w:rPr>
          <w:ins w:id="215" w:author="sstack" w:date="2000-12-03T17:20:00Z"/>
        </w:rPr>
      </w:pPr>
      <w:ins w:id="214" w:author="sstack" w:date="2000-12-03T17:20:00Z">
        <w:r>
          <w:rPr/>
          <w:t>"ISO</w:t>
          <w:noBreakHyphen/>
          <w:t>NE Tariff" means the tariff pertaining to recovery of administrative, operating, maintenance and other costs of ISO-NE on file at FERC and in effect from time to time.</w:t>
        </w:r>
      </w:ins>
    </w:p>
    <w:p>
      <w:pPr>
        <w:pStyle w:val="Normal"/>
        <w:jc w:val="both"/>
        <w:rPr>
          <w:sz w:val="24"/>
          <w:ins w:id="217" w:author="sstack" w:date="2000-12-03T15:23:00Z"/>
        </w:rPr>
      </w:pPr>
      <w:ins w:id="216" w:author="sstack" w:date="2000-12-03T15:23:00Z">
        <w:r>
          <w:rPr>
            <w:sz w:val="24"/>
          </w:rPr>
        </w:r>
      </w:ins>
    </w:p>
    <w:p>
      <w:pPr>
        <w:pStyle w:val="Normal"/>
        <w:jc w:val="both"/>
        <w:rPr>
          <w:sz w:val="24"/>
          <w:ins w:id="220" w:author="sstack" w:date="2000-12-03T15:23:00Z"/>
        </w:rPr>
      </w:pPr>
      <w:ins w:id="218" w:author="sstack" w:date="2000-12-03T15:23:00Z">
        <w:r>
          <w:rPr>
            <w:sz w:val="24"/>
          </w:rPr>
          <w:t>“</w:t>
        </w:r>
      </w:ins>
      <w:ins w:id="219" w:author="sstack" w:date="2000-12-03T15:23:00Z">
        <w:r>
          <w:rPr>
            <w:sz w:val="24"/>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ins>
    </w:p>
    <w:p>
      <w:pPr>
        <w:pStyle w:val="Normal"/>
        <w:jc w:val="both"/>
        <w:rPr>
          <w:sz w:val="24"/>
          <w:ins w:id="222" w:author="sstack" w:date="2000-12-03T15:20:00Z"/>
        </w:rPr>
      </w:pPr>
      <w:ins w:id="221" w:author="sstack" w:date="2000-12-03T15:20:00Z">
        <w:r>
          <w:rPr>
            <w:sz w:val="24"/>
          </w:rPr>
        </w:r>
      </w:ins>
    </w:p>
    <w:p>
      <w:pPr>
        <w:pStyle w:val="Normal"/>
        <w:jc w:val="both"/>
        <w:rPr>
          <w:sz w:val="24"/>
          <w:ins w:id="227" w:author="sstack" w:date="2000-12-03T14:45:00Z"/>
        </w:rPr>
      </w:pPr>
      <w:ins w:id="223" w:author="sstack" w:date="2000-12-03T15:20:00Z">
        <w:r>
          <w:rPr>
            <w:sz w:val="24"/>
          </w:rPr>
          <w:t>“</w:t>
        </w:r>
      </w:ins>
      <w:ins w:id="224" w:author="sstack" w:date="2000-12-03T15:20:00Z">
        <w:r>
          <w:rPr>
            <w:sz w:val="24"/>
          </w:rPr>
          <w:t xml:space="preserve">Losses” means, with respect to any Party, an amount equal to the present value of the economic loss to it, if any (exclusive of Costs), resulting from termination of the </w:t>
        </w:r>
      </w:ins>
      <w:ins w:id="225" w:author="sstack" w:date="2000-12-05T14:23:00Z">
        <w:r>
          <w:rPr>
            <w:sz w:val="24"/>
          </w:rPr>
          <w:t>Agreement</w:t>
        </w:r>
      </w:ins>
      <w:ins w:id="226" w:author="sstack" w:date="2000-12-03T15:20:00Z">
        <w:r>
          <w:rPr>
            <w:sz w:val="24"/>
          </w:rPr>
          <w:t xml:space="preserve">, determined in a commercially reasonable manner.  </w:t>
        </w:r>
      </w:ins>
    </w:p>
    <w:p>
      <w:pPr>
        <w:pStyle w:val="Normal"/>
        <w:jc w:val="both"/>
        <w:rPr>
          <w:sz w:val="24"/>
          <w:ins w:id="229" w:author="sstack" w:date="2000-12-03T15:23:00Z"/>
        </w:rPr>
      </w:pPr>
      <w:ins w:id="228" w:author="sstack" w:date="2000-12-03T15:23:00Z">
        <w:r>
          <w:rPr>
            <w:sz w:val="24"/>
          </w:rPr>
        </w:r>
      </w:ins>
    </w:p>
    <w:p>
      <w:pPr>
        <w:pStyle w:val="Normal"/>
        <w:jc w:val="both"/>
        <w:rPr>
          <w:sz w:val="24"/>
          <w:ins w:id="232" w:author="sstack" w:date="2000-12-03T15:23:00Z"/>
        </w:rPr>
      </w:pPr>
      <w:ins w:id="230" w:author="sstack" w:date="2000-12-03T15:23:00Z">
        <w:r>
          <w:rPr>
            <w:sz w:val="24"/>
          </w:rPr>
          <w:t>“</w:t>
        </w:r>
      </w:ins>
      <w:ins w:id="231" w:author="sstack" w:date="2000-12-03T15:23:00Z">
        <w:r>
          <w:rPr>
            <w:sz w:val="24"/>
          </w:rPr>
          <w:t>Moody’s” means Moody’s Investor Services, Inc. or its successor.</w:t>
        </w:r>
      </w:ins>
    </w:p>
    <w:p>
      <w:pPr>
        <w:pStyle w:val="Normal"/>
        <w:jc w:val="both"/>
        <w:rPr>
          <w:sz w:val="24"/>
          <w:ins w:id="234" w:author="sstack" w:date="2000-12-03T17:18:00Z"/>
        </w:rPr>
      </w:pPr>
      <w:ins w:id="233" w:author="sstack" w:date="2000-12-03T17:18:00Z">
        <w:r>
          <w:rPr>
            <w:sz w:val="24"/>
          </w:rPr>
        </w:r>
      </w:ins>
    </w:p>
    <w:p>
      <w:pPr>
        <w:pStyle w:val="Heading2"/>
        <w:spacing w:lineRule="auto" w:line="360"/>
        <w:ind w:hanging="0" w:start="0"/>
        <w:jc w:val="both"/>
        <w:rPr>
          <w:u w:val="none"/>
          <w:ins w:id="236" w:author="sstack" w:date="2000-12-03T17:18:00Z"/>
        </w:rPr>
      </w:pPr>
      <w:ins w:id="235" w:author="sstack" w:date="2000-12-03T17:18:00Z">
        <w:r>
          <w:rPr>
            <w:u w:val="none"/>
          </w:rPr>
          <w:t>"NEPOOL" means the New England Power Pool or its successor.</w:t>
        </w:r>
      </w:ins>
    </w:p>
    <w:p>
      <w:pPr>
        <w:pStyle w:val="Normal"/>
        <w:jc w:val="both"/>
        <w:rPr>
          <w:sz w:val="24"/>
          <w:ins w:id="238" w:author="sstack" w:date="2000-12-03T17:18:00Z"/>
        </w:rPr>
      </w:pPr>
      <w:ins w:id="237" w:author="sstack" w:date="2000-12-03T17:18:00Z">
        <w:r>
          <w:rPr>
            <w:sz w:val="24"/>
          </w:rPr>
          <w:t>"NEPOOL ISO-NE Agreement" means the Interim Independent System Operator Agreement made and entered into as of July 1, 1997, as amended from time to time.</w:t>
        </w:r>
      </w:ins>
    </w:p>
    <w:p>
      <w:pPr>
        <w:pStyle w:val="Normal"/>
        <w:jc w:val="both"/>
        <w:rPr>
          <w:sz w:val="24"/>
          <w:ins w:id="240" w:author="sstack" w:date="2000-12-03T17:18:00Z"/>
        </w:rPr>
      </w:pPr>
      <w:ins w:id="239" w:author="sstack" w:date="2000-12-03T17:18:00Z">
        <w:r>
          <w:rPr>
            <w:sz w:val="24"/>
          </w:rPr>
        </w:r>
      </w:ins>
    </w:p>
    <w:p>
      <w:pPr>
        <w:pStyle w:val="BodyText"/>
        <w:rPr>
          <w:ins w:id="242" w:author="sstack" w:date="2000-12-03T17:18:00Z"/>
        </w:rPr>
      </w:pPr>
      <w:ins w:id="241" w:author="sstack" w:date="2000-12-03T17:18:00Z">
        <w:r>
          <w:rPr/>
          <w:t>"NEPOOL Market Rules" means any market rules or procedures adopted by either NEPOOL or ISO</w:t>
          <w:noBreakHyphen/>
          <w:t>NE and filed with FERC and in effect from time to time.</w:t>
        </w:r>
      </w:ins>
    </w:p>
    <w:p>
      <w:pPr>
        <w:pStyle w:val="Normal"/>
        <w:jc w:val="both"/>
        <w:rPr>
          <w:sz w:val="24"/>
          <w:ins w:id="244" w:author="sstack" w:date="2000-12-03T17:18:00Z"/>
        </w:rPr>
      </w:pPr>
      <w:ins w:id="243" w:author="sstack" w:date="2000-12-03T17:18:00Z">
        <w:r>
          <w:rPr>
            <w:sz w:val="24"/>
          </w:rPr>
        </w:r>
      </w:ins>
    </w:p>
    <w:p>
      <w:pPr>
        <w:pStyle w:val="Normal"/>
        <w:jc w:val="both"/>
        <w:rPr>
          <w:ins w:id="248" w:author="sstack" w:date="2000-12-03T17:17:00Z"/>
        </w:rPr>
      </w:pPr>
      <w:ins w:id="245" w:author="sstack" w:date="2000-12-03T17:18:00Z">
        <w:r>
          <w:rPr>
            <w:sz w:val="24"/>
          </w:rPr>
          <w:t>"NEPOOL Rules" means the terms of the Restated NEPOOL Agreement, the NEPOOL ISO</w:t>
          <w:noBreakHyphen/>
          <w:t>NE Agreement, the NEPOOL Tariff and the ISO</w:t>
          <w:noBreakHyphen/>
          <w:t>NE Tariff and the NEPOOL Market Rules</w:t>
        </w:r>
      </w:ins>
      <w:ins w:id="246" w:author="sstack" w:date="2000-12-13T19:45:00Z">
        <w:r>
          <w:rPr>
            <w:sz w:val="24"/>
          </w:rPr>
          <w:t xml:space="preserve"> and Procedures</w:t>
        </w:r>
      </w:ins>
      <w:ins w:id="247" w:author="sstack" w:date="2000-12-03T17:17:00Z">
        <w:r>
          <w:rPr>
            <w:sz w:val="24"/>
          </w:rPr>
          <w:t>.</w:t>
        </w:r>
      </w:ins>
    </w:p>
    <w:p>
      <w:pPr>
        <w:pStyle w:val="Normal"/>
        <w:jc w:val="both"/>
        <w:rPr>
          <w:sz w:val="24"/>
          <w:ins w:id="250" w:author="sstack" w:date="2000-12-03T17:19:00Z"/>
        </w:rPr>
      </w:pPr>
      <w:ins w:id="249" w:author="sstack" w:date="2000-12-03T17:19:00Z">
        <w:r>
          <w:rPr>
            <w:sz w:val="24"/>
          </w:rPr>
        </w:r>
      </w:ins>
    </w:p>
    <w:p>
      <w:pPr>
        <w:pStyle w:val="BodyText"/>
        <w:rPr>
          <w:ins w:id="252" w:author="sstack" w:date="2000-12-03T17:19:00Z"/>
        </w:rPr>
      </w:pPr>
      <w:ins w:id="251" w:author="sstack" w:date="2000-12-03T17:19:00Z">
        <w:r>
          <w:rPr/>
          <w:t>"NEPOOL Tariff" means the NEPOOL Open Access Transmission Tariff on file at the FERC and in effect from time to time.</w:t>
        </w:r>
      </w:ins>
    </w:p>
    <w:p>
      <w:pPr>
        <w:pStyle w:val="BodyText"/>
        <w:rPr>
          <w:ins w:id="254" w:author="sstack" w:date="2000-12-03T15:27:00Z"/>
        </w:rPr>
      </w:pPr>
      <w:ins w:id="253" w:author="sstack" w:date="2000-12-03T15:27:00Z">
        <w:r>
          <w:rPr/>
        </w:r>
      </w:ins>
    </w:p>
    <w:p>
      <w:pPr>
        <w:pStyle w:val="BodyText"/>
        <w:rPr>
          <w:ins w:id="257" w:author="sstack" w:date="2000-12-03T16:24:00Z"/>
        </w:rPr>
      </w:pPr>
      <w:ins w:id="255" w:author="sstack" w:date="2000-12-03T15:27:00Z">
        <w:r>
          <w:rPr/>
          <w:t>“</w:t>
        </w:r>
      </w:ins>
      <w:ins w:id="256" w:author="sstack" w:date="2000-12-03T15:27:00Z">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ins>
    </w:p>
    <w:p>
      <w:pPr>
        <w:pStyle w:val="BodyText"/>
        <w:rPr>
          <w:ins w:id="259" w:author="sstack" w:date="2000-12-03T15:23:00Z"/>
        </w:rPr>
      </w:pPr>
      <w:ins w:id="258" w:author="sstack" w:date="2000-12-03T15:23:00Z">
        <w:r>
          <w:rPr/>
        </w:r>
      </w:ins>
    </w:p>
    <w:p>
      <w:pPr>
        <w:pStyle w:val="BodyText"/>
        <w:rPr>
          <w:ins w:id="262" w:author="sstack" w:date="2000-12-03T15:23:00Z"/>
        </w:rPr>
      </w:pPr>
      <w:ins w:id="260" w:author="sstack" w:date="2000-12-03T15:23:00Z">
        <w:r>
          <w:rPr/>
          <w:t>“</w:t>
        </w:r>
      </w:ins>
      <w:ins w:id="261" w:author="sstack" w:date="2000-12-03T15:23:00Z">
        <w:r>
          <w:rPr/>
          <w:t xml:space="preserve">Performance Assurance” means collateral in the form of either cash, Letter(s) of Credit, or other security acceptable to the requesting Party.  </w:t>
        </w:r>
      </w:ins>
    </w:p>
    <w:p>
      <w:pPr>
        <w:pStyle w:val="BodyText"/>
        <w:rPr>
          <w:ins w:id="264" w:author="sstack" w:date="2000-12-03T15:27:00Z"/>
        </w:rPr>
      </w:pPr>
      <w:ins w:id="263" w:author="sstack" w:date="2000-12-03T15:27:00Z">
        <w:r>
          <w:rPr/>
        </w:r>
      </w:ins>
    </w:p>
    <w:p>
      <w:pPr>
        <w:pStyle w:val="BodyText"/>
        <w:rPr>
          <w:ins w:id="267" w:author="sstack" w:date="2000-12-03T15:27:00Z"/>
        </w:rPr>
      </w:pPr>
      <w:ins w:id="265" w:author="sstack" w:date="2000-12-03T15:27:00Z">
        <w:r>
          <w:rPr/>
          <w:t>“</w:t>
        </w:r>
      </w:ins>
      <w:ins w:id="266" w:author="sstack" w:date="2000-12-03T15:27:00Z">
        <w:r>
          <w:rPr/>
          <w:t>Potential Event of Default” means an event which, with notice or passage of time or both, would constitute an Event of Default.</w:t>
        </w:r>
      </w:ins>
    </w:p>
    <w:p>
      <w:pPr>
        <w:pStyle w:val="BodyText"/>
        <w:rPr>
          <w:ins w:id="269" w:author="sstack" w:date="2000-12-05T14:19:00Z"/>
        </w:rPr>
      </w:pPr>
      <w:ins w:id="268" w:author="sstack" w:date="2000-12-05T14:19:00Z">
        <w:r>
          <w:rPr/>
        </w:r>
      </w:ins>
    </w:p>
    <w:p>
      <w:pPr>
        <w:pStyle w:val="Normal"/>
        <w:jc w:val="both"/>
        <w:rPr>
          <w:sz w:val="24"/>
          <w:ins w:id="271" w:author="sstack" w:date="2000-12-05T14:19:00Z"/>
        </w:rPr>
      </w:pPr>
      <w:ins w:id="270" w:author="sstack" w:date="2000-12-05T14:19:00Z">
        <w:r>
          <w:rPr>
            <w:sz w:val="24"/>
          </w:rPr>
          <w:t>"PTF" means the facilities categorized as "Pool Transmission Facilities" in the Restated NEPOOL Agreement.</w:t>
        </w:r>
      </w:ins>
    </w:p>
    <w:p>
      <w:pPr>
        <w:pStyle w:val="Normal"/>
        <w:jc w:val="both"/>
        <w:rPr>
          <w:sz w:val="24"/>
          <w:ins w:id="273" w:author="sstack" w:date="2000-12-06T10:25:00Z"/>
        </w:rPr>
      </w:pPr>
      <w:ins w:id="272" w:author="sstack" w:date="2000-12-06T10:25:00Z">
        <w:r>
          <w:rPr>
            <w:sz w:val="24"/>
          </w:rPr>
        </w:r>
      </w:ins>
    </w:p>
    <w:p>
      <w:pPr>
        <w:pStyle w:val="Normal"/>
        <w:jc w:val="both"/>
        <w:rPr>
          <w:sz w:val="24"/>
          <w:del w:id="275" w:author="kellis" w:date="2000-12-20T09:57:00Z"/>
        </w:rPr>
      </w:pPr>
      <w:del w:id="274" w:author="kellis" w:date="2000-12-20T09:57:00Z">
        <w:r>
          <w:rPr>
            <w:sz w:val="24"/>
          </w:rPr>
          <w:delText>"Reference Node" means, in the event the Congestion Management System is implemented, the Node identified by the ISO-NE in accordance with NEPOOL Rules, relative to which all mathematical quantities pertaining to physical operation shall be calculated with respect to the dispatch of the system and the derivation of LMPs.</w:delText>
        </w:r>
      </w:del>
    </w:p>
    <w:p>
      <w:pPr>
        <w:pStyle w:val="Normal"/>
        <w:jc w:val="both"/>
        <w:rPr>
          <w:sz w:val="24"/>
          <w:del w:id="277" w:author="kellis" w:date="2000-12-20T09:57:00Z"/>
        </w:rPr>
      </w:pPr>
      <w:del w:id="276" w:author="kellis" w:date="2000-12-20T09:57:00Z">
        <w:r>
          <w:rPr>
            <w:sz w:val="24"/>
          </w:rPr>
        </w:r>
      </w:del>
    </w:p>
    <w:p>
      <w:pPr>
        <w:pStyle w:val="Normal"/>
        <w:jc w:val="both"/>
        <w:rPr>
          <w:del w:id="295" w:author="kellis" w:date="2000-12-20T09:57:00Z"/>
        </w:rPr>
      </w:pPr>
      <w:ins w:id="278" w:author="sstack" w:date="2000-12-06T10:25:00Z">
        <w:del w:id="279" w:author="kellis" w:date="2000-12-20T09:57:00Z">
          <w:r>
            <w:rPr>
              <w:sz w:val="24"/>
            </w:rPr>
            <w:delText xml:space="preserve">"Reference Price" means, in the event the Congestion Management System is implemented, the real-time price for Energy for each hour contemplated by the Congestion Management System for the Reference Node (provided that such price shall under no circumstances be a negative number, </w:delText>
          </w:r>
        </w:del>
      </w:ins>
      <w:ins w:id="280" w:author="sstack" w:date="2000-12-06T10:25:00Z">
        <w:del w:id="281" w:author="kellis" w:date="2000-12-20T09:57:00Z">
          <w:r>
            <w:rPr>
              <w:sz w:val="24"/>
              <w:u w:val="single"/>
            </w:rPr>
            <w:delText>i.e.</w:delText>
          </w:r>
        </w:del>
      </w:ins>
      <w:ins w:id="282" w:author="sstack" w:date="2000-12-06T10:25:00Z">
        <w:del w:id="283" w:author="kellis" w:date="2000-12-20T09:57:00Z">
          <w:r>
            <w:rPr>
              <w:sz w:val="24"/>
            </w:rPr>
            <w:delText xml:space="preserve">, below $0), a location which is anticipated to be an uncongested point on the PTF; </w:delText>
          </w:r>
        </w:del>
      </w:ins>
      <w:ins w:id="284" w:author="sstack" w:date="2000-12-06T10:25:00Z">
        <w:del w:id="285" w:author="kellis" w:date="2000-12-20T09:57:00Z">
          <w:r>
            <w:rPr>
              <w:sz w:val="24"/>
              <w:u w:val="single"/>
            </w:rPr>
            <w:delText>provided</w:delText>
          </w:r>
        </w:del>
      </w:ins>
      <w:ins w:id="286" w:author="sstack" w:date="2000-12-06T10:25:00Z">
        <w:del w:id="287" w:author="kellis" w:date="2000-12-20T09:57:00Z">
          <w:r>
            <w:rPr>
              <w:sz w:val="24"/>
            </w:rPr>
            <w:delText xml:space="preserve">, that in the event (i) any LMP or similar system implemented within NEPOOL does not designate a Reference Node or (ii) the designated Reference Node does not represent the point of greatest trading liquidity on the PTF, taking into account, </w:delText>
          </w:r>
        </w:del>
      </w:ins>
      <w:ins w:id="288" w:author="sstack" w:date="2000-12-06T10:25:00Z">
        <w:del w:id="289" w:author="kellis" w:date="2000-12-20T09:57:00Z">
          <w:r>
            <w:rPr>
              <w:sz w:val="24"/>
              <w:u w:val="single"/>
            </w:rPr>
            <w:delText>inter</w:delText>
          </w:r>
        </w:del>
      </w:ins>
      <w:ins w:id="290" w:author="sstack" w:date="2000-12-06T10:25:00Z">
        <w:del w:id="291" w:author="kellis" w:date="2000-12-20T09:57:00Z">
          <w:r>
            <w:rPr>
              <w:sz w:val="24"/>
            </w:rPr>
            <w:delText xml:space="preserve"> </w:delText>
          </w:r>
        </w:del>
      </w:ins>
      <w:ins w:id="292" w:author="sstack" w:date="2000-12-06T10:25:00Z">
        <w:del w:id="293" w:author="kellis" w:date="2000-12-20T09:57:00Z">
          <w:r>
            <w:rPr>
              <w:sz w:val="24"/>
              <w:u w:val="single"/>
            </w:rPr>
            <w:delText>alia</w:delText>
          </w:r>
        </w:del>
      </w:ins>
      <w:del w:id="294" w:author="kellis" w:date="2000-12-20T09:57:00Z">
        <w:r>
          <w:rPr>
            <w:sz w:val="24"/>
          </w:rPr>
          <w:delText>, the number and trading volume of transactions from time to time during the Term, then the Reference Price shall herein mean the real-time locational price for Energy for the point representing the point of greatest trading liquidity on the PTF.</w:delText>
        </w:r>
      </w:del>
    </w:p>
    <w:p>
      <w:pPr>
        <w:pStyle w:val="Normal"/>
        <w:jc w:val="both"/>
        <w:rPr>
          <w:sz w:val="24"/>
          <w:del w:id="297" w:author="kellis" w:date="2000-12-20T09:57:00Z"/>
        </w:rPr>
      </w:pPr>
      <w:del w:id="296" w:author="kellis" w:date="2000-12-20T09:57:00Z">
        <w:r>
          <w:rPr>
            <w:sz w:val="24"/>
          </w:rPr>
        </w:r>
      </w:del>
    </w:p>
    <w:p>
      <w:pPr>
        <w:pStyle w:val="Normal"/>
        <w:jc w:val="both"/>
        <w:rPr>
          <w:sz w:val="24"/>
          <w:ins w:id="299" w:author="sstack" w:date="2000-12-05T14:26:00Z"/>
        </w:rPr>
      </w:pPr>
      <w:ins w:id="298" w:author="sstack" w:date="2000-12-05T14:26:00Z">
        <w:r>
          <w:rPr>
            <w:sz w:val="24"/>
          </w:rPr>
          <w:t>"Restated NEPOOL Agreement" means the Amended and Restated New England Power Pool Agreement dated December 31, 1996, as amended, on file at FERC and as in effect from time to time.</w:t>
        </w:r>
      </w:ins>
    </w:p>
    <w:p>
      <w:pPr>
        <w:pStyle w:val="Normal"/>
        <w:jc w:val="both"/>
        <w:rPr>
          <w:sz w:val="24"/>
          <w:ins w:id="301" w:author="sstack" w:date="2000-12-03T15:24:00Z"/>
        </w:rPr>
      </w:pPr>
      <w:ins w:id="300" w:author="sstack" w:date="2000-12-03T15:24:00Z">
        <w:r>
          <w:rPr>
            <w:sz w:val="24"/>
          </w:rPr>
        </w:r>
      </w:ins>
    </w:p>
    <w:p>
      <w:pPr>
        <w:pStyle w:val="Normal"/>
        <w:jc w:val="both"/>
        <w:rPr>
          <w:sz w:val="24"/>
          <w:ins w:id="304" w:author="sstack" w:date="2000-12-03T15:24:00Z"/>
        </w:rPr>
      </w:pPr>
      <w:ins w:id="302" w:author="sstack" w:date="2000-12-03T15:24:00Z">
        <w:r>
          <w:rPr>
            <w:sz w:val="24"/>
          </w:rPr>
          <w:t>“</w:t>
        </w:r>
      </w:ins>
      <w:ins w:id="303" w:author="sstack" w:date="2000-12-03T15:24:00Z">
        <w:r>
          <w:rPr>
            <w:sz w:val="24"/>
          </w:rPr>
          <w:t xml:space="preserve">S&amp;P” means the Standard &amp; Poor’s Rating Group (a division of McGraw-Hill, Inc.) or its successor.  </w:t>
        </w:r>
      </w:ins>
    </w:p>
    <w:p>
      <w:pPr>
        <w:pStyle w:val="Normal"/>
        <w:jc w:val="both"/>
        <w:rPr>
          <w:sz w:val="24"/>
          <w:ins w:id="306" w:author="sstack" w:date="2000-12-03T16:41:00Z"/>
        </w:rPr>
      </w:pPr>
      <w:ins w:id="305" w:author="sstack" w:date="2000-12-03T16:41:00Z">
        <w:r>
          <w:rPr>
            <w:sz w:val="24"/>
          </w:rPr>
        </w:r>
      </w:ins>
    </w:p>
    <w:p>
      <w:pPr>
        <w:pStyle w:val="Normal"/>
        <w:jc w:val="both"/>
        <w:rPr>
          <w:sz w:val="24"/>
          <w:ins w:id="309" w:author="sstack" w:date="2000-12-03T16:30:00Z"/>
        </w:rPr>
      </w:pPr>
      <w:ins w:id="307" w:author="sstack" w:date="2000-12-03T16:30:00Z">
        <w:r>
          <w:rPr>
            <w:sz w:val="24"/>
          </w:rPr>
          <w:t>“</w:t>
        </w:r>
      </w:ins>
      <w:ins w:id="308" w:author="sstack" w:date="2000-12-03T16:30:00Z">
        <w:r>
          <w:rPr>
            <w:sz w:val="24"/>
          </w:rPr>
          <w:t>Schedule” or “Scheduling” means the actions of Supplier, Customer and/or their designated representatives, including each Party’s Transmission Providers, if applicable, of notifying, requesting and confirming to each other the quantity and type of Electricity to be delivered on any given day or days during the Term at a specified Delivery Point.</w:t>
        </w:r>
      </w:ins>
    </w:p>
    <w:p>
      <w:pPr>
        <w:pStyle w:val="Normal"/>
        <w:jc w:val="both"/>
        <w:rPr>
          <w:sz w:val="24"/>
          <w:ins w:id="311" w:author="sstack" w:date="2000-12-03T15:19:00Z"/>
        </w:rPr>
      </w:pPr>
      <w:ins w:id="310" w:author="sstack" w:date="2000-12-03T15:19:00Z">
        <w:r>
          <w:rPr>
            <w:sz w:val="24"/>
          </w:rPr>
        </w:r>
      </w:ins>
    </w:p>
    <w:p>
      <w:pPr>
        <w:pStyle w:val="Normal"/>
        <w:jc w:val="both"/>
        <w:rPr>
          <w:sz w:val="24"/>
          <w:ins w:id="321" w:author="sstack" w:date="2000-12-03T16:32:00Z"/>
        </w:rPr>
      </w:pPr>
      <w:ins w:id="312" w:author="sstack" w:date="2000-12-03T15:19:00Z">
        <w:r>
          <w:rPr>
            <w:sz w:val="24"/>
          </w:rPr>
          <w:t>“</w:t>
        </w:r>
      </w:ins>
      <w:ins w:id="313" w:author="sstack" w:date="2000-12-03T15:19:00Z">
        <w:r>
          <w:rPr>
            <w:sz w:val="24"/>
          </w:rPr>
          <w:t xml:space="preserve">Settlement Amount” means, with respect to </w:t>
        </w:r>
      </w:ins>
      <w:ins w:id="314" w:author="sstack" w:date="2000-12-03T17:02:00Z">
        <w:r>
          <w:rPr>
            <w:sz w:val="24"/>
          </w:rPr>
          <w:t>the</w:t>
        </w:r>
      </w:ins>
      <w:ins w:id="315" w:author="sstack" w:date="2000-12-03T15:19:00Z">
        <w:r>
          <w:rPr>
            <w:sz w:val="24"/>
          </w:rPr>
          <w:t xml:space="preserve"> Non-Defaulting Party, the Losses or Gains, and Costs, expressed in U.S. Dollars, which such party incurs as a result of the liquidation of the </w:t>
        </w:r>
      </w:ins>
      <w:ins w:id="316" w:author="sstack" w:date="2000-12-05T14:28:00Z">
        <w:r>
          <w:rPr>
            <w:sz w:val="24"/>
          </w:rPr>
          <w:t>Agreement</w:t>
        </w:r>
      </w:ins>
      <w:ins w:id="317" w:author="sstack" w:date="2000-12-03T15:19:00Z">
        <w:r>
          <w:rPr>
            <w:sz w:val="24"/>
          </w:rPr>
          <w:t xml:space="preserve"> pursuant to Section </w:t>
        </w:r>
      </w:ins>
      <w:del w:id="318" w:author="sstack" w:date="2000-12-06T11:52:00Z">
        <w:r>
          <w:rPr>
            <w:sz w:val="24"/>
          </w:rPr>
          <w:delText>2</w:delText>
        </w:r>
      </w:del>
      <w:ins w:id="319" w:author="sstack" w:date="2000-12-06T11:52:00Z">
        <w:r>
          <w:rPr>
            <w:sz w:val="24"/>
          </w:rPr>
          <w:t>13</w:t>
        </w:r>
      </w:ins>
      <w:ins w:id="320" w:author="sstack" w:date="2000-12-03T15:19:00Z">
        <w:r>
          <w:rPr>
            <w:sz w:val="24"/>
          </w:rPr>
          <w:t>.2.</w:t>
        </w:r>
      </w:ins>
    </w:p>
    <w:p>
      <w:pPr>
        <w:pStyle w:val="Normal"/>
        <w:jc w:val="both"/>
        <w:rPr>
          <w:sz w:val="24"/>
        </w:rPr>
      </w:pPr>
      <w:r>
        <w:rPr>
          <w:sz w:val="24"/>
        </w:rPr>
      </w:r>
    </w:p>
    <w:p>
      <w:pPr>
        <w:pStyle w:val="Normal"/>
        <w:jc w:val="both"/>
        <w:rPr>
          <w:sz w:val="24"/>
        </w:rPr>
      </w:pPr>
      <w:r>
        <w:rPr>
          <w:sz w:val="24"/>
        </w:rPr>
        <w:t>"Taxes" means any and all ad valorem, property, occupation, severance, generation, first use, conservation, Btu or energy, transmission, utility, gross receipts, privilege, sales, use, consumption, excise, lease, transaction, and other taxes, governmental charges, licenses, fees, permits and assessments, or increases therein, other than taxes based on net income or net worth.</w:t>
      </w:r>
    </w:p>
    <w:p>
      <w:pPr>
        <w:pStyle w:val="Normal"/>
        <w:jc w:val="both"/>
        <w:rPr>
          <w:sz w:val="24"/>
          <w:ins w:id="323" w:author="sstack" w:date="2000-12-06T10:20:00Z"/>
        </w:rPr>
      </w:pPr>
      <w:ins w:id="322" w:author="sstack" w:date="2000-12-06T10:20:00Z">
        <w:r>
          <w:rPr>
            <w:sz w:val="24"/>
          </w:rPr>
        </w:r>
      </w:ins>
    </w:p>
    <w:p>
      <w:pPr>
        <w:pStyle w:val="Normal"/>
        <w:jc w:val="both"/>
        <w:rPr>
          <w:ins w:id="327" w:author="sstack" w:date="2000-12-06T10:20:00Z"/>
        </w:rPr>
      </w:pPr>
      <w:ins w:id="324" w:author="sstack" w:date="2000-12-06T10:20:00Z">
        <w:r>
          <w:rPr>
            <w:sz w:val="24"/>
          </w:rPr>
          <w:t xml:space="preserve">"Transmission Congestion Costs" means all costs designated as such by ISO-NE and allocated by ISO-NE to the </w:t>
        </w:r>
      </w:ins>
      <w:ins w:id="325" w:author="sstack" w:date="2000-12-13T19:45:00Z">
        <w:r>
          <w:rPr>
            <w:sz w:val="24"/>
          </w:rPr>
          <w:t xml:space="preserve">Supplier to the </w:t>
        </w:r>
      </w:ins>
      <w:ins w:id="326" w:author="sstack" w:date="2000-12-06T10:20:00Z">
        <w:r>
          <w:rPr>
            <w:sz w:val="24"/>
          </w:rPr>
          <w:t>Facility resulting from insufficient transmission capacity, without regard to the cause of such congestion or how such costs are allocated or assessed, including the difference in the clearing price for Energy between the point of injection and the point of receipt of Energy or similar locational based costs, and redispatch costs resulting from Reliability Must Run (as such term is defined in the Restated NEPOOL Agreement) requirements or other out of merit order generation dispatch directed by ISO-NE pursuant to the NEPOOL Rules, the interconnection of a generator or the maintenance or upgrade of the PTF.</w:t>
        </w:r>
      </w:ins>
    </w:p>
    <w:p>
      <w:pPr>
        <w:pStyle w:val="Normal"/>
        <w:tabs>
          <w:tab w:val="clear" w:pos="720"/>
          <w:tab w:val="left" w:pos="3420" w:leader="none"/>
        </w:tabs>
        <w:jc w:val="both"/>
        <w:rPr>
          <w:sz w:val="24"/>
          <w:ins w:id="329" w:author="sstack" w:date="2000-12-03T16:32:00Z"/>
        </w:rPr>
      </w:pPr>
      <w:ins w:id="328" w:author="sstack" w:date="2000-12-03T16:32:00Z">
        <w:r>
          <w:rPr>
            <w:sz w:val="24"/>
          </w:rPr>
        </w:r>
      </w:ins>
    </w:p>
    <w:p>
      <w:pPr>
        <w:pStyle w:val="Normal"/>
        <w:tabs>
          <w:tab w:val="clear" w:pos="720"/>
          <w:tab w:val="left" w:pos="3420" w:leader="none"/>
        </w:tabs>
        <w:jc w:val="both"/>
        <w:rPr>
          <w:sz w:val="24"/>
          <w:ins w:id="332" w:author="sstack" w:date="2000-12-03T15:19:00Z"/>
        </w:rPr>
      </w:pPr>
      <w:ins w:id="330" w:author="sstack" w:date="2000-12-03T16:32:00Z">
        <w:r>
          <w:rPr>
            <w:sz w:val="24"/>
          </w:rPr>
          <w:t>“</w:t>
        </w:r>
      </w:ins>
      <w:ins w:id="331" w:author="sstack" w:date="2000-12-03T16:32:00Z">
        <w:r>
          <w:rPr>
            <w:sz w:val="24"/>
          </w:rPr>
          <w:t>Transmission Provider” means any entity or entities transmitting or transporting the Electricity on behalf of Supplier or Customer to or from the Delivery Point.</w:t>
        </w:r>
      </w:ins>
    </w:p>
    <w:p>
      <w:pPr>
        <w:pStyle w:val="Normal"/>
        <w:tabs>
          <w:tab w:val="clear" w:pos="720"/>
          <w:tab w:val="left" w:pos="3420" w:leader="none"/>
        </w:tabs>
        <w:jc w:val="both"/>
        <w:rPr>
          <w:sz w:val="24"/>
          <w:ins w:id="334" w:author="sstack" w:date="2000-12-03T14:45:00Z"/>
        </w:rPr>
      </w:pPr>
      <w:ins w:id="333" w:author="sstack" w:date="2000-12-03T14:45:00Z">
        <w:r>
          <w:rPr>
            <w:sz w:val="24"/>
          </w:rPr>
        </w:r>
      </w:ins>
    </w:p>
    <w:p>
      <w:pPr>
        <w:pStyle w:val="Normal"/>
        <w:tabs>
          <w:tab w:val="clear" w:pos="720"/>
          <w:tab w:val="left" w:pos="3420" w:leader="none"/>
        </w:tabs>
        <w:jc w:val="both"/>
        <w:rPr>
          <w:sz w:val="24"/>
          <w:del w:id="371" w:author="sstack" w:date="2000-12-03T14:48:00Z"/>
        </w:rPr>
      </w:pPr>
      <w:ins w:id="335" w:author="sstack" w:date="2000-12-03T14:51:00Z">
        <w:r>
          <w:rPr>
            <w:b/>
            <w:sz w:val="24"/>
          </w:rPr>
          <w:t xml:space="preserve">2. </w:t>
        </w:r>
      </w:ins>
      <w:r>
        <w:rPr>
          <w:b/>
          <w:sz w:val="24"/>
          <w:u w:val="single"/>
          <w:rPrChange w:id="0" w:author="sstack" w:date="2000-12-03T18:35:00Z"/>
        </w:rPr>
        <w:t>Purchase and Sale of Electric</w:t>
      </w:r>
      <w:ins w:id="337" w:author="sstack" w:date="2000-12-05T14:29:00Z">
        <w:r>
          <w:rPr>
            <w:b/>
            <w:sz w:val="24"/>
            <w:u w:val="single"/>
          </w:rPr>
          <w:t>ity</w:t>
        </w:r>
      </w:ins>
      <w:del w:id="338" w:author="sstack" w:date="2000-12-05T14:29:00Z">
        <w:r>
          <w:rPr>
            <w:b/>
            <w:sz w:val="24"/>
            <w:u w:val="single"/>
          </w:rPr>
          <w:delText xml:space="preserve"> Energy and Capacity</w:delText>
        </w:r>
      </w:del>
      <w:r>
        <w:rPr>
          <w:b/>
          <w:sz w:val="24"/>
          <w:rPrChange w:id="0" w:author="sstack" w:date="2000-12-03T18:35:00Z"/>
        </w:rPr>
        <w:t>.</w:t>
      </w:r>
      <w:r>
        <w:rPr>
          <w:sz w:val="24"/>
          <w:rPrChange w:id="0" w:author="sstack" w:date="2000-12-03T17:36:00Z"/>
        </w:rPr>
        <w:tab/>
        <w:t xml:space="preserve">The Customer </w:t>
      </w:r>
      <w:ins w:id="341" w:author="sstack" w:date="2000-12-07T11:06:00Z">
        <w:r>
          <w:rPr>
            <w:sz w:val="24"/>
          </w:rPr>
          <w:t xml:space="preserve">owns and </w:t>
        </w:r>
      </w:ins>
      <w:r>
        <w:rPr>
          <w:sz w:val="24"/>
          <w:rPrChange w:id="0" w:author="sstack" w:date="2000-12-03T17:36:00Z"/>
        </w:rPr>
        <w:t xml:space="preserve">operates </w:t>
      </w:r>
      <w:ins w:id="343" w:author="sstack" w:date="2000-12-03T17:09:00Z">
        <w:r>
          <w:rPr>
            <w:sz w:val="24"/>
          </w:rPr>
          <w:t xml:space="preserve">the Facility </w:t>
        </w:r>
      </w:ins>
      <w:del w:id="344" w:author="sstack" w:date="2000-12-03T17:10:00Z">
        <w:r>
          <w:rPr>
            <w:sz w:val="24"/>
          </w:rPr>
          <w:delText xml:space="preserve">a facility located in </w:delText>
        </w:r>
      </w:del>
      <w:del w:id="345" w:author="sstack" w:date="2000-12-03T14:51:00Z">
        <w:r>
          <w:rPr>
            <w:sz w:val="24"/>
          </w:rPr>
          <w:delText xml:space="preserve">  S</w:delText>
        </w:r>
      </w:del>
      <w:del w:id="346" w:author="sstack" w:date="2000-12-03T17:10:00Z">
        <w:r>
          <w:rPr>
            <w:sz w:val="24"/>
          </w:rPr>
          <w:delText>kowhegan</w:delText>
        </w:r>
      </w:del>
      <w:del w:id="347" w:author="sstack" w:date="2000-12-03T14:51:00Z">
        <w:r>
          <w:rPr>
            <w:sz w:val="24"/>
          </w:rPr>
          <w:delText xml:space="preserve">   </w:delText>
        </w:r>
      </w:del>
      <w:del w:id="348" w:author="sstack" w:date="2000-12-03T17:10:00Z">
        <w:r>
          <w:rPr>
            <w:sz w:val="24"/>
          </w:rPr>
          <w:delText xml:space="preserve">, Maine, </w:delText>
        </w:r>
      </w:del>
      <w:r>
        <w:rPr>
          <w:sz w:val="24"/>
          <w:rPrChange w:id="0" w:author="sstack" w:date="2000-12-03T17:36:00Z"/>
        </w:rPr>
        <w:t xml:space="preserve">which </w:t>
      </w:r>
      <w:del w:id="350" w:author="kellis" w:date="2000-12-20T09:59:00Z">
        <w:r>
          <w:rPr>
            <w:sz w:val="24"/>
          </w:rPr>
          <w:delText xml:space="preserve">is </w:delText>
        </w:r>
      </w:del>
      <w:ins w:id="351" w:author="kellis" w:date="2000-12-20T09:59:00Z">
        <w:r>
          <w:rPr>
            <w:sz w:val="24"/>
          </w:rPr>
          <w:t xml:space="preserve">has been </w:t>
        </w:r>
      </w:ins>
      <w:r>
        <w:rPr>
          <w:sz w:val="24"/>
          <w:rPrChange w:id="0" w:author="sstack" w:date="2000-12-03T17:36:00Z"/>
        </w:rPr>
        <w:t xml:space="preserve">served by </w:t>
      </w:r>
      <w:del w:id="353" w:author="sstack" w:date="2000-12-03T14:51:00Z">
        <w:r>
          <w:rPr>
            <w:sz w:val="24"/>
          </w:rPr>
          <w:delText xml:space="preserve">  </w:delText>
        </w:r>
      </w:del>
      <w:r>
        <w:rPr>
          <w:sz w:val="24"/>
          <w:rPrChange w:id="0" w:author="sstack" w:date="2000-12-03T17:36:00Z"/>
        </w:rPr>
        <w:t>Central Maine Power Company</w:t>
      </w:r>
      <w:ins w:id="355" w:author="sstack" w:date="2000-12-03T14:51:00Z">
        <w:r>
          <w:rPr>
            <w:sz w:val="24"/>
          </w:rPr>
          <w:t>,</w:t>
        </w:r>
      </w:ins>
      <w:del w:id="356" w:author="sstack" w:date="2000-12-03T14:51:00Z">
        <w:r>
          <w:rPr>
            <w:sz w:val="24"/>
          </w:rPr>
          <w:delText xml:space="preserve">  </w:delText>
        </w:r>
      </w:del>
      <w:r>
        <w:rPr>
          <w:sz w:val="24"/>
          <w:rPrChange w:id="0" w:author="sstack" w:date="2000-12-03T17:36:00Z"/>
        </w:rPr>
        <w:t xml:space="preserve"> the </w:t>
      </w:r>
      <w:del w:id="358" w:author="sstack" w:date="2000-12-07T11:07:00Z">
        <w:r>
          <w:rPr>
            <w:sz w:val="24"/>
          </w:rPr>
          <w:delText>L</w:delText>
        </w:r>
      </w:del>
      <w:ins w:id="359" w:author="sstack" w:date="2000-12-07T11:07:00Z">
        <w:r>
          <w:rPr>
            <w:sz w:val="24"/>
          </w:rPr>
          <w:t>l</w:t>
        </w:r>
      </w:ins>
      <w:r>
        <w:rPr>
          <w:sz w:val="24"/>
          <w:rPrChange w:id="0" w:author="sstack" w:date="2000-12-03T17:36:00Z"/>
        </w:rPr>
        <w:t xml:space="preserve">ocal </w:t>
      </w:r>
      <w:del w:id="361" w:author="sstack" w:date="2000-12-07T11:07:00Z">
        <w:r>
          <w:rPr>
            <w:sz w:val="24"/>
          </w:rPr>
          <w:delText>D</w:delText>
        </w:r>
      </w:del>
      <w:ins w:id="362" w:author="sstack" w:date="2000-12-07T11:07:00Z">
        <w:r>
          <w:rPr>
            <w:sz w:val="24"/>
          </w:rPr>
          <w:t>d</w:t>
        </w:r>
      </w:ins>
      <w:r>
        <w:rPr>
          <w:sz w:val="24"/>
          <w:rPrChange w:id="0" w:author="sstack" w:date="2000-12-03T17:36:00Z"/>
        </w:rPr>
        <w:t xml:space="preserve">istribution </w:t>
      </w:r>
      <w:ins w:id="364" w:author="sstack" w:date="2000-12-07T11:07:00Z">
        <w:r>
          <w:rPr>
            <w:sz w:val="24"/>
          </w:rPr>
          <w:t>c</w:t>
        </w:r>
      </w:ins>
      <w:del w:id="365" w:author="sstack" w:date="2000-12-07T11:07:00Z">
        <w:r>
          <w:rPr>
            <w:sz w:val="24"/>
          </w:rPr>
          <w:delText>C</w:delText>
        </w:r>
      </w:del>
      <w:r>
        <w:rPr>
          <w:sz w:val="24"/>
          <w:rPrChange w:id="0" w:author="sstack" w:date="2000-12-03T17:36:00Z"/>
        </w:rPr>
        <w:t>ompany (</w:t>
      </w:r>
      <w:ins w:id="367" w:author="sstack" w:date="2000-12-03T14:51:00Z">
        <w:r>
          <w:rPr>
            <w:sz w:val="24"/>
          </w:rPr>
          <w:t>hereinafter referred to as “</w:t>
        </w:r>
      </w:ins>
      <w:r>
        <w:rPr>
          <w:sz w:val="24"/>
          <w:rPrChange w:id="0" w:author="sstack" w:date="2000-12-03T17:36:00Z"/>
        </w:rPr>
        <w:t>LDC</w:t>
      </w:r>
      <w:ins w:id="369" w:author="sstack" w:date="2000-12-03T14:51:00Z">
        <w:r>
          <w:rPr>
            <w:sz w:val="24"/>
          </w:rPr>
          <w:t>”</w:t>
        </w:r>
      </w:ins>
      <w:r>
        <w:rPr>
          <w:sz w:val="24"/>
          <w:rPrChange w:id="0" w:author="sstack" w:date="2000-12-03T17:36:00Z"/>
        </w:rPr>
        <w:t>), under Account Number</w:t>
      </w:r>
    </w:p>
    <w:p>
      <w:pPr>
        <w:pStyle w:val="Normal"/>
        <w:tabs>
          <w:tab w:val="clear" w:pos="720"/>
          <w:tab w:val="left" w:pos="3420" w:leader="none"/>
        </w:tabs>
        <w:jc w:val="both"/>
        <w:rPr>
          <w:sz w:val="24"/>
          <w:ins w:id="381" w:author="sstack" w:date="2000-12-07T11:19:00Z"/>
        </w:rPr>
      </w:pPr>
      <w:r>
        <w:rPr>
          <w:sz w:val="24"/>
          <w:rPrChange w:id="0" w:author="sstack" w:date="2000-12-03T17:36:00Z"/>
        </w:rPr>
        <w:t xml:space="preserve"> </w:t>
      </w:r>
      <w:r>
        <w:rPr>
          <w:sz w:val="24"/>
          <w:rPrChange w:id="0" w:author="sstack" w:date="2000-12-03T17:36:00Z"/>
        </w:rPr>
        <w:t>221-031-4232-011</w:t>
      </w:r>
      <w:ins w:id="374" w:author="sstack" w:date="2000-12-06T11:35:00Z">
        <w:del w:id="375" w:author="kellis" w:date="2000-12-20T10:00:00Z">
          <w:r>
            <w:rPr>
              <w:sz w:val="24"/>
            </w:rPr>
            <w:delText xml:space="preserve"> pursuant the ______ Agreement</w:delText>
          </w:r>
        </w:del>
      </w:ins>
      <w:ins w:id="376" w:author="sstack" w:date="2000-12-06T14:12:00Z">
        <w:del w:id="377" w:author="kellis" w:date="2000-12-20T10:00:00Z">
          <w:r>
            <w:rPr>
              <w:sz w:val="24"/>
            </w:rPr>
            <w:delText xml:space="preserve"> between the LDC and Customer</w:delText>
          </w:r>
        </w:del>
      </w:ins>
      <w:ins w:id="378" w:author="sstack" w:date="2000-12-05T14:32:00Z">
        <w:r>
          <w:rPr>
            <w:sz w:val="24"/>
          </w:rPr>
          <w:t xml:space="preserve">. During the Term of the Agreement, the Supplier shall sell and deliver, or cause to be delivered, and the Customer shall purchase and receive, or cause to be received, all of the Electricity required by </w:t>
        </w:r>
      </w:ins>
      <w:ins w:id="379" w:author="sstack" w:date="2000-12-05T14:45:00Z">
        <w:r>
          <w:rPr>
            <w:sz w:val="24"/>
          </w:rPr>
          <w:t>the</w:t>
        </w:r>
      </w:ins>
      <w:ins w:id="380" w:author="sstack" w:date="2000-12-05T14:32:00Z">
        <w:r>
          <w:rPr>
            <w:sz w:val="24"/>
          </w:rPr>
          <w:t xml:space="preserve"> Facility. </w:t>
        </w:r>
      </w:ins>
    </w:p>
    <w:p>
      <w:pPr>
        <w:pStyle w:val="Normal"/>
        <w:tabs>
          <w:tab w:val="clear" w:pos="720"/>
          <w:tab w:val="left" w:pos="3420" w:leader="none"/>
        </w:tabs>
        <w:jc w:val="both"/>
        <w:rPr>
          <w:sz w:val="24"/>
          <w:ins w:id="383" w:author="sstack" w:date="2000-12-07T11:19:00Z"/>
        </w:rPr>
      </w:pPr>
      <w:ins w:id="382" w:author="sstack" w:date="2000-12-07T11:19:00Z">
        <w:r>
          <w:rPr>
            <w:sz w:val="24"/>
          </w:rPr>
        </w:r>
      </w:ins>
    </w:p>
    <w:p>
      <w:pPr>
        <w:pStyle w:val="Normal"/>
        <w:tabs>
          <w:tab w:val="clear" w:pos="720"/>
          <w:tab w:val="left" w:pos="3420" w:leader="none"/>
        </w:tabs>
        <w:jc w:val="both"/>
        <w:rPr>
          <w:sz w:val="24"/>
          <w:ins w:id="442" w:author="sstack" w:date="2000-12-05T14:46:00Z"/>
        </w:rPr>
      </w:pPr>
      <w:ins w:id="384" w:author="sstack" w:date="2000-12-07T11:19:00Z">
        <w:r>
          <w:rPr>
            <w:sz w:val="24"/>
          </w:rPr>
          <w:t xml:space="preserve">Unless excused by Force Majeure, Supplier’s obligation to deliver, or cause to be delivered, Electricity to Customer shall be satisfied, at Supplier’s sole expense, by (i) Supplier scheduling and delivering, or causing to be delivered to the Delivery Point(s), Electricity supplied by a party other than ISO-NE and/or (ii) ISO-NE supplying Electricity to </w:t>
        </w:r>
      </w:ins>
      <w:ins w:id="385" w:author="kellis" w:date="2000-12-20T10:01:00Z">
        <w:r>
          <w:rPr>
            <w:sz w:val="24"/>
          </w:rPr>
          <w:t xml:space="preserve">the </w:t>
        </w:r>
      </w:ins>
      <w:ins w:id="386" w:author="sstack" w:date="2000-12-07T11:19:00Z">
        <w:del w:id="387" w:author="kellis" w:date="2000-12-20T10:00:00Z">
          <w:r>
            <w:rPr>
              <w:sz w:val="24"/>
            </w:rPr>
            <w:delText xml:space="preserve">any </w:delText>
          </w:r>
        </w:del>
      </w:ins>
      <w:ins w:id="388" w:author="sstack" w:date="2000-12-07T11:19:00Z">
        <w:r>
          <w:rPr>
            <w:sz w:val="24"/>
          </w:rPr>
          <w:t>Delivery Point</w:t>
        </w:r>
      </w:ins>
      <w:ins w:id="389" w:author="kellis" w:date="2000-12-20T10:01:00Z">
        <w:r>
          <w:rPr>
            <w:sz w:val="24"/>
          </w:rPr>
          <w:t>(s)</w:t>
        </w:r>
      </w:ins>
      <w:ins w:id="390" w:author="sstack" w:date="2000-12-07T11:19:00Z">
        <w:r>
          <w:rPr>
            <w:sz w:val="24"/>
          </w:rPr>
          <w:t xml:space="preserve"> for delivery to the Customer, in either or both of such cases in quantities that in the aggregate are sufficient to satisfy Supplier’s obligations under this Agreement. Customer shall pay Supplier an amount each month equal to the product of:  (i) the applicable Energy Price and (ii) the quantities of Electricity which have been delivered.  In any event, Supplier shall be excused from performance if ISO-NE or the LDC fails to supply the Electricity from the Delivery Point(s) to the Facility. </w:t>
        </w:r>
      </w:ins>
      <w:ins w:id="391" w:author="sstack" w:date="2000-12-13T19:47:00Z">
        <w:r>
          <w:rPr>
            <w:sz w:val="24"/>
          </w:rPr>
          <w:t xml:space="preserve"> </w:t>
        </w:r>
      </w:ins>
      <w:ins w:id="392" w:author="sstack" w:date="2000-12-13T19:47:00Z">
        <w:del w:id="393" w:author="kellis" w:date="2000-12-20T10:01:00Z">
          <w:r>
            <w:rPr>
              <w:sz w:val="24"/>
            </w:rPr>
            <w:delText xml:space="preserve">Supplier shall reimburse Customer </w:delText>
          </w:r>
        </w:del>
      </w:ins>
      <w:ins w:id="394" w:author="sstack" w:date="2000-12-13T20:01:00Z">
        <w:del w:id="395" w:author="kellis" w:date="2000-12-20T10:01:00Z">
          <w:r>
            <w:rPr>
              <w:sz w:val="24"/>
            </w:rPr>
            <w:delText xml:space="preserve">upon the Customer presenting the Supplier with evidence of </w:delText>
          </w:r>
        </w:del>
      </w:ins>
      <w:ins w:id="396" w:author="sstack" w:date="2000-12-13T19:47:00Z">
        <w:del w:id="397" w:author="kellis" w:date="2000-12-20T10:01:00Z">
          <w:r>
            <w:rPr>
              <w:sz w:val="24"/>
            </w:rPr>
            <w:delText xml:space="preserve">fines or penalties arising from </w:delText>
          </w:r>
        </w:del>
      </w:ins>
      <w:ins w:id="398" w:author="sstack" w:date="2000-12-13T20:01:00Z">
        <w:del w:id="399" w:author="kellis" w:date="2000-12-20T10:01:00Z">
          <w:r>
            <w:rPr>
              <w:sz w:val="24"/>
            </w:rPr>
            <w:delText xml:space="preserve">the </w:delText>
          </w:r>
        </w:del>
      </w:ins>
      <w:ins w:id="400" w:author="sstack" w:date="2000-12-13T19:48:00Z">
        <w:del w:id="401" w:author="kellis" w:date="2000-12-20T10:01:00Z">
          <w:r>
            <w:rPr>
              <w:sz w:val="24"/>
            </w:rPr>
            <w:delText>Customer having to obtain Electricity from another source due to</w:delText>
          </w:r>
        </w:del>
      </w:ins>
      <w:ins w:id="402" w:author="sstack" w:date="2000-12-13T19:48:00Z">
        <w:del w:id="403" w:author="kellis" w:date="2000-12-20T10:01:00Z">
          <w:r>
            <w:rPr>
              <w:sz w:val="24"/>
            </w:rPr>
            <w:delText xml:space="preserve"> </w:delText>
          </w:r>
        </w:del>
      </w:ins>
      <w:ins w:id="404" w:author="sstack" w:date="2000-12-13T19:48:00Z">
        <w:del w:id="405" w:author="kellis" w:date="2000-12-20T10:01:00Z">
          <w:r>
            <w:rPr>
              <w:sz w:val="24"/>
            </w:rPr>
            <w:delText>Seller’s failure</w:delText>
          </w:r>
        </w:del>
      </w:ins>
      <w:ins w:id="406" w:author="sstack" w:date="2000-12-13T19:48:00Z">
        <w:del w:id="407" w:author="kellis" w:date="2000-12-20T10:01:00Z">
          <w:r>
            <w:rPr>
              <w:sz w:val="24"/>
            </w:rPr>
            <w:delText xml:space="preserve"> to supply the Electricity</w:delText>
          </w:r>
        </w:del>
      </w:ins>
      <w:ins w:id="408" w:author="sstack" w:date="2000-12-13T19:48:00Z">
        <w:del w:id="409" w:author="kellis" w:date="2000-12-20T10:01:00Z">
          <w:r>
            <w:rPr>
              <w:sz w:val="24"/>
            </w:rPr>
            <w:delText xml:space="preserve">, absent Force Majeure. However, in no event shall Supplier be responsible for any indirect, special, consequential or punitive </w:delText>
          </w:r>
        </w:del>
      </w:ins>
      <w:ins w:id="410" w:author="sstack" w:date="2000-12-13T19:50:00Z">
        <w:del w:id="411" w:author="kellis" w:date="2000-12-20T10:01:00Z">
          <w:r>
            <w:rPr>
              <w:sz w:val="24"/>
            </w:rPr>
            <w:delText>damages of any kind whatsoever.</w:delText>
          </w:r>
        </w:del>
      </w:ins>
      <w:del w:id="412" w:author="sstack" w:date="2000-12-07T11:20:00Z">
        <w:r>
          <w:rPr>
            <w:sz w:val="24"/>
          </w:rPr>
          <w:delText xml:space="preserve"> </w:delText>
        </w:r>
      </w:del>
      <w:del w:id="413" w:author="sstack" w:date="2000-12-05T14:31:00Z">
        <w:r>
          <w:rPr>
            <w:sz w:val="24"/>
          </w:rPr>
          <w:delText>(the “</w:delText>
        </w:r>
      </w:del>
      <w:del w:id="414" w:author="sstack" w:date="2000-12-03T14:44:00Z">
        <w:r>
          <w:rPr>
            <w:sz w:val="24"/>
          </w:rPr>
          <w:delText xml:space="preserve"> </w:delText>
        </w:r>
      </w:del>
      <w:del w:id="415" w:author="sstack" w:date="2000-12-05T14:31:00Z">
        <w:r>
          <w:rPr>
            <w:sz w:val="24"/>
          </w:rPr>
          <w:delText>Somerset</w:delText>
        </w:r>
      </w:del>
      <w:del w:id="416" w:author="sstack" w:date="2000-12-03T14:52:00Z">
        <w:r>
          <w:rPr>
            <w:sz w:val="24"/>
          </w:rPr>
          <w:delText xml:space="preserve">   </w:delText>
        </w:r>
      </w:del>
      <w:del w:id="417" w:author="sstack" w:date="2000-12-05T14:31:00Z">
        <w:r>
          <w:rPr>
            <w:sz w:val="24"/>
          </w:rPr>
          <w:delText xml:space="preserve">Facility”).  During the </w:delText>
        </w:r>
      </w:del>
      <w:del w:id="418" w:author="sstack" w:date="2000-12-03T14:53:00Z">
        <w:r>
          <w:rPr>
            <w:sz w:val="24"/>
          </w:rPr>
          <w:delText>t</w:delText>
        </w:r>
      </w:del>
      <w:del w:id="419" w:author="sstack" w:date="2000-12-05T14:31:00Z">
        <w:r>
          <w:rPr>
            <w:sz w:val="24"/>
          </w:rPr>
          <w:delText>erm of this Agreement, and subject to the terms and conditions set forth herein, the Customer agrees to purchase and SUPPLIER agrees to supply, by delivery to the LDC,</w:delText>
        </w:r>
      </w:del>
      <w:del w:id="420" w:author="sstack" w:date="2000-12-03T17:11:00Z">
        <w:r>
          <w:rPr>
            <w:sz w:val="24"/>
          </w:rPr>
          <w:delText xml:space="preserve"> </w:delText>
        </w:r>
      </w:del>
      <w:del w:id="421" w:author="sstack" w:date="2000-12-03T14:47:00Z">
        <w:r>
          <w:rPr>
            <w:sz w:val="24"/>
          </w:rPr>
          <w:delText>electric e</w:delText>
        </w:r>
      </w:del>
      <w:del w:id="422" w:author="sstack" w:date="2000-12-03T17:11:00Z">
        <w:r>
          <w:rPr>
            <w:sz w:val="24"/>
          </w:rPr>
          <w:delText xml:space="preserve">nergy and capacity and </w:delText>
        </w:r>
      </w:del>
      <w:del w:id="423" w:author="sstack" w:date="2000-12-03T14:48:00Z">
        <w:r>
          <w:rPr>
            <w:sz w:val="24"/>
          </w:rPr>
          <w:delText>a</w:delText>
        </w:r>
      </w:del>
      <w:del w:id="424" w:author="sstack" w:date="2000-12-03T17:11:00Z">
        <w:r>
          <w:rPr>
            <w:sz w:val="24"/>
          </w:rPr>
          <w:delText xml:space="preserve">ncillary </w:delText>
        </w:r>
      </w:del>
      <w:del w:id="425" w:author="sstack" w:date="2000-12-03T14:48:00Z">
        <w:r>
          <w:rPr>
            <w:sz w:val="24"/>
          </w:rPr>
          <w:delText>s</w:delText>
        </w:r>
      </w:del>
      <w:del w:id="426" w:author="sstack" w:date="2000-12-03T17:11:00Z">
        <w:r>
          <w:rPr>
            <w:sz w:val="24"/>
          </w:rPr>
          <w:delText xml:space="preserve">ervices (collectively </w:delText>
        </w:r>
      </w:del>
      <w:del w:id="427" w:author="sstack" w:date="2000-12-05T14:31:00Z">
        <w:r>
          <w:rPr>
            <w:sz w:val="24"/>
          </w:rPr>
          <w:delText>“Electricity”</w:delText>
        </w:r>
      </w:del>
      <w:del w:id="428" w:author="sstack" w:date="2000-12-03T17:11:00Z">
        <w:r>
          <w:rPr>
            <w:sz w:val="24"/>
          </w:rPr>
          <w:delText>)</w:delText>
        </w:r>
      </w:del>
      <w:del w:id="429" w:author="sstack" w:date="2000-12-05T14:31:00Z">
        <w:r>
          <w:rPr>
            <w:sz w:val="24"/>
          </w:rPr>
          <w:delText xml:space="preserve"> sufficient to provide Customer’s total Electricity requirements at the</w:delText>
        </w:r>
      </w:del>
      <w:del w:id="430" w:author="sstack" w:date="2000-12-03T17:11:00Z">
        <w:r>
          <w:rPr>
            <w:sz w:val="24"/>
          </w:rPr>
          <w:delText xml:space="preserve"> Somerset</w:delText>
        </w:r>
      </w:del>
      <w:del w:id="431" w:author="sstack" w:date="2000-12-05T14:31:00Z">
        <w:r>
          <w:rPr>
            <w:sz w:val="24"/>
          </w:rPr>
          <w:delText xml:space="preserve"> </w:delText>
        </w:r>
      </w:del>
      <w:del w:id="432" w:author="sstack" w:date="2000-12-03T14:52:00Z">
        <w:r>
          <w:rPr>
            <w:sz w:val="24"/>
          </w:rPr>
          <w:delText>f</w:delText>
        </w:r>
      </w:del>
      <w:del w:id="433" w:author="sstack" w:date="2000-12-05T14:31:00Z">
        <w:r>
          <w:rPr>
            <w:sz w:val="24"/>
          </w:rPr>
          <w:delText xml:space="preserve">acility.  </w:delText>
        </w:r>
      </w:del>
      <w:del w:id="434" w:author="sstack" w:date="2000-12-07T11:09:00Z">
        <w:r>
          <w:rPr>
            <w:sz w:val="24"/>
          </w:rPr>
          <w:delText>T</w:delText>
        </w:r>
      </w:del>
      <w:del w:id="435" w:author="sstack" w:date="2000-12-07T11:17:00Z">
        <w:r>
          <w:rPr>
            <w:sz w:val="24"/>
          </w:rPr>
          <w:delText xml:space="preserve">he Electricity </w:delText>
        </w:r>
      </w:del>
      <w:del w:id="436" w:author="sstack" w:date="2000-12-07T11:10:00Z">
        <w:r>
          <w:rPr>
            <w:sz w:val="24"/>
          </w:rPr>
          <w:delText xml:space="preserve">so supplied shall be delivered </w:delText>
        </w:r>
      </w:del>
      <w:del w:id="437" w:author="sstack" w:date="2000-12-07T11:17:00Z">
        <w:r>
          <w:rPr>
            <w:sz w:val="24"/>
          </w:rPr>
          <w:delText xml:space="preserve">to Customer </w:delText>
        </w:r>
      </w:del>
      <w:del w:id="438" w:author="sstack" w:date="2000-12-05T14:45:00Z">
        <w:r>
          <w:rPr>
            <w:sz w:val="24"/>
          </w:rPr>
          <w:delText xml:space="preserve">through </w:delText>
        </w:r>
      </w:del>
      <w:del w:id="439" w:author="sstack" w:date="2000-12-03T14:53:00Z">
        <w:r>
          <w:rPr>
            <w:sz w:val="24"/>
          </w:rPr>
          <w:delText xml:space="preserve">its </w:delText>
        </w:r>
      </w:del>
      <w:del w:id="440" w:author="sstack" w:date="2000-12-05T14:45:00Z">
        <w:r>
          <w:rPr>
            <w:sz w:val="24"/>
          </w:rPr>
          <w:delText>LDC</w:delText>
        </w:r>
      </w:del>
      <w:del w:id="441" w:author="sstack" w:date="2000-12-07T11:17:00Z">
        <w:r>
          <w:rPr>
            <w:sz w:val="24"/>
          </w:rPr>
          <w:delText xml:space="preserve">.  </w:delText>
        </w:r>
      </w:del>
    </w:p>
    <w:p>
      <w:pPr>
        <w:pStyle w:val="Normal"/>
        <w:jc w:val="both"/>
        <w:rPr>
          <w:sz w:val="24"/>
          <w:ins w:id="444" w:author="sstack" w:date="2000-12-05T14:46:00Z"/>
        </w:rPr>
      </w:pPr>
      <w:ins w:id="443" w:author="sstack" w:date="2000-12-05T14:46:00Z">
        <w:r>
          <w:rPr>
            <w:sz w:val="24"/>
          </w:rPr>
        </w:r>
      </w:ins>
    </w:p>
    <w:p>
      <w:pPr>
        <w:pStyle w:val="Normal"/>
        <w:jc w:val="both"/>
        <w:rPr>
          <w:sz w:val="24"/>
        </w:rPr>
      </w:pPr>
      <w:ins w:id="445" w:author="sstack" w:date="2000-12-05T14:46:00Z">
        <w:r>
          <w:rPr>
            <w:b/>
            <w:sz w:val="24"/>
          </w:rPr>
          <w:t xml:space="preserve">3. </w:t>
        </w:r>
      </w:ins>
      <w:ins w:id="446" w:author="sstack" w:date="2000-12-05T14:46:00Z">
        <w:r>
          <w:rPr>
            <w:b/>
            <w:sz w:val="24"/>
            <w:u w:val="single"/>
          </w:rPr>
          <w:t>D</w:t>
        </w:r>
      </w:ins>
      <w:ins w:id="447" w:author="sstack" w:date="2000-12-07T11:18:00Z">
        <w:r>
          <w:rPr>
            <w:b/>
            <w:sz w:val="24"/>
            <w:u w:val="single"/>
          </w:rPr>
          <w:t>elivery Point</w:t>
        </w:r>
      </w:ins>
      <w:ins w:id="448" w:author="sstack" w:date="2000-12-05T14:46:00Z">
        <w:r>
          <w:rPr>
            <w:b/>
            <w:sz w:val="24"/>
            <w:u w:val="single"/>
          </w:rPr>
          <w:t>.</w:t>
        </w:r>
      </w:ins>
      <w:ins w:id="449" w:author="sstack" w:date="2000-12-05T14:46:00Z">
        <w:r>
          <w:rPr>
            <w:sz w:val="24"/>
          </w:rPr>
          <w:t xml:space="preserve">  </w:t>
        </w:r>
      </w:ins>
      <w:del w:id="450" w:author="sstack" w:date="2000-12-03T17:03:00Z">
        <w:r>
          <w:rPr>
            <w:sz w:val="24"/>
          </w:rPr>
          <w:delText xml:space="preserve">SUPPLIER shall not be directly or indirectly responsible for the maintenance or operation of the electric lines and systems or for any service interruptions, loss of service, or deterioration of electric services caused by the LDC, NEPOOL, or any other provider of transmission and distribution service.  </w:delText>
          <w:rPrChange w:id="0" w:author="sstack" w:date="2000-12-03T17:36:00Z"/>
        </w:r>
      </w:del>
    </w:p>
    <w:p>
      <w:pPr>
        <w:pStyle w:val="Normal"/>
        <w:jc w:val="both"/>
        <w:rPr>
          <w:sz w:val="24"/>
        </w:rPr>
      </w:pPr>
      <w:r>
        <w:rPr>
          <w:sz w:val="24"/>
          <w:rPrChange w:id="0" w:author="sstack" w:date="2000-12-03T17:36:00Z"/>
        </w:rPr>
      </w:r>
    </w:p>
    <w:p>
      <w:pPr>
        <w:pStyle w:val="Normal"/>
        <w:jc w:val="both"/>
        <w:rPr>
          <w:sz w:val="24"/>
          <w:del w:id="474" w:author="sstack" w:date="2000-12-05T15:00:00Z"/>
        </w:rPr>
      </w:pPr>
      <w:ins w:id="452" w:author="sstack" w:date="2000-12-07T11:18:00Z">
        <w:r>
          <w:rPr>
            <w:sz w:val="24"/>
          </w:rPr>
          <w:t xml:space="preserve">Supplier shall deliver the Electricity to Customer at the Delivery Point(s).  The LDC shall be responsible for receiving the Electricity at the Delivery Point(s) and delivering it to the Facility.  </w:t>
        </w:r>
      </w:ins>
      <w:del w:id="453" w:author="sstack" w:date="2000-12-03T17:02:00Z">
        <w:r>
          <w:rPr>
            <w:sz w:val="24"/>
          </w:rPr>
          <w:tab/>
        </w:r>
      </w:del>
      <w:ins w:id="454" w:author="sstack" w:date="2000-12-13T19:46:00Z">
        <w:r>
          <w:rPr>
            <w:sz w:val="24"/>
          </w:rPr>
          <w:t>Customer</w:t>
        </w:r>
      </w:ins>
      <w:ins w:id="455" w:author="sstack" w:date="2000-12-05T14:57:00Z">
        <w:r>
          <w:rPr>
            <w:sz w:val="24"/>
          </w:rPr>
          <w:t xml:space="preserve"> </w:t>
        </w:r>
      </w:ins>
      <w:del w:id="456" w:author="sstack" w:date="2000-12-05T14:57:00Z">
        <w:r>
          <w:rPr>
            <w:sz w:val="24"/>
          </w:rPr>
          <w:delText xml:space="preserve">SUPPLIER </w:delText>
        </w:r>
      </w:del>
      <w:r>
        <w:rPr>
          <w:sz w:val="24"/>
          <w:rPrChange w:id="0" w:author="sstack" w:date="2000-12-03T17:36:00Z"/>
        </w:rPr>
        <w:t xml:space="preserve">shall </w:t>
      </w:r>
      <w:del w:id="458" w:author="sstack" w:date="2000-12-03T14:53:00Z">
        <w:r>
          <w:rPr>
            <w:sz w:val="24"/>
          </w:rPr>
          <w:delText xml:space="preserve">also </w:delText>
        </w:r>
      </w:del>
      <w:r>
        <w:rPr>
          <w:sz w:val="24"/>
          <w:rPrChange w:id="0" w:author="sstack" w:date="2000-12-03T17:36:00Z"/>
        </w:rPr>
        <w:t xml:space="preserve">be responsible for any transmission or distribution charges related to </w:t>
      </w:r>
      <w:ins w:id="460" w:author="sstack" w:date="2000-12-13T19:46:00Z">
        <w:r>
          <w:rPr>
            <w:sz w:val="24"/>
          </w:rPr>
          <w:t xml:space="preserve">the </w:t>
        </w:r>
      </w:ins>
      <w:r>
        <w:rPr>
          <w:sz w:val="24"/>
          <w:rPrChange w:id="0" w:author="sstack" w:date="2000-12-03T17:36:00Z"/>
        </w:rPr>
        <w:t>delivery of Electricity</w:t>
      </w:r>
      <w:ins w:id="462" w:author="kellis" w:date="2000-12-20T10:02:00Z">
        <w:r>
          <w:rPr>
            <w:sz w:val="24"/>
          </w:rPr>
          <w:t>, including without limitation, those charges assessed by the LDC</w:t>
        </w:r>
      </w:ins>
      <w:ins w:id="463" w:author="sstack" w:date="2000-12-13T19:46:00Z">
        <w:r>
          <w:rPr>
            <w:sz w:val="24"/>
          </w:rPr>
          <w:t xml:space="preserve">.  </w:t>
        </w:r>
      </w:ins>
      <w:del w:id="464" w:author="sstack" w:date="2000-12-13T19:46:00Z">
        <w:r>
          <w:rPr>
            <w:sz w:val="24"/>
          </w:rPr>
          <w:delText xml:space="preserve"> to the </w:delText>
        </w:r>
      </w:del>
      <w:del w:id="465" w:author="sstack" w:date="2000-12-07T11:21:00Z">
        <w:r>
          <w:rPr>
            <w:sz w:val="24"/>
          </w:rPr>
          <w:delText>LDC</w:delText>
        </w:r>
      </w:del>
      <w:del w:id="466" w:author="sstack" w:date="2000-12-13T19:46:00Z">
        <w:r>
          <w:rPr>
            <w:sz w:val="24"/>
          </w:rPr>
          <w:delText xml:space="preserve">, except where such charges are assessed directly upon end-use customers under applicable tariff. </w:delText>
        </w:r>
      </w:del>
      <w:del w:id="467" w:author="sstack" w:date="2000-12-03T14:53:00Z">
        <w:r>
          <w:rPr>
            <w:sz w:val="24"/>
          </w:rPr>
          <w:delText xml:space="preserve">  </w:delText>
        </w:r>
      </w:del>
      <w:del w:id="468" w:author="sstack" w:date="2000-12-13T19:46:00Z">
        <w:r>
          <w:rPr>
            <w:sz w:val="24"/>
          </w:rPr>
          <w:delText xml:space="preserve">The </w:delText>
        </w:r>
      </w:del>
      <w:del w:id="469" w:author="sstack" w:date="2000-12-03T14:45:00Z">
        <w:r>
          <w:rPr>
            <w:sz w:val="24"/>
          </w:rPr>
          <w:delText>c</w:delText>
        </w:r>
      </w:del>
      <w:del w:id="470" w:author="sstack" w:date="2000-12-13T19:46:00Z">
        <w:r>
          <w:rPr>
            <w:sz w:val="24"/>
          </w:rPr>
          <w:delText>ustomer shall be responsible for all transmission and distribution charges related to delivery of Electricity to it by the LDC.</w:delText>
        </w:r>
      </w:del>
      <w:ins w:id="471" w:author="sstack" w:date="2000-12-07T11:23:00Z">
        <w:r>
          <w:rPr>
            <w:sz w:val="24"/>
          </w:rPr>
          <w:t xml:space="preserve">Supplier shall arrange and be responsible for transmission service to the Delivery Point and shall Schedule or arrange for Scheduling services with its Transmission Providers, or in the absence thereof, in accordance with the practice of the Transmission Providers, to deliver the Electricity to the Delivery Point.  Customer shall arrange and be responsible for transmission service at and from the Delivery Point and shall Schedule or arrange for Scheduling services with its Transmission Providers </w:t>
        </w:r>
      </w:ins>
      <w:ins w:id="472" w:author="kellis" w:date="2000-12-20T10:03:00Z">
        <w:r>
          <w:rPr>
            <w:sz w:val="24"/>
          </w:rPr>
          <w:t xml:space="preserve">(including the LDC) </w:t>
        </w:r>
      </w:ins>
      <w:ins w:id="473" w:author="sstack" w:date="2000-12-07T11:23:00Z">
        <w:r>
          <w:rPr>
            <w:sz w:val="24"/>
          </w:rPr>
          <w:t>to receive the Electricity at the Delivery Point.</w:t>
        </w:r>
      </w:ins>
    </w:p>
    <w:p>
      <w:pPr>
        <w:pStyle w:val="Normal"/>
        <w:jc w:val="both"/>
        <w:rPr>
          <w:sz w:val="24"/>
          <w:ins w:id="476" w:author="sstack" w:date="2000-12-05T15:04:00Z"/>
        </w:rPr>
      </w:pPr>
      <w:del w:id="475" w:author="sstack" w:date="2000-12-05T15:00:00Z">
        <w:r>
          <w:rPr>
            <w:sz w:val="24"/>
          </w:rPr>
          <w:delText>Supplier’sSupplier’sSupplier’s</w:delText>
        </w:r>
      </w:del>
    </w:p>
    <w:p>
      <w:pPr>
        <w:pStyle w:val="Normal"/>
        <w:tabs>
          <w:tab w:val="clear" w:pos="720"/>
          <w:tab w:val="left" w:pos="3960" w:leader="none"/>
        </w:tabs>
        <w:jc w:val="both"/>
        <w:rPr>
          <w:sz w:val="24"/>
          <w:ins w:id="480" w:author="sstack" w:date="2000-12-05T15:24:00Z"/>
        </w:rPr>
      </w:pPr>
      <w:del w:id="477" w:author="sstack" w:date="2000-12-05T15:18:00Z">
        <w:r>
          <w:rPr>
            <w:sz w:val="24"/>
          </w:rPr>
          <w:delText>Supplier’sSupplier’sSupplier’s</w:delText>
        </w:r>
      </w:del>
      <w:del w:id="478" w:author="sstack" w:date="2000-12-05T15:18:00Z">
        <w:r>
          <w:rPr>
            <w:sz w:val="24"/>
            <w:u w:val="single"/>
          </w:rPr>
          <w:delText>Supplier’sSupplier’s</w:delText>
        </w:r>
      </w:del>
      <w:del w:id="479" w:author="sstack" w:date="2000-12-05T15:21:00Z">
        <w:r>
          <w:rPr>
            <w:sz w:val="24"/>
            <w:u w:val="single"/>
          </w:rPr>
          <w:delText>Supplier’s</w:delText>
        </w:r>
      </w:del>
    </w:p>
    <w:p>
      <w:pPr>
        <w:pStyle w:val="Normal"/>
        <w:tabs>
          <w:tab w:val="clear" w:pos="720"/>
          <w:tab w:val="left" w:pos="3960" w:leader="none"/>
        </w:tabs>
        <w:jc w:val="both"/>
        <w:rPr>
          <w:sz w:val="24"/>
          <w:del w:id="484" w:author="sstack" w:date="2000-12-03T17:03:00Z"/>
        </w:rPr>
      </w:pPr>
      <w:ins w:id="481" w:author="sstack" w:date="2000-12-03T17:54:00Z">
        <w:r>
          <w:fldChar w:fldCharType="begin"/>
        </w:r>
        <w:r>
          <w:rPr/>
          <w:instrText xml:space="preserve"> TC "6.2</w:instrText>
          <w:tab/>
          <w:instrText xml:space="preserve">Determination and Reporting of Hourly Loads" \l 2 </w:instrText>
        </w:r>
      </w:ins>
      <w:r>
        <w:rPr/>
        <w:fldChar w:fldCharType="separate"/>
      </w:r>
      <w:ins w:id="482" w:author="sstack" w:date="2000-12-03T17:54:00Z">
        <w:r>
          <w:rPr/>
        </w:r>
      </w:ins>
      <w:r>
        <w:rPr/>
        <w:fldChar w:fldCharType="end"/>
      </w:r>
      <w:del w:id="483" w:author="sstack" w:date="2000-12-05T15:34:00Z">
        <w:r>
          <w:rPr>
            <w:sz w:val="24"/>
          </w:rPr>
          <w:delText>Supplier’sSupplier’s</w:delText>
        </w:r>
      </w:del>
    </w:p>
    <w:p>
      <w:pPr>
        <w:pStyle w:val="Normal"/>
        <w:tabs>
          <w:tab w:val="clear" w:pos="720"/>
          <w:tab w:val="left" w:pos="3960" w:leader="none"/>
        </w:tabs>
        <w:jc w:val="both"/>
        <w:rPr>
          <w:sz w:val="24"/>
        </w:rPr>
      </w:pPr>
      <w:del w:id="485" w:author="sstack" w:date="2000-12-03T15:05:00Z">
        <w:r>
          <w:rPr>
            <w:sz w:val="24"/>
          </w:rPr>
          <w:tab/>
        </w:r>
      </w:del>
      <w:del w:id="486" w:author="sstack" w:date="2000-12-03T15:05:00Z">
        <w:r>
          <w:rPr>
            <w:b/>
            <w:sz w:val="24"/>
          </w:rPr>
          <w:delText>2</w:delText>
        </w:r>
      </w:del>
      <w:ins w:id="487" w:author="sstack" w:date="2000-12-03T15:05:00Z">
        <w:r>
          <w:rPr>
            <w:b/>
            <w:sz w:val="24"/>
          </w:rPr>
          <w:t>4</w:t>
        </w:r>
      </w:ins>
      <w:r>
        <w:rPr>
          <w:b/>
          <w:sz w:val="24"/>
          <w:rPrChange w:id="0" w:author="sstack" w:date="2000-12-06T11:41:00Z"/>
        </w:rPr>
        <w:t>.</w:t>
      </w:r>
      <w:ins w:id="489" w:author="sstack" w:date="2000-12-03T15:05:00Z">
        <w:r>
          <w:rPr>
            <w:b/>
            <w:sz w:val="24"/>
          </w:rPr>
          <w:t xml:space="preserve"> </w:t>
        </w:r>
      </w:ins>
      <w:del w:id="490" w:author="sstack" w:date="2000-12-03T15:05:00Z">
        <w:r>
          <w:rPr>
            <w:b/>
            <w:sz w:val="24"/>
            <w:u w:val="single"/>
          </w:rPr>
          <w:tab/>
        </w:r>
      </w:del>
      <w:r>
        <w:rPr>
          <w:b/>
          <w:sz w:val="24"/>
          <w:u w:val="single"/>
        </w:rPr>
        <w:t>Term</w:t>
      </w:r>
      <w:r>
        <w:rPr>
          <w:sz w:val="24"/>
        </w:rPr>
        <w:t>.</w:t>
      </w:r>
      <w:ins w:id="491" w:author="sstack" w:date="2000-12-07T17:39:00Z">
        <w:r>
          <w:rPr>
            <w:sz w:val="24"/>
          </w:rPr>
          <w:t xml:space="preserve">  </w:t>
        </w:r>
      </w:ins>
      <w:del w:id="492" w:author="sstack" w:date="2000-12-07T17:39:00Z">
        <w:r>
          <w:rPr>
            <w:sz w:val="24"/>
          </w:rPr>
          <w:tab/>
        </w:r>
      </w:del>
      <w:r>
        <w:rPr>
          <w:sz w:val="24"/>
        </w:rPr>
        <w:t>Th</w:t>
      </w:r>
      <w:ins w:id="493" w:author="sstack" w:date="2000-12-07T17:39:00Z">
        <w:r>
          <w:rPr>
            <w:sz w:val="24"/>
          </w:rPr>
          <w:t>e</w:t>
        </w:r>
      </w:ins>
      <w:del w:id="494" w:author="sstack" w:date="2000-12-07T17:39:00Z">
        <w:r>
          <w:rPr>
            <w:sz w:val="24"/>
          </w:rPr>
          <w:delText>is</w:delText>
        </w:r>
      </w:del>
      <w:r>
        <w:rPr>
          <w:sz w:val="24"/>
        </w:rPr>
        <w:t xml:space="preserve"> </w:t>
      </w:r>
      <w:ins w:id="495" w:author="sstack" w:date="2000-12-07T17:39:00Z">
        <w:r>
          <w:rPr>
            <w:sz w:val="24"/>
          </w:rPr>
          <w:t>t</w:t>
        </w:r>
      </w:ins>
      <w:ins w:id="496" w:author="sstack" w:date="2000-12-03T14:53:00Z">
        <w:r>
          <w:rPr>
            <w:sz w:val="24"/>
          </w:rPr>
          <w:t xml:space="preserve">erm of this </w:t>
        </w:r>
      </w:ins>
      <w:r>
        <w:rPr>
          <w:sz w:val="24"/>
        </w:rPr>
        <w:t xml:space="preserve">Agreement shall become effective </w:t>
      </w:r>
      <w:ins w:id="497" w:author="sstack" w:date="2000-12-03T14:54:00Z">
        <w:r>
          <w:rPr>
            <w:sz w:val="24"/>
          </w:rPr>
          <w:t xml:space="preserve">on </w:t>
        </w:r>
      </w:ins>
      <w:del w:id="498" w:author="sstack" w:date="2000-12-03T14:54:00Z">
        <w:r>
          <w:rPr>
            <w:sz w:val="24"/>
          </w:rPr>
          <w:delText xml:space="preserve">no later than   </w:delText>
        </w:r>
      </w:del>
      <w:r>
        <w:rPr>
          <w:sz w:val="24"/>
          <w:rPrChange w:id="0" w:author="sstack" w:date="2000-12-03T16:31:00Z"/>
        </w:rPr>
        <w:t>March</w:t>
      </w:r>
      <w:r>
        <w:rPr>
          <w:sz w:val="24"/>
          <w:u w:val="single"/>
        </w:rPr>
        <w:t xml:space="preserve"> </w:t>
      </w:r>
      <w:ins w:id="500" w:author="sstack" w:date="2000-12-03T16:31:00Z">
        <w:r>
          <w:rPr>
            <w:sz w:val="24"/>
            <w:u w:val="single"/>
          </w:rPr>
          <w:t>__</w:t>
        </w:r>
      </w:ins>
      <w:del w:id="501" w:author="sstack" w:date="2000-12-03T16:31:00Z">
        <w:r>
          <w:rPr>
            <w:sz w:val="24"/>
            <w:u w:val="single"/>
          </w:rPr>
          <w:delText>____</w:delText>
        </w:r>
      </w:del>
      <w:r>
        <w:rPr>
          <w:sz w:val="24"/>
          <w:u w:val="single"/>
        </w:rPr>
        <w:t xml:space="preserve"> </w:t>
      </w:r>
      <w:r>
        <w:rPr>
          <w:sz w:val="24"/>
          <w:rPrChange w:id="0" w:author="sstack" w:date="2000-12-03T16:31:00Z"/>
        </w:rPr>
        <w:t>,</w:t>
      </w:r>
      <w:ins w:id="503" w:author="sstack" w:date="2000-12-06T12:08:00Z">
        <w:r>
          <w:rPr>
            <w:sz w:val="24"/>
          </w:rPr>
          <w:t xml:space="preserve"> </w:t>
        </w:r>
      </w:ins>
      <w:del w:id="504" w:author="sstack" w:date="2000-12-03T16:31:00Z">
        <w:r>
          <w:rPr>
            <w:sz w:val="24"/>
          </w:rPr>
          <w:delText xml:space="preserve">  </w:delText>
        </w:r>
      </w:del>
      <w:r>
        <w:rPr>
          <w:sz w:val="24"/>
          <w:rPrChange w:id="0" w:author="sstack" w:date="2000-12-03T16:31:00Z"/>
        </w:rPr>
        <w:t>2001</w:t>
      </w:r>
      <w:del w:id="506" w:author="sstack" w:date="2000-12-03T16:31:00Z">
        <w:r>
          <w:rPr>
            <w:sz w:val="24"/>
          </w:rPr>
          <w:delText xml:space="preserve"> </w:delText>
        </w:r>
      </w:del>
      <w:r>
        <w:rPr>
          <w:sz w:val="24"/>
        </w:rPr>
        <w:t xml:space="preserve">, and shall remain in effect </w:t>
      </w:r>
      <w:ins w:id="507" w:author="sstack" w:date="2000-12-03T14:55:00Z">
        <w:r>
          <w:rPr>
            <w:sz w:val="24"/>
          </w:rPr>
          <w:t>through and including March _____, 2002</w:t>
        </w:r>
      </w:ins>
      <w:del w:id="508" w:author="sstack" w:date="2000-12-03T14:55:00Z">
        <w:r>
          <w:rPr>
            <w:sz w:val="24"/>
          </w:rPr>
          <w:delText xml:space="preserve">for </w:delText>
        </w:r>
      </w:del>
      <w:del w:id="509" w:author="sstack" w:date="2000-12-03T14:55:00Z">
        <w:r>
          <w:rPr>
            <w:sz w:val="24"/>
            <w:u w:val="single"/>
          </w:rPr>
          <w:delText xml:space="preserve">  12 (twelve)  </w:delText>
        </w:r>
      </w:del>
      <w:del w:id="510" w:author="sstack" w:date="2000-12-03T14:55:00Z">
        <w:r>
          <w:rPr>
            <w:sz w:val="24"/>
          </w:rPr>
          <w:delText xml:space="preserve"> months thereafter</w:delText>
        </w:r>
      </w:del>
      <w:ins w:id="511" w:author="sstack" w:date="2000-12-03T14:54:00Z">
        <w:r>
          <w:rPr>
            <w:sz w:val="24"/>
          </w:rPr>
          <w:t xml:space="preserve"> (the “Term”). </w:t>
        </w:r>
      </w:ins>
      <w:del w:id="512" w:author="sstack" w:date="2000-12-03T14:54:00Z">
        <w:r>
          <w:rPr>
            <w:sz w:val="24"/>
          </w:rPr>
          <w:delText>, for so long as either party shall not have breached any material term of this Agreement.  Should either party breach any material term of this Agreement, the non-breaching party may terminate this Agreement after giving the breaching party no less than 7 (seven) days written notice of the breach and opportunity to cure.</w:delText>
        </w:r>
      </w:del>
    </w:p>
    <w:p>
      <w:pPr>
        <w:pStyle w:val="Normal"/>
        <w:tabs>
          <w:tab w:val="clear" w:pos="720"/>
          <w:tab w:val="left" w:pos="3960" w:leader="none"/>
        </w:tabs>
        <w:jc w:val="both"/>
        <w:rPr>
          <w:sz w:val="24"/>
        </w:rPr>
      </w:pPr>
      <w:r>
        <w:rPr>
          <w:sz w:val="24"/>
        </w:rPr>
      </w:r>
    </w:p>
    <w:p>
      <w:pPr>
        <w:pStyle w:val="Normal"/>
        <w:tabs>
          <w:tab w:val="clear" w:pos="720"/>
          <w:tab w:val="left" w:pos="3960" w:leader="none"/>
        </w:tabs>
        <w:jc w:val="both"/>
        <w:rPr>
          <w:sz w:val="24"/>
          <w:del w:id="535" w:author="sstack" w:date="2000-12-06T11:42:00Z"/>
        </w:rPr>
      </w:pPr>
      <w:del w:id="513" w:author="sstack" w:date="2000-12-03T15:05:00Z">
        <w:r>
          <w:rPr>
            <w:sz w:val="24"/>
          </w:rPr>
          <w:tab/>
        </w:r>
      </w:del>
      <w:del w:id="514" w:author="sstack" w:date="2000-12-03T15:05:00Z">
        <w:r>
          <w:rPr>
            <w:b/>
            <w:sz w:val="24"/>
            <w:u w:val="single"/>
          </w:rPr>
          <w:delText>3</w:delText>
        </w:r>
      </w:del>
      <w:ins w:id="515" w:author="sstack" w:date="2000-12-06T11:41:00Z">
        <w:r>
          <w:rPr>
            <w:b/>
            <w:sz w:val="24"/>
          </w:rPr>
          <w:t xml:space="preserve">5.  </w:t>
        </w:r>
      </w:ins>
      <w:del w:id="516" w:author="sstack" w:date="2000-12-06T11:41:00Z">
        <w:r>
          <w:rPr>
            <w:b/>
            <w:sz w:val="24"/>
            <w:u w:val="single"/>
          </w:rPr>
          <w:delText>.</w:delText>
        </w:r>
      </w:del>
      <w:del w:id="517" w:author="sstack" w:date="2000-12-03T15:06:00Z">
        <w:r>
          <w:rPr>
            <w:b/>
            <w:sz w:val="24"/>
            <w:u w:val="single"/>
          </w:rPr>
          <w:tab/>
          <w:delText>P</w:delText>
        </w:r>
      </w:del>
      <w:ins w:id="518" w:author="sstack" w:date="2000-12-03T15:05:00Z">
        <w:r>
          <w:rPr>
            <w:b/>
            <w:sz w:val="24"/>
            <w:u w:val="single"/>
          </w:rPr>
          <w:t>P</w:t>
        </w:r>
      </w:ins>
      <w:r>
        <w:rPr>
          <w:b/>
          <w:sz w:val="24"/>
          <w:u w:val="single"/>
          <w:rPrChange w:id="0" w:author="sstack" w:date="2000-12-03T15:05:00Z"/>
        </w:rPr>
        <w:t>rice</w:t>
      </w:r>
      <w:r>
        <w:rPr>
          <w:sz w:val="24"/>
        </w:rPr>
        <w:t>.</w:t>
      </w:r>
      <w:del w:id="520" w:author="sstack" w:date="2000-12-07T17:39:00Z">
        <w:r>
          <w:rPr>
            <w:sz w:val="24"/>
          </w:rPr>
          <w:tab/>
        </w:r>
      </w:del>
      <w:ins w:id="521" w:author="sstack" w:date="2000-12-07T17:39:00Z">
        <w:r>
          <w:rPr>
            <w:sz w:val="24"/>
          </w:rPr>
          <w:t xml:space="preserve">  </w:t>
        </w:r>
      </w:ins>
      <w:r>
        <w:rPr>
          <w:sz w:val="24"/>
        </w:rPr>
        <w:t xml:space="preserve">During the </w:t>
      </w:r>
      <w:del w:id="522" w:author="sstack" w:date="2000-12-05T16:43:00Z">
        <w:r>
          <w:rPr>
            <w:sz w:val="24"/>
          </w:rPr>
          <w:delText>t</w:delText>
        </w:r>
      </w:del>
      <w:ins w:id="523" w:author="sstack" w:date="2000-12-05T16:43:00Z">
        <w:r>
          <w:rPr>
            <w:sz w:val="24"/>
          </w:rPr>
          <w:t>T</w:t>
        </w:r>
      </w:ins>
      <w:r>
        <w:rPr>
          <w:sz w:val="24"/>
        </w:rPr>
        <w:t>erm of this Agreement, the price of all Electricity purchased by the Customer from S</w:t>
      </w:r>
      <w:ins w:id="524" w:author="sstack" w:date="2000-12-06T11:42:00Z">
        <w:r>
          <w:rPr>
            <w:sz w:val="24"/>
          </w:rPr>
          <w:t>upplier</w:t>
        </w:r>
      </w:ins>
      <w:del w:id="525" w:author="sstack" w:date="2000-12-06T11:42:00Z">
        <w:r>
          <w:rPr>
            <w:sz w:val="24"/>
          </w:rPr>
          <w:delText>UPPLIER</w:delText>
        </w:r>
      </w:del>
      <w:r>
        <w:rPr>
          <w:sz w:val="24"/>
        </w:rPr>
        <w:t xml:space="preserve"> for use at </w:t>
      </w:r>
      <w:del w:id="526" w:author="sstack" w:date="2000-12-07T16:26:00Z">
        <w:r>
          <w:rPr>
            <w:sz w:val="24"/>
          </w:rPr>
          <w:delText>its</w:delText>
        </w:r>
      </w:del>
      <w:ins w:id="527" w:author="sstack" w:date="2000-12-07T16:26:00Z">
        <w:r>
          <w:rPr>
            <w:sz w:val="24"/>
          </w:rPr>
          <w:t>the</w:t>
        </w:r>
      </w:ins>
      <w:r>
        <w:rPr>
          <w:sz w:val="24"/>
        </w:rPr>
        <w:t xml:space="preserve"> </w:t>
      </w:r>
      <w:del w:id="528" w:author="sstack" w:date="2000-12-03T17:59:00Z">
        <w:r>
          <w:rPr>
            <w:sz w:val="24"/>
          </w:rPr>
          <w:softHyphen/>
          <w:delText xml:space="preserve"> </w:delText>
        </w:r>
      </w:del>
      <w:del w:id="529" w:author="sstack" w:date="2000-12-03T17:59:00Z">
        <w:r>
          <w:rPr>
            <w:sz w:val="24"/>
            <w:u w:val="single"/>
          </w:rPr>
          <w:delText xml:space="preserve"> Somerset  </w:delText>
        </w:r>
      </w:del>
      <w:r>
        <w:rPr>
          <w:sz w:val="24"/>
        </w:rPr>
        <w:t>Facility shall be $</w:t>
      </w:r>
      <w:ins w:id="530" w:author="sstack" w:date="2000-12-03T17:59:00Z">
        <w:r>
          <w:rPr>
            <w:sz w:val="24"/>
          </w:rPr>
          <w:t>_______</w:t>
        </w:r>
      </w:ins>
      <w:del w:id="531" w:author="sstack" w:date="2000-12-03T17:59:00Z">
        <w:r>
          <w:rPr>
            <w:sz w:val="24"/>
          </w:rPr>
          <w:delText>XXXX</w:delText>
        </w:r>
      </w:del>
      <w:ins w:id="532" w:author="sstack" w:date="2000-12-03T14:55:00Z">
        <w:r>
          <w:rPr>
            <w:sz w:val="24"/>
          </w:rPr>
          <w:t xml:space="preserve"> per MwH</w:t>
        </w:r>
      </w:ins>
      <w:ins w:id="533" w:author="sstack" w:date="2000-12-05T16:44:00Z">
        <w:r>
          <w:rPr>
            <w:sz w:val="24"/>
          </w:rPr>
          <w:t xml:space="preserve"> (the “Energy Price”). </w:t>
        </w:r>
      </w:ins>
      <w:del w:id="534" w:author="sstack" w:date="2000-12-05T16:44:00Z">
        <w:r>
          <w:rPr>
            <w:sz w:val="24"/>
          </w:rPr>
          <w:delText xml:space="preserve">. </w:delText>
        </w:r>
      </w:del>
      <w:r>
        <w:rPr>
          <w:sz w:val="24"/>
        </w:rPr>
        <w:t xml:space="preserve"> </w:t>
      </w:r>
    </w:p>
    <w:p>
      <w:pPr>
        <w:pStyle w:val="Normal"/>
        <w:tabs>
          <w:tab w:val="clear" w:pos="720"/>
          <w:tab w:val="left" w:pos="3960" w:leader="none"/>
        </w:tabs>
        <w:jc w:val="both"/>
        <w:rPr>
          <w:sz w:val="24"/>
          <w:del w:id="537" w:author="sstack" w:date="2000-12-03T16:16:00Z"/>
        </w:rPr>
      </w:pPr>
      <w:del w:id="536" w:author="sstack" w:date="2000-12-03T16:16:00Z">
        <w:r>
          <w:rPr>
            <w:sz w:val="24"/>
          </w:rPr>
        </w:r>
      </w:del>
    </w:p>
    <w:p>
      <w:pPr>
        <w:pStyle w:val="Normal"/>
        <w:tabs>
          <w:tab w:val="clear" w:pos="720"/>
          <w:tab w:val="left" w:pos="3960" w:leader="none"/>
        </w:tabs>
        <w:jc w:val="both"/>
        <w:rPr>
          <w:b/>
          <w:sz w:val="24"/>
          <w:ins w:id="539" w:author="sstack" w:date="2000-12-03T16:16:00Z"/>
        </w:rPr>
      </w:pPr>
      <w:ins w:id="538" w:author="sstack" w:date="2000-12-03T16:16:00Z">
        <w:r>
          <w:rPr>
            <w:b/>
            <w:sz w:val="24"/>
          </w:rPr>
        </w:r>
      </w:ins>
    </w:p>
    <w:p>
      <w:pPr>
        <w:pStyle w:val="Normal"/>
        <w:tabs>
          <w:tab w:val="clear" w:pos="720"/>
          <w:tab w:val="left" w:pos="3960" w:leader="none"/>
        </w:tabs>
        <w:jc w:val="both"/>
        <w:rPr>
          <w:b/>
          <w:ins w:id="541" w:author="sstack" w:date="2000-12-03T16:16:00Z"/>
        </w:rPr>
      </w:pPr>
      <w:ins w:id="540" w:author="sstack" w:date="2000-12-03T16:16:00Z">
        <w:r>
          <w:rPr>
            <w:b/>
          </w:rPr>
        </w:r>
      </w:ins>
    </w:p>
    <w:p>
      <w:pPr>
        <w:pStyle w:val="Normal"/>
        <w:tabs>
          <w:tab w:val="clear" w:pos="720"/>
          <w:tab w:val="left" w:pos="3960" w:leader="none"/>
        </w:tabs>
        <w:jc w:val="both"/>
        <w:rPr>
          <w:b/>
          <w:ins w:id="543" w:author="sstack" w:date="2000-12-03T16:16:00Z"/>
        </w:rPr>
      </w:pPr>
      <w:ins w:id="542" w:author="sstack" w:date="2000-12-03T16:16:00Z">
        <w:r>
          <w:rPr>
            <w:b/>
          </w:rPr>
        </w:r>
      </w:ins>
    </w:p>
    <w:p>
      <w:pPr>
        <w:pStyle w:val="Normal"/>
        <w:tabs>
          <w:tab w:val="clear" w:pos="720"/>
          <w:tab w:val="left" w:pos="3960" w:leader="none"/>
        </w:tabs>
        <w:jc w:val="both"/>
        <w:rPr>
          <w:ins w:id="548" w:author="sstack" w:date="2000-12-03T16:21:00Z"/>
        </w:rPr>
      </w:pPr>
      <w:ins w:id="544" w:author="sstack" w:date="2000-12-06T11:42:00Z">
        <w:r>
          <w:rPr>
            <w:b/>
            <w:sz w:val="24"/>
          </w:rPr>
          <w:t xml:space="preserve">6. </w:t>
        </w:r>
      </w:ins>
      <w:ins w:id="545" w:author="sstack" w:date="2000-12-07T11:18:00Z">
        <w:r>
          <w:rPr>
            <w:b/>
            <w:sz w:val="24"/>
            <w:u w:val="single"/>
          </w:rPr>
          <w:t xml:space="preserve">Additional </w:t>
        </w:r>
      </w:ins>
      <w:ins w:id="546" w:author="sstack" w:date="2000-12-03T16:16:00Z">
        <w:r>
          <w:rPr>
            <w:b/>
            <w:sz w:val="24"/>
            <w:u w:val="single"/>
          </w:rPr>
          <w:t>Obligations</w:t>
        </w:r>
      </w:ins>
      <w:ins w:id="547" w:author="sstack" w:date="2000-12-03T16:21:00Z">
        <w:r>
          <w:rPr>
            <w:b/>
            <w:sz w:val="24"/>
            <w:u w:val="single"/>
          </w:rPr>
          <w:t>.</w:t>
        </w:r>
      </w:ins>
    </w:p>
    <w:p>
      <w:pPr>
        <w:pStyle w:val="Normal"/>
        <w:tabs>
          <w:tab w:val="clear" w:pos="720"/>
          <w:tab w:val="left" w:pos="3960" w:leader="none"/>
        </w:tabs>
        <w:jc w:val="both"/>
        <w:rPr>
          <w:b/>
          <w:sz w:val="24"/>
          <w:u w:val="single"/>
          <w:ins w:id="550" w:author="sstack" w:date="2000-12-06T11:42:00Z"/>
        </w:rPr>
      </w:pPr>
      <w:ins w:id="549" w:author="sstack" w:date="2000-12-06T11:42:00Z">
        <w:r>
          <w:rPr>
            <w:b/>
            <w:sz w:val="24"/>
            <w:u w:val="single"/>
          </w:rPr>
        </w:r>
      </w:ins>
    </w:p>
    <w:p>
      <w:pPr>
        <w:pStyle w:val="Normal"/>
        <w:jc w:val="both"/>
        <w:rPr>
          <w:ins w:id="583" w:author="sstack" w:date="2000-12-03T16:16:00Z"/>
        </w:rPr>
      </w:pPr>
      <w:ins w:id="551" w:author="sstack" w:date="2000-12-03T16:26:00Z">
        <w:r>
          <w:rPr>
            <w:sz w:val="24"/>
          </w:rPr>
          <w:t xml:space="preserve">a) </w:t>
        </w:r>
      </w:ins>
      <w:del w:id="552" w:author="sstack" w:date="2000-12-07T11:19:00Z">
        <w:r>
          <w:rPr>
            <w:sz w:val="24"/>
          </w:rPr>
          <w:delText>Customer</w:delText>
        </w:r>
      </w:del>
      <w:ins w:id="553" w:author="sstack" w:date="2000-12-03T16:28:00Z">
        <w:r>
          <w:rPr>
            <w:sz w:val="24"/>
            <w:u w:val="single"/>
          </w:rPr>
          <w:t xml:space="preserve">Additional </w:t>
        </w:r>
      </w:ins>
      <w:ins w:id="554" w:author="sstack" w:date="2000-12-03T16:16:00Z">
        <w:r>
          <w:rPr>
            <w:sz w:val="24"/>
            <w:u w:val="single"/>
          </w:rPr>
          <w:t>Customer</w:t>
        </w:r>
      </w:ins>
      <w:ins w:id="555" w:author="sstack" w:date="2000-12-03T16:28:00Z">
        <w:r>
          <w:rPr>
            <w:sz w:val="24"/>
            <w:u w:val="single"/>
          </w:rPr>
          <w:t xml:space="preserve"> Obligations</w:t>
        </w:r>
      </w:ins>
      <w:ins w:id="556" w:author="sstack" w:date="2000-12-03T16:16:00Z">
        <w:r>
          <w:rPr>
            <w:sz w:val="24"/>
          </w:rPr>
          <w:t xml:space="preserve">. </w:t>
        </w:r>
      </w:ins>
      <w:ins w:id="557" w:author="sstack" w:date="2000-12-07T16:27:00Z">
        <w:r>
          <w:rPr>
            <w:sz w:val="24"/>
          </w:rPr>
          <w:t xml:space="preserve">By its signature on this Agreement, </w:t>
        </w:r>
      </w:ins>
      <w:ins w:id="558" w:author="sstack" w:date="2000-12-03T16:16:00Z">
        <w:r>
          <w:rPr>
            <w:sz w:val="24"/>
          </w:rPr>
          <w:t xml:space="preserve">Customer represents and warrants that it will authorize the LDC to provide </w:t>
        </w:r>
      </w:ins>
      <w:ins w:id="559" w:author="sstack" w:date="2000-12-05T16:47:00Z">
        <w:r>
          <w:rPr>
            <w:sz w:val="24"/>
          </w:rPr>
          <w:t xml:space="preserve">Supplier </w:t>
        </w:r>
      </w:ins>
      <w:ins w:id="560" w:author="sstack" w:date="2000-12-03T16:16:00Z">
        <w:r>
          <w:rPr>
            <w:sz w:val="24"/>
          </w:rPr>
          <w:t>with all available historic data</w:t>
        </w:r>
      </w:ins>
      <w:ins w:id="561" w:author="sstack" w:date="2000-12-03T16:18:00Z">
        <w:r>
          <w:rPr>
            <w:sz w:val="24"/>
          </w:rPr>
          <w:t xml:space="preserve"> regarding the Facility</w:t>
        </w:r>
      </w:ins>
      <w:ins w:id="562" w:author="sstack" w:date="2000-12-03T16:16:00Z">
        <w:r>
          <w:rPr>
            <w:sz w:val="24"/>
          </w:rPr>
          <w:t xml:space="preserve">, covering </w:t>
        </w:r>
      </w:ins>
      <w:ins w:id="563" w:author="sstack" w:date="2000-12-03T16:18:00Z">
        <w:r>
          <w:rPr>
            <w:sz w:val="24"/>
          </w:rPr>
          <w:t xml:space="preserve">the Facility’s </w:t>
        </w:r>
      </w:ins>
      <w:ins w:id="564" w:author="sstack" w:date="2000-12-03T16:16:00Z">
        <w:r>
          <w:rPr>
            <w:sz w:val="24"/>
          </w:rPr>
          <w:t xml:space="preserve">usage, load, payment and credit history, types of service and meter readings, as well as </w:t>
        </w:r>
      </w:ins>
      <w:ins w:id="565" w:author="sstack" w:date="2000-12-03T16:18:00Z">
        <w:r>
          <w:rPr>
            <w:sz w:val="24"/>
          </w:rPr>
          <w:t xml:space="preserve">all of the Facility’s </w:t>
        </w:r>
      </w:ins>
      <w:ins w:id="566" w:author="sstack" w:date="2000-12-03T16:16:00Z">
        <w:r>
          <w:rPr>
            <w:sz w:val="24"/>
          </w:rPr>
          <w:t xml:space="preserve">usage and load data during the </w:t>
        </w:r>
      </w:ins>
      <w:ins w:id="567" w:author="sstack" w:date="2000-12-03T16:19:00Z">
        <w:r>
          <w:rPr>
            <w:sz w:val="24"/>
          </w:rPr>
          <w:t>T</w:t>
        </w:r>
      </w:ins>
      <w:ins w:id="568" w:author="sstack" w:date="2000-12-03T16:16:00Z">
        <w:r>
          <w:rPr>
            <w:sz w:val="24"/>
          </w:rPr>
          <w:t xml:space="preserve">erm of this Agreement. </w:t>
        </w:r>
      </w:ins>
      <w:ins w:id="569" w:author="sstack" w:date="2000-12-03T16:19:00Z">
        <w:r>
          <w:rPr>
            <w:sz w:val="24"/>
          </w:rPr>
          <w:t xml:space="preserve">Also, </w:t>
        </w:r>
      </w:ins>
      <w:ins w:id="570" w:author="sstack" w:date="2000-12-03T16:16:00Z">
        <w:r>
          <w:rPr>
            <w:sz w:val="24"/>
          </w:rPr>
          <w:t xml:space="preserve">Customer </w:t>
        </w:r>
      </w:ins>
      <w:ins w:id="571" w:author="sstack" w:date="2000-12-03T16:19:00Z">
        <w:r>
          <w:rPr>
            <w:sz w:val="24"/>
          </w:rPr>
          <w:t xml:space="preserve">represents and warrants that it will </w:t>
        </w:r>
      </w:ins>
      <w:ins w:id="572" w:author="sstack" w:date="2000-12-03T16:16:00Z">
        <w:r>
          <w:rPr>
            <w:sz w:val="24"/>
          </w:rPr>
          <w:t xml:space="preserve">authorize the LDC to provide the </w:t>
        </w:r>
      </w:ins>
      <w:ins w:id="573" w:author="sstack" w:date="2000-12-03T16:19:00Z">
        <w:r>
          <w:rPr>
            <w:sz w:val="24"/>
          </w:rPr>
          <w:t xml:space="preserve">Facility’s </w:t>
        </w:r>
      </w:ins>
      <w:ins w:id="574" w:author="sstack" w:date="2000-12-03T16:33:00Z">
        <w:r>
          <w:rPr>
            <w:sz w:val="24"/>
          </w:rPr>
          <w:t>h</w:t>
        </w:r>
      </w:ins>
      <w:ins w:id="575" w:author="sstack" w:date="2000-12-03T16:16:00Z">
        <w:r>
          <w:rPr>
            <w:sz w:val="24"/>
          </w:rPr>
          <w:t xml:space="preserve">ourly load data to </w:t>
        </w:r>
      </w:ins>
      <w:ins w:id="576" w:author="sstack" w:date="2000-12-05T16:47:00Z">
        <w:r>
          <w:rPr>
            <w:sz w:val="24"/>
          </w:rPr>
          <w:t>Supplier</w:t>
        </w:r>
      </w:ins>
      <w:ins w:id="577" w:author="sstack" w:date="2000-12-07T16:29:00Z">
        <w:r>
          <w:rPr>
            <w:sz w:val="24"/>
          </w:rPr>
          <w:t xml:space="preserve"> as soon as such information is available</w:t>
        </w:r>
      </w:ins>
      <w:ins w:id="578" w:author="sstack" w:date="2000-12-03T16:16:00Z">
        <w:r>
          <w:rPr>
            <w:sz w:val="24"/>
          </w:rPr>
          <w:t xml:space="preserve">. The Parties agree that they shall work together in good faith to establish and implement the procedures (including but not limited to, meter download software, supplied at </w:t>
        </w:r>
      </w:ins>
      <w:ins w:id="579" w:author="sstack" w:date="2000-12-05T16:47:00Z">
        <w:r>
          <w:rPr>
            <w:sz w:val="24"/>
          </w:rPr>
          <w:t xml:space="preserve">Supplier’s </w:t>
        </w:r>
      </w:ins>
      <w:ins w:id="580" w:author="sstack" w:date="2000-12-03T16:16:00Z">
        <w:r>
          <w:rPr>
            <w:sz w:val="24"/>
          </w:rPr>
          <w:t xml:space="preserve">cost) necessary to provide </w:t>
        </w:r>
      </w:ins>
      <w:ins w:id="581" w:author="sstack" w:date="2000-12-05T16:47:00Z">
        <w:r>
          <w:rPr>
            <w:sz w:val="24"/>
          </w:rPr>
          <w:t xml:space="preserve">Supplier </w:t>
        </w:r>
      </w:ins>
      <w:ins w:id="582" w:author="sstack" w:date="2000-12-03T16:16:00Z">
        <w:r>
          <w:rPr>
            <w:sz w:val="24"/>
          </w:rPr>
          <w:t>with the Facility’s hourly meter readings on an instantaneous basis.</w:t>
        </w:r>
      </w:ins>
    </w:p>
    <w:p>
      <w:pPr>
        <w:pStyle w:val="Normal"/>
        <w:jc w:val="both"/>
        <w:rPr>
          <w:sz w:val="24"/>
          <w:ins w:id="585" w:author="sstack" w:date="2000-12-03T17:28:00Z"/>
        </w:rPr>
      </w:pPr>
      <w:ins w:id="584" w:author="sstack" w:date="2000-12-03T17:28:00Z">
        <w:r>
          <w:rPr>
            <w:sz w:val="24"/>
          </w:rPr>
        </w:r>
      </w:ins>
    </w:p>
    <w:p>
      <w:pPr>
        <w:pStyle w:val="Normal"/>
        <w:jc w:val="both"/>
        <w:rPr>
          <w:sz w:val="24"/>
          <w:ins w:id="593" w:author="sstack" w:date="2000-12-05T16:47:00Z"/>
        </w:rPr>
      </w:pPr>
      <w:ins w:id="586" w:author="sstack" w:date="2000-12-07T16:30:00Z">
        <w:r>
          <w:rPr>
            <w:sz w:val="24"/>
          </w:rPr>
          <w:t>b</w:t>
        </w:r>
      </w:ins>
      <w:ins w:id="587" w:author="sstack" w:date="2000-12-03T17:28:00Z">
        <w:r>
          <w:rPr>
            <w:sz w:val="24"/>
          </w:rPr>
          <w:t xml:space="preserve">) </w:t>
        </w:r>
      </w:ins>
      <w:ins w:id="588" w:author="sstack" w:date="2000-12-03T17:28:00Z">
        <w:r>
          <w:rPr>
            <w:sz w:val="24"/>
            <w:u w:val="single"/>
          </w:rPr>
          <w:t>ISO-NE.</w:t>
        </w:r>
      </w:ins>
      <w:ins w:id="589" w:author="sstack" w:date="2000-12-03T17:28:00Z">
        <w:r>
          <w:rPr>
            <w:sz w:val="24"/>
          </w:rPr>
          <w:t xml:space="preserve">  Customer and Supplier agree to execute all contracts required by ISO-NE in order to transfer settlement credits and obligations to implement the terms of this Agreement.  </w:t>
        </w:r>
      </w:ins>
      <w:ins w:id="590" w:author="kellis" w:date="2000-12-20T10:07:00Z">
        <w:r>
          <w:rPr>
            <w:sz w:val="24"/>
          </w:rPr>
          <w:t xml:space="preserve">This Agreement shall be implemented as a "load asset assignment" with ISO-NE.  </w:t>
        </w:r>
      </w:ins>
      <w:ins w:id="591" w:author="sstack" w:date="2000-12-03T17:28:00Z">
        <w:r>
          <w:rPr>
            <w:sz w:val="24"/>
          </w:rPr>
          <w:t xml:space="preserve">The Parties shall in good faith use all reasonable efforts to resolve any issues and prepare all contracts required by ISO-NE to accomplish the objectives of, and implement the Parties’ respective rights and obligations under, this Agreement. </w:t>
        </w:r>
      </w:ins>
      <w:ins w:id="592" w:author="sstack" w:date="2000-12-07T11:15:00Z">
        <w:r>
          <w:rPr>
            <w:sz w:val="24"/>
          </w:rPr>
          <w:t xml:space="preserve">The Customer shall operate and maintain the Facility in accordance with Good Utility Practices and in a manner which does not discriminate against deliveries of Energy by Supplier.  </w:t>
        </w:r>
      </w:ins>
    </w:p>
    <w:p>
      <w:pPr>
        <w:pStyle w:val="Normal"/>
        <w:jc w:val="both"/>
        <w:rPr>
          <w:sz w:val="24"/>
          <w:ins w:id="595" w:author="sstack" w:date="2000-12-03T16:22:00Z"/>
        </w:rPr>
      </w:pPr>
      <w:ins w:id="594" w:author="sstack" w:date="2000-12-03T16:22:00Z">
        <w:r>
          <w:rPr>
            <w:sz w:val="24"/>
          </w:rPr>
        </w:r>
      </w:ins>
    </w:p>
    <w:p>
      <w:pPr>
        <w:pStyle w:val="Normal"/>
        <w:jc w:val="both"/>
        <w:rPr>
          <w:sz w:val="24"/>
          <w:ins w:id="607" w:author="sstack" w:date="2000-12-03T16:36:00Z"/>
        </w:rPr>
      </w:pPr>
      <w:ins w:id="596" w:author="sstack" w:date="2000-12-07T16:32:00Z">
        <w:r>
          <w:rPr>
            <w:sz w:val="24"/>
          </w:rPr>
          <w:t>c</w:t>
        </w:r>
      </w:ins>
      <w:ins w:id="597" w:author="sstack" w:date="2000-12-03T16:29:00Z">
        <w:r>
          <w:rPr>
            <w:sz w:val="24"/>
          </w:rPr>
          <w:t xml:space="preserve">) </w:t>
        </w:r>
      </w:ins>
      <w:ins w:id="598" w:author="sstack" w:date="2000-12-03T16:22:00Z">
        <w:r>
          <w:rPr>
            <w:sz w:val="24"/>
            <w:u w:val="single"/>
          </w:rPr>
          <w:t>Force Majeure</w:t>
        </w:r>
      </w:ins>
      <w:ins w:id="599" w:author="sstack" w:date="2000-12-03T16:22:00Z">
        <w:r>
          <w:fldChar w:fldCharType="begin"/>
        </w:r>
        <w:r>
          <w:rPr/>
          <w:instrText xml:space="preserve"> TC "3.3</w:instrText>
          <w:tab/>
          <w:instrText xml:space="preserve">Force Majeure" \l 2 </w:instrText>
        </w:r>
      </w:ins>
      <w:r>
        <w:rPr/>
        <w:fldChar w:fldCharType="separate"/>
      </w:r>
      <w:ins w:id="600" w:author="sstack" w:date="2000-12-03T16:22:00Z">
        <w:r>
          <w:rPr/>
        </w:r>
      </w:ins>
      <w:r>
        <w:rPr/>
        <w:fldChar w:fldCharType="end"/>
      </w:r>
      <w:ins w:id="601" w:author="sstack" w:date="2000-12-03T16:22:00Z">
        <w:r>
          <w:rPr>
            <w:sz w:val="24"/>
          </w:rPr>
          <w:t xml:space="preserve">.  To the extent either Party is prevented by Force Majeure from carrying out, in whole or part, its obligations under the </w:t>
        </w:r>
      </w:ins>
      <w:ins w:id="602" w:author="sstack" w:date="2000-12-03T16:34:00Z">
        <w:r>
          <w:rPr>
            <w:sz w:val="24"/>
          </w:rPr>
          <w:t xml:space="preserve">Agreement </w:t>
        </w:r>
      </w:ins>
      <w:ins w:id="603" w:author="sstack" w:date="2000-12-03T16:22:00Z">
        <w:r>
          <w:rPr>
            <w:sz w:val="24"/>
          </w:rPr>
          <w:t xml:space="preserve">and such Party (the “Claiming Party”) gives notice and details of the Force Majeure to the other Party as soon as practicable, then the Claiming Party shall be excused from the performance of its obligations with respect to </w:t>
        </w:r>
      </w:ins>
      <w:ins w:id="604" w:author="sstack" w:date="2000-12-03T16:34:00Z">
        <w:r>
          <w:rPr>
            <w:sz w:val="24"/>
          </w:rPr>
          <w:t xml:space="preserve">this Agreement </w:t>
        </w:r>
      </w:ins>
      <w:ins w:id="605" w:author="sstack" w:date="2000-12-03T16:22:00Z">
        <w:r>
          <w:rPr>
            <w:sz w:val="24"/>
          </w:rPr>
          <w:t>(other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ins>
      <w:del w:id="606" w:author="sstack" w:date="2000-12-05T16:47:00Z">
        <w:r>
          <w:rPr>
            <w:sz w:val="24"/>
          </w:rPr>
          <w:delText>Supplier</w:delText>
        </w:r>
      </w:del>
    </w:p>
    <w:p>
      <w:pPr>
        <w:pStyle w:val="Normal"/>
        <w:jc w:val="both"/>
        <w:rPr>
          <w:sz w:val="24"/>
          <w:ins w:id="609" w:author="sstack" w:date="2000-12-03T16:16:00Z"/>
        </w:rPr>
      </w:pPr>
      <w:ins w:id="608" w:author="sstack" w:date="2000-12-03T16:16:00Z">
        <w:r>
          <w:rPr>
            <w:sz w:val="24"/>
          </w:rPr>
        </w:r>
      </w:ins>
    </w:p>
    <w:p>
      <w:pPr>
        <w:pStyle w:val="Normal"/>
        <w:jc w:val="both"/>
        <w:rPr>
          <w:sz w:val="24"/>
          <w:ins w:id="618" w:author="sstack" w:date="2000-12-03T15:02:00Z"/>
        </w:rPr>
      </w:pPr>
      <w:ins w:id="610" w:author="sstack" w:date="2000-12-06T11:43:00Z">
        <w:r>
          <w:rPr>
            <w:b/>
            <w:sz w:val="24"/>
          </w:rPr>
          <w:t>7.</w:t>
        </w:r>
      </w:ins>
      <w:ins w:id="611" w:author="sstack" w:date="2000-12-06T11:43:00Z">
        <w:r>
          <w:rPr>
            <w:sz w:val="24"/>
          </w:rPr>
          <w:t xml:space="preserve"> </w:t>
        </w:r>
      </w:ins>
      <w:del w:id="612" w:author="sstack" w:date="2000-12-03T15:06:00Z">
        <w:r>
          <w:rPr>
            <w:b/>
            <w:sz w:val="24"/>
            <w:u w:val="single"/>
          </w:rPr>
          <w:delText>4</w:delText>
        </w:r>
      </w:del>
      <w:del w:id="613" w:author="sstack" w:date="2000-12-06T11:43:00Z">
        <w:r>
          <w:rPr>
            <w:b/>
            <w:sz w:val="24"/>
            <w:u w:val="single"/>
          </w:rPr>
          <w:delText xml:space="preserve">.  </w:delText>
        </w:r>
      </w:del>
      <w:r>
        <w:rPr>
          <w:b/>
          <w:sz w:val="24"/>
          <w:u w:val="single"/>
          <w:rPrChange w:id="0" w:author="sstack" w:date="2000-12-03T17:04:00Z"/>
        </w:rPr>
        <w:t>Billing and Payment Terms</w:t>
      </w:r>
      <w:r>
        <w:rPr>
          <w:sz w:val="24"/>
          <w:u w:val="single"/>
          <w:rPrChange w:id="0" w:author="sstack" w:date="2000-12-03T17:04:00Z"/>
        </w:rPr>
        <w:t>.</w:t>
      </w:r>
      <w:r>
        <w:rPr>
          <w:sz w:val="24"/>
          <w:rPrChange w:id="0" w:author="sstack" w:date="2000-12-03T14:57:00Z"/>
        </w:rPr>
        <w:t xml:space="preserve"> </w:t>
      </w:r>
      <w:r>
        <w:rPr>
          <w:sz w:val="24"/>
          <w:rPrChange w:id="0" w:author="sstack" w:date="2000-12-03T15:00:00Z"/>
        </w:rPr>
        <w:t xml:space="preserve">   </w:t>
      </w:r>
    </w:p>
    <w:p>
      <w:pPr>
        <w:pStyle w:val="Normal"/>
        <w:jc w:val="both"/>
        <w:rPr>
          <w:sz w:val="24"/>
          <w:ins w:id="620" w:author="sstack" w:date="2000-12-03T15:02:00Z"/>
        </w:rPr>
      </w:pPr>
      <w:ins w:id="619" w:author="sstack" w:date="2000-12-03T15:02:00Z">
        <w:r>
          <w:rPr>
            <w:sz w:val="24"/>
          </w:rPr>
        </w:r>
      </w:ins>
    </w:p>
    <w:p>
      <w:pPr>
        <w:pStyle w:val="Normal"/>
        <w:jc w:val="both"/>
        <w:rPr>
          <w:sz w:val="24"/>
          <w:del w:id="642" w:author="sstack" w:date="2000-12-03T15:00:00Z"/>
        </w:rPr>
      </w:pPr>
      <w:ins w:id="621" w:author="sstack" w:date="2000-12-03T15:02:00Z">
        <w:r>
          <w:rPr>
            <w:sz w:val="24"/>
          </w:rPr>
          <w:t xml:space="preserve">a) </w:t>
        </w:r>
      </w:ins>
      <w:ins w:id="622" w:author="sstack" w:date="2000-12-03T14:57:00Z">
        <w:r>
          <w:rPr>
            <w:sz w:val="24"/>
          </w:rPr>
          <w:t xml:space="preserve">As soon as practicable after the end of each month, the Supplier will render to the Customer an invoice for the payment obligations, if any, </w:t>
        </w:r>
      </w:ins>
      <w:ins w:id="623" w:author="sstack" w:date="2000-12-03T14:59:00Z">
        <w:r>
          <w:rPr>
            <w:sz w:val="24"/>
          </w:rPr>
          <w:t>i</w:t>
        </w:r>
      </w:ins>
      <w:ins w:id="624" w:author="sstack" w:date="2000-12-03T14:57:00Z">
        <w:r>
          <w:rPr>
            <w:sz w:val="24"/>
          </w:rPr>
          <w:t>ncurred hereunder during the preceding month.</w:t>
        </w:r>
      </w:ins>
      <w:ins w:id="625" w:author="sstack" w:date="2000-12-03T15:00:00Z">
        <w:r>
          <w:rPr>
            <w:sz w:val="24"/>
          </w:rPr>
          <w:t xml:space="preserve"> </w:t>
        </w:r>
      </w:ins>
      <w:ins w:id="626" w:author="sstack" w:date="2000-12-06T14:53:00Z">
        <w:r>
          <w:rPr>
            <w:sz w:val="24"/>
          </w:rPr>
          <w:t xml:space="preserve">Supplier </w:t>
        </w:r>
      </w:ins>
      <w:del w:id="627" w:author="sstack" w:date="2000-12-06T14:53:00Z">
        <w:r>
          <w:rPr>
            <w:sz w:val="24"/>
          </w:rPr>
          <w:delText xml:space="preserve">SUPPLIER </w:delText>
        </w:r>
      </w:del>
      <w:r>
        <w:rPr>
          <w:sz w:val="24"/>
          <w:rPrChange w:id="0" w:author="sstack" w:date="2000-12-03T15:00:00Z"/>
        </w:rPr>
        <w:t xml:space="preserve">shall bill the Customer on a monthly basis for all Electricity purchased by the Customer in that month.  The bill shall be due and payable by Customer to </w:t>
      </w:r>
      <w:ins w:id="629" w:author="sstack" w:date="2000-12-06T14:53:00Z">
        <w:r>
          <w:rPr>
            <w:sz w:val="24"/>
          </w:rPr>
          <w:t xml:space="preserve">Supplier </w:t>
        </w:r>
      </w:ins>
      <w:del w:id="630" w:author="sstack" w:date="2000-12-06T14:53:00Z">
        <w:r>
          <w:rPr>
            <w:sz w:val="24"/>
          </w:rPr>
          <w:delText xml:space="preserve">SUPPLIER </w:delText>
        </w:r>
      </w:del>
      <w:r>
        <w:rPr>
          <w:sz w:val="24"/>
          <w:rPrChange w:id="0" w:author="sstack" w:date="2000-12-03T15:00:00Z"/>
        </w:rPr>
        <w:t xml:space="preserve">within </w:t>
      </w:r>
      <w:ins w:id="632" w:author="sstack" w:date="2000-12-07T16:33:00Z">
        <w:r>
          <w:rPr>
            <w:sz w:val="24"/>
          </w:rPr>
          <w:t xml:space="preserve">five </w:t>
        </w:r>
      </w:ins>
      <w:del w:id="633" w:author="sstack" w:date="2000-12-07T16:33:00Z">
        <w:r>
          <w:rPr>
            <w:sz w:val="24"/>
          </w:rPr>
          <w:delText xml:space="preserve">5 </w:delText>
        </w:r>
      </w:del>
      <w:r>
        <w:rPr>
          <w:sz w:val="24"/>
        </w:rPr>
        <w:t>(</w:t>
      </w:r>
      <w:ins w:id="634" w:author="sstack" w:date="2000-12-07T16:33:00Z">
        <w:r>
          <w:rPr>
            <w:sz w:val="24"/>
          </w:rPr>
          <w:t>5</w:t>
        </w:r>
      </w:ins>
      <w:del w:id="635" w:author="sstack" w:date="2000-12-07T16:33:00Z">
        <w:r>
          <w:rPr>
            <w:sz w:val="24"/>
          </w:rPr>
          <w:delText>five</w:delText>
        </w:r>
      </w:del>
      <w:r>
        <w:rPr>
          <w:sz w:val="24"/>
          <w:rPrChange w:id="0" w:author="sstack" w:date="2000-12-03T15:00:00Z"/>
        </w:rPr>
        <w:t xml:space="preserve">) </w:t>
      </w:r>
      <w:r>
        <w:rPr>
          <w:sz w:val="24"/>
        </w:rPr>
        <w:t>Business D</w:t>
      </w:r>
      <w:r>
        <w:rPr>
          <w:sz w:val="24"/>
          <w:rPrChange w:id="0" w:author="sstack" w:date="2000-12-03T15:00:00Z"/>
        </w:rPr>
        <w:t xml:space="preserve">ays of the Customer’s receipt of the bill.  </w:t>
      </w:r>
      <w:ins w:id="638" w:author="sstack" w:date="2000-12-03T14:59:00Z">
        <w:r>
          <w:rPr>
            <w:sz w:val="24"/>
          </w:rPr>
          <w:t xml:space="preserve">All payments shall be made by electronic funds transfer, or by other mutually agreeable method(s), to the account designated herein.  </w:t>
        </w:r>
      </w:ins>
      <w:r>
        <w:rPr>
          <w:sz w:val="24"/>
          <w:rPrChange w:id="0" w:author="sstack" w:date="2000-12-03T15:00:00Z"/>
        </w:rPr>
        <w:t xml:space="preserve"> </w:t>
      </w:r>
      <w:ins w:id="640" w:author="sstack" w:date="2000-12-03T15:00:00Z">
        <w:r>
          <w:rPr>
            <w:sz w:val="24"/>
          </w:rPr>
          <w:t>Any amounts not paid by the due date will be deemed delinquent and will accrue interest at the Interest Rate, such interest to be calculated from and including the due date to but excluding the date the delinquent amount is paid in full.</w:t>
        </w:r>
      </w:ins>
      <w:del w:id="641" w:author="sstack" w:date="2000-12-03T15:00:00Z">
        <w:r>
          <w:rPr>
            <w:sz w:val="24"/>
          </w:rPr>
          <w:delText>Any amount not paid by the due date will be subject to a monthly late payment charge of 1%.</w:delText>
        </w:r>
      </w:del>
    </w:p>
    <w:p>
      <w:pPr>
        <w:pStyle w:val="Normal"/>
        <w:jc w:val="both"/>
        <w:rPr>
          <w:sz w:val="24"/>
        </w:rPr>
      </w:pPr>
      <w:r>
        <w:rPr>
          <w:sz w:val="24"/>
        </w:rPr>
      </w:r>
    </w:p>
    <w:p>
      <w:pPr>
        <w:pStyle w:val="Normal"/>
        <w:jc w:val="both"/>
        <w:rPr>
          <w:sz w:val="24"/>
          <w:del w:id="644" w:author="sstack" w:date="2000-12-03T15:01:00Z"/>
        </w:rPr>
      </w:pPr>
      <w:del w:id="643" w:author="sstack" w:date="2000-12-03T15:01:00Z">
        <w:r>
          <w:rPr>
            <w:sz w:val="24"/>
          </w:rPr>
          <w:tab/>
          <w:delText>The Customer shall submit payments via electronic funds to the financial institution and account designated on Attachment A.  The account designated on Attachment A is a lockbox account in the name of ABC COMPANY.  SUPPLIER agrees that Customer’s payment to said lockbox account shall constitute payment to SUPPLIER for purposes of this Agreement, and Customer has no responsibility for the disposition of any funds after payment to said lockbox account.  The Customer agrees that it will not make payments to any other account other than the account designated on Attachment  A without the express written consent of an officer of ABC COMPANY.</w:delText>
        </w:r>
      </w:del>
    </w:p>
    <w:p>
      <w:pPr>
        <w:pStyle w:val="Normal"/>
        <w:jc w:val="both"/>
        <w:rPr>
          <w:sz w:val="24"/>
          <w:del w:id="646" w:author="sstack" w:date="2000-12-03T15:03:00Z"/>
        </w:rPr>
      </w:pPr>
      <w:del w:id="645" w:author="sstack" w:date="2000-12-03T15:03:00Z">
        <w:r>
          <w:rPr>
            <w:sz w:val="24"/>
          </w:rPr>
        </w:r>
      </w:del>
    </w:p>
    <w:p>
      <w:pPr>
        <w:pStyle w:val="Normal"/>
        <w:jc w:val="both"/>
        <w:rPr>
          <w:sz w:val="24"/>
          <w:ins w:id="648" w:author="sstack" w:date="2000-12-03T15:03:00Z"/>
        </w:rPr>
      </w:pPr>
      <w:ins w:id="647" w:author="sstack" w:date="2000-12-03T15:03:00Z">
        <w:r>
          <w:rPr>
            <w:sz w:val="24"/>
          </w:rPr>
        </w:r>
      </w:ins>
    </w:p>
    <w:p>
      <w:pPr>
        <w:pStyle w:val="Normal"/>
        <w:jc w:val="both"/>
        <w:rPr>
          <w:del w:id="651" w:author="sstack" w:date="2000-12-03T15:01:00Z"/>
        </w:rPr>
      </w:pPr>
      <w:ins w:id="649" w:author="sstack" w:date="2000-12-03T15:03:00Z">
        <w:r>
          <w:rPr>
            <w:sz w:val="24"/>
          </w:rPr>
          <w:t xml:space="preserve">b) </w:t>
        </w:r>
      </w:ins>
      <w:del w:id="650" w:author="sstack" w:date="2000-12-03T15:01:00Z">
        <w:r>
          <w:rPr>
            <w:sz w:val="24"/>
          </w:rPr>
          <w:delText>If payment is not received within ten (10) days of the Customer’s receipt of this bill, SUPPLIER shall have the right to terminate this Agreement, after giving the Customer no less than 7 (seven) days written notice and opportunity to cure.  Termination of this Agreement by SUPPLIER shall not relieve the Customer of its obligation to pay SUPPLIER for any service received prior to termination.</w:delText>
        </w:r>
      </w:del>
    </w:p>
    <w:p>
      <w:pPr>
        <w:pStyle w:val="Normal"/>
        <w:jc w:val="both"/>
        <w:rPr>
          <w:sz w:val="24"/>
        </w:rPr>
      </w:pPr>
      <w:ins w:id="652" w:author="sstack" w:date="2000-12-03T15:02:00Z">
        <w:r>
          <w:rPr>
            <w:sz w:val="24"/>
          </w:rP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w:t>
        </w:r>
      </w:ins>
      <w:r>
        <w:rPr>
          <w:sz w:val="24"/>
        </w:rPr>
        <w:t>s</w:t>
      </w:r>
      <w:ins w:id="653" w:author="sstack" w:date="2000-12-03T15:02:00Z">
        <w:r>
          <w:rPr>
            <w:sz w:val="24"/>
          </w:rPr>
          <w:t>ection within twelve (12) months after the invoice is rendered or any specific adjustment to the invoice is made.  If an invoice is not rendered within twelve (12) months after the close of the month during which performance of occurred, the right to payment for such performance is waived.</w:t>
        </w:r>
      </w:ins>
    </w:p>
    <w:p>
      <w:pPr>
        <w:pStyle w:val="Normal"/>
        <w:jc w:val="both"/>
        <w:rPr>
          <w:sz w:val="24"/>
          <w:ins w:id="655" w:author="sstack" w:date="2000-12-03T15:44:00Z"/>
        </w:rPr>
      </w:pPr>
      <w:ins w:id="654" w:author="sstack" w:date="2000-12-03T15:44:00Z">
        <w:r>
          <w:rPr>
            <w:sz w:val="24"/>
          </w:rPr>
        </w:r>
      </w:ins>
    </w:p>
    <w:p>
      <w:pPr>
        <w:pStyle w:val="Normal"/>
        <w:jc w:val="both"/>
        <w:rPr>
          <w:sz w:val="24"/>
        </w:rPr>
      </w:pPr>
      <w:ins w:id="656" w:author="sstack" w:date="2000-12-03T15:44:00Z">
        <w:r>
          <w:rPr>
            <w:sz w:val="24"/>
          </w:rPr>
          <w:t xml:space="preserve">c) The Parties hereby agree that they shall discharge mutual debts and payment obligations due and owing to each other on the same date pursuant to the Agreement through netting, in which case all amounts owed by each Party to the other Party for the purchase and sale of the Electricity during the monthly billing period under this Agreement, </w:t>
        </w:r>
      </w:ins>
      <w:del w:id="657" w:author="sstack" w:date="2000-12-06T11:45:00Z">
        <w:r>
          <w:rPr>
            <w:sz w:val="24"/>
          </w:rPr>
          <w:delText>SixSix)</w:delText>
        </w:r>
      </w:del>
      <w:ins w:id="658" w:author="sstack" w:date="2000-12-06T11:45:00Z">
        <w:r>
          <w:rPr>
            <w:sz w:val="24"/>
          </w:rPr>
          <w:t xml:space="preserve">including </w:t>
        </w:r>
      </w:ins>
      <w:ins w:id="659" w:author="sstack" w:date="2000-12-03T15:45:00Z">
        <w:r>
          <w:rPr>
            <w:sz w:val="24"/>
          </w:rPr>
          <w:t xml:space="preserve">interest, and payments or credits, shall be netted so that only the excess amount remaining due shall be paid by the Party who owes it.  If no mutual debts or payment obligations exist and only one Party owes a debt or obligation to the other during the monthly billing period, including, but not limited to, </w:t>
        </w:r>
      </w:ins>
      <w:del w:id="660" w:author="sstack" w:date="2000-12-06T11:46:00Z">
        <w:r>
          <w:rPr>
            <w:sz w:val="24"/>
          </w:rPr>
          <w:delText>Six,</w:delText>
        </w:r>
      </w:del>
      <w:ins w:id="661" w:author="sstack" w:date="2000-12-03T15:45:00Z">
        <w:r>
          <w:rPr>
            <w:sz w:val="24"/>
          </w:rPr>
          <w:t xml:space="preserve">interest, and payments or credits, that Party shall pay such sum in full when due. </w:t>
        </w:r>
      </w:ins>
      <w:del w:id="662" w:author="sstack" w:date="2000-12-03T15:04:00Z">
        <w:r>
          <w:rPr>
            <w:sz w:val="24"/>
          </w:rPr>
          <w:delText>In the event of any good faith dispute between the parties over any amounts due under any provision of this Agreement, the owing party shall pay any undisputed amount when due and may pay any disputed amount in escrow pending resolution of the payment dispute, which payment in escrow shall not be deemed a breach of this agreement.</w:delText>
        </w:r>
      </w:del>
    </w:p>
    <w:p>
      <w:pPr>
        <w:pStyle w:val="Normal"/>
        <w:jc w:val="both"/>
        <w:rPr>
          <w:sz w:val="24"/>
          <w:ins w:id="664" w:author="sstack" w:date="2000-12-07T16:35:00Z"/>
        </w:rPr>
      </w:pPr>
      <w:ins w:id="663" w:author="sstack" w:date="2000-12-07T16:35:00Z">
        <w:r>
          <w:rPr>
            <w:sz w:val="24"/>
          </w:rPr>
        </w:r>
      </w:ins>
    </w:p>
    <w:p>
      <w:pPr>
        <w:pStyle w:val="Normal"/>
        <w:jc w:val="both"/>
        <w:rPr>
          <w:ins w:id="668" w:author="sstack" w:date="2000-12-07T16:35:00Z"/>
        </w:rPr>
      </w:pPr>
      <w:ins w:id="665" w:author="sstack" w:date="2000-12-07T16:35:00Z">
        <w:r>
          <w:rPr>
            <w:b/>
            <w:sz w:val="24"/>
          </w:rPr>
          <w:t xml:space="preserve">8. </w:t>
        </w:r>
      </w:ins>
      <w:ins w:id="666" w:author="sstack" w:date="2000-12-07T16:35:00Z">
        <w:r>
          <w:rPr>
            <w:b/>
            <w:sz w:val="24"/>
            <w:u w:val="single"/>
          </w:rPr>
          <w:t>Scheduling Requirements.</w:t>
        </w:r>
      </w:ins>
      <w:ins w:id="667" w:author="sstack" w:date="2000-12-07T16:35:00Z">
        <w:r>
          <w:rPr>
            <w:b/>
            <w:sz w:val="24"/>
          </w:rPr>
          <w:t xml:space="preserve">  </w:t>
        </w:r>
      </w:ins>
    </w:p>
    <w:p>
      <w:pPr>
        <w:pStyle w:val="Normal"/>
        <w:jc w:val="both"/>
        <w:rPr>
          <w:b/>
          <w:sz w:val="24"/>
          <w:ins w:id="670" w:author="sstack" w:date="2000-12-07T16:35:00Z"/>
        </w:rPr>
      </w:pPr>
      <w:ins w:id="669" w:author="sstack" w:date="2000-12-07T16:35:00Z">
        <w:r>
          <w:rPr>
            <w:b/>
            <w:sz w:val="24"/>
          </w:rPr>
        </w:r>
      </w:ins>
    </w:p>
    <w:p>
      <w:pPr>
        <w:pStyle w:val="Normal"/>
        <w:jc w:val="both"/>
        <w:rPr>
          <w:sz w:val="24"/>
          <w:ins w:id="673" w:author="sstack" w:date="2000-12-07T16:35:00Z"/>
        </w:rPr>
      </w:pPr>
      <w:ins w:id="671" w:author="sstack" w:date="2000-12-07T16:35:00Z">
        <w:r>
          <w:rPr>
            <w:sz w:val="24"/>
          </w:rPr>
          <w:t xml:space="preserve">a) </w:t>
        </w:r>
      </w:ins>
      <w:ins w:id="672" w:author="sstack" w:date="2000-12-07T16:35:00Z">
        <w:r>
          <w:rPr>
            <w:sz w:val="24"/>
            <w:u w:val="single"/>
          </w:rPr>
          <w:t>Estimate of Facility Requirements</w:t>
        </w:r>
      </w:ins>
    </w:p>
    <w:p>
      <w:pPr>
        <w:pStyle w:val="Normal"/>
        <w:jc w:val="both"/>
        <w:rPr>
          <w:sz w:val="24"/>
          <w:ins w:id="675" w:author="sstack" w:date="2000-12-07T16:35:00Z"/>
        </w:rPr>
      </w:pPr>
      <w:ins w:id="674" w:author="sstack" w:date="2000-12-07T16:35:00Z">
        <w:r>
          <w:rPr>
            <w:sz w:val="24"/>
          </w:rPr>
        </w:r>
      </w:ins>
    </w:p>
    <w:p>
      <w:pPr>
        <w:pStyle w:val="Normal"/>
        <w:jc w:val="both"/>
        <w:rPr>
          <w:ins w:id="687" w:author="sstack" w:date="2000-12-07T16:35:00Z"/>
        </w:rPr>
      </w:pPr>
      <w:ins w:id="676" w:author="sstack" w:date="2000-12-07T16:35:00Z">
        <w:r>
          <w:rPr>
            <w:sz w:val="24"/>
          </w:rPr>
          <w:t>For each month during the Term of this Agreement, Customer shall provide Supplier with its monthly estimate of Electricity requirements for the Facility no later than the 25</w:t>
        </w:r>
      </w:ins>
      <w:ins w:id="677" w:author="sstack" w:date="2000-12-07T16:35:00Z">
        <w:r>
          <w:rPr>
            <w:sz w:val="24"/>
            <w:vertAlign w:val="superscript"/>
          </w:rPr>
          <w:t>th</w:t>
        </w:r>
      </w:ins>
      <w:ins w:id="678" w:author="sstack" w:date="2000-12-07T16:35:00Z">
        <w:r>
          <w:rPr>
            <w:sz w:val="24"/>
          </w:rPr>
          <w:t xml:space="preserve"> of the month prior to which the Electricity is to be delivered. Such monthly estimate shall set f</w:t>
        </w:r>
      </w:ins>
      <w:ins w:id="679" w:author="sstack" w:date="2000-12-07T17:33:00Z">
        <w:r>
          <w:rPr>
            <w:sz w:val="24"/>
          </w:rPr>
          <w:t>o</w:t>
        </w:r>
      </w:ins>
      <w:ins w:id="680" w:author="sstack" w:date="2000-12-07T16:35:00Z">
        <w:r>
          <w:rPr>
            <w:sz w:val="24"/>
          </w:rPr>
          <w:t xml:space="preserve">rth Customer’s best estimate of the hourly Electricity requirements for the Facility each day in the month. Customer will designate no fewer than two (2) of its employees as a Contact Person.  At least one of these employees shall be available to Supplier during normal business hours during every </w:t>
        </w:r>
      </w:ins>
      <w:ins w:id="681" w:author="sstack" w:date="2000-12-13T19:39:00Z">
        <w:r>
          <w:rPr>
            <w:sz w:val="24"/>
          </w:rPr>
          <w:t xml:space="preserve">NERC </w:t>
        </w:r>
      </w:ins>
      <w:ins w:id="682" w:author="sstack" w:date="2000-12-07T16:35:00Z">
        <w:r>
          <w:rPr>
            <w:sz w:val="24"/>
          </w:rPr>
          <w:t xml:space="preserve">Business Day during the Term of this Agreement.  The Contact Person shall provide Supplier with an initial daily load forecast no later than 8:00 a.m. (EPT) on the day prior to which the Electricity is to be delivered.  If the day following the </w:t>
        </w:r>
      </w:ins>
      <w:ins w:id="683" w:author="sstack" w:date="2000-12-13T19:39:00Z">
        <w:r>
          <w:rPr>
            <w:sz w:val="24"/>
          </w:rPr>
          <w:t xml:space="preserve">NERC </w:t>
        </w:r>
      </w:ins>
      <w:ins w:id="684" w:author="sstack" w:date="2000-12-07T16:35:00Z">
        <w:r>
          <w:rPr>
            <w:sz w:val="24"/>
          </w:rPr>
          <w:t xml:space="preserve">Business Day is a holiday, the Contact Person shall provide an estimate of Facility load for the holiday and for the </w:t>
        </w:r>
      </w:ins>
      <w:ins w:id="685" w:author="sstack" w:date="2000-12-13T19:39:00Z">
        <w:r>
          <w:rPr>
            <w:sz w:val="24"/>
          </w:rPr>
          <w:t xml:space="preserve">NERC </w:t>
        </w:r>
      </w:ins>
      <w:ins w:id="686" w:author="sstack" w:date="2000-12-07T16:35:00Z">
        <w:r>
          <w:rPr>
            <w:sz w:val="24"/>
          </w:rPr>
          <w:t xml:space="preserve">Business Day following the holiday.  The Contact Person shall provide Supplier with its estimate of Electricity load for every weekend and the following Monday by 8:00 a.m. (EPT) on the previous Friday.  The estimate of Electricity load shall be in a form agreeable to both parties and shall, in any event, be sufficient for Supplier to accurately estimate Customer’s Electricity requirements at the Facility. </w:t>
        </w:r>
      </w:ins>
    </w:p>
    <w:p>
      <w:pPr>
        <w:pStyle w:val="Normal"/>
        <w:jc w:val="both"/>
        <w:rPr>
          <w:sz w:val="24"/>
          <w:ins w:id="689" w:author="sstack" w:date="2000-12-07T16:35:00Z"/>
        </w:rPr>
      </w:pPr>
      <w:ins w:id="688" w:author="sstack" w:date="2000-12-07T16:35:00Z">
        <w:r>
          <w:rPr>
            <w:sz w:val="24"/>
          </w:rPr>
        </w:r>
      </w:ins>
    </w:p>
    <w:p>
      <w:pPr>
        <w:pStyle w:val="Normal"/>
        <w:jc w:val="both"/>
        <w:rPr>
          <w:sz w:val="24"/>
          <w:ins w:id="691" w:author="sstack" w:date="2000-12-07T16:35:00Z"/>
        </w:rPr>
      </w:pPr>
      <w:ins w:id="690" w:author="sstack" w:date="2000-12-07T16:35:00Z">
        <w:r>
          <w:rPr>
            <w:sz w:val="24"/>
          </w:rPr>
          <w:t xml:space="preserve">The Customer shall promptly notify Supplier upon discovery of (i) any significant or material inaccuracies in the information provided to Supplier by it and shall supply corrected information to Supplier when and as available, or (ii) any material fact or circumstance of which it becomes aware materially affecting or relating to the Facility, such as unscheduled changes due to plant accident, or loss of power delivery. Notice shall be provided to Supplier promptly by telephone, in any event no later than 15 minutes after the time in which the Customer becomes aware of the change, and by facsimile within a reasonable time thereafter.  For the purposes of this paragraph, any inaccuracies or changes that are greater than 5 MW shall be considered as material or significant, regardless of whether those changes occur inside or outside of normal business hours.  The notice shall include Customer’s estimate of the extent and duration of the unscheduled change. The Contact Person shall also promptly inform Supplier as to the removal or correction of the event giving rise to the unscheduled change by telephone, in any event no later than 15 minutes of the time in which the Customer becomes aware of the change, and by facsimile within a reasonable time thereafter.  </w:t>
        </w:r>
      </w:ins>
    </w:p>
    <w:p>
      <w:pPr>
        <w:pStyle w:val="Normal"/>
        <w:jc w:val="both"/>
        <w:rPr>
          <w:sz w:val="24"/>
          <w:ins w:id="693" w:author="sstack" w:date="2000-12-07T16:35:00Z"/>
        </w:rPr>
      </w:pPr>
      <w:ins w:id="692" w:author="sstack" w:date="2000-12-07T16:35:00Z">
        <w:r>
          <w:rPr>
            <w:sz w:val="24"/>
          </w:rPr>
        </w:r>
      </w:ins>
    </w:p>
    <w:p>
      <w:pPr>
        <w:pStyle w:val="Normal"/>
        <w:jc w:val="both"/>
        <w:rPr>
          <w:sz w:val="24"/>
          <w:ins w:id="695" w:author="sstack" w:date="2000-12-07T16:35:00Z"/>
        </w:rPr>
      </w:pPr>
      <w:ins w:id="694" w:author="sstack" w:date="2000-12-07T16:35:00Z">
        <w:r>
          <w:rPr>
            <w:sz w:val="24"/>
          </w:rPr>
          <w:t>Customer’s obligation under the preceding paragraph shall be limited to providing a good faith estimation of the duration and extent of the unscheduled change based on all of the circumstances known to Customer at time it makes the estimation.</w:t>
        </w:r>
      </w:ins>
    </w:p>
    <w:p>
      <w:pPr>
        <w:pStyle w:val="Normal"/>
        <w:jc w:val="both"/>
        <w:rPr>
          <w:sz w:val="24"/>
          <w:ins w:id="697" w:author="sstack" w:date="2000-12-13T19:52:00Z"/>
        </w:rPr>
      </w:pPr>
      <w:ins w:id="696" w:author="sstack" w:date="2000-12-13T19:52:00Z">
        <w:r>
          <w:rPr>
            <w:sz w:val="24"/>
          </w:rPr>
        </w:r>
      </w:ins>
    </w:p>
    <w:p>
      <w:pPr>
        <w:pStyle w:val="Normal"/>
        <w:jc w:val="both"/>
        <w:rPr>
          <w:sz w:val="24"/>
          <w:ins w:id="699" w:author="sstack" w:date="2000-12-13T19:52:00Z"/>
        </w:rPr>
      </w:pPr>
      <w:ins w:id="698" w:author="sstack" w:date="2000-12-13T19:52:00Z">
        <w:r>
          <w:rPr>
            <w:sz w:val="24"/>
          </w:rPr>
          <w:t>The Parties agree that they will maintain, or cause to be maintained, internal metering which is of reserve and settlement quality.</w:t>
        </w:r>
      </w:ins>
    </w:p>
    <w:p>
      <w:pPr>
        <w:pStyle w:val="Normal"/>
        <w:jc w:val="both"/>
        <w:rPr>
          <w:sz w:val="24"/>
          <w:ins w:id="701" w:author="sstack" w:date="2000-12-07T16:35:00Z"/>
        </w:rPr>
      </w:pPr>
      <w:ins w:id="700" w:author="sstack" w:date="2000-12-07T16:35:00Z">
        <w:r>
          <w:rPr>
            <w:sz w:val="24"/>
          </w:rPr>
        </w:r>
      </w:ins>
    </w:p>
    <w:p>
      <w:pPr>
        <w:pStyle w:val="Normal"/>
        <w:jc w:val="both"/>
        <w:rPr>
          <w:sz w:val="24"/>
          <w:ins w:id="704" w:author="sstack" w:date="2000-12-07T16:35:00Z"/>
        </w:rPr>
      </w:pPr>
      <w:ins w:id="702" w:author="sstack" w:date="2000-12-07T16:35:00Z">
        <w:r>
          <w:rPr>
            <w:sz w:val="24"/>
          </w:rPr>
          <w:t xml:space="preserve">b) </w:t>
        </w:r>
      </w:ins>
      <w:ins w:id="703" w:author="sstack" w:date="2000-12-07T16:35:00Z">
        <w:r>
          <w:rPr>
            <w:sz w:val="24"/>
            <w:u w:val="single"/>
          </w:rPr>
          <w:t>Costs or Penalties Incurred by Supplier for Customer’s Failure to Observe the Notice Requirements</w:t>
        </w:r>
      </w:ins>
    </w:p>
    <w:p>
      <w:pPr>
        <w:pStyle w:val="Normal"/>
        <w:jc w:val="both"/>
        <w:rPr>
          <w:sz w:val="24"/>
          <w:ins w:id="706" w:author="sstack" w:date="2000-12-07T16:35:00Z"/>
        </w:rPr>
      </w:pPr>
      <w:ins w:id="705" w:author="sstack" w:date="2000-12-07T16:35:00Z">
        <w:r>
          <w:rPr>
            <w:sz w:val="24"/>
          </w:rPr>
        </w:r>
      </w:ins>
    </w:p>
    <w:p>
      <w:pPr>
        <w:pStyle w:val="Normal"/>
        <w:jc w:val="both"/>
        <w:rPr>
          <w:sz w:val="24"/>
          <w:ins w:id="708" w:author="sstack" w:date="2000-12-07T16:35:00Z"/>
        </w:rPr>
      </w:pPr>
      <w:ins w:id="707" w:author="sstack" w:date="2000-12-07T16:35:00Z">
        <w:r>
          <w:rPr>
            <w:sz w:val="24"/>
          </w:rPr>
          <w:t xml:space="preserve">Customer shall reimburse Supplier for any costs, expenses or penalties that Supplier incurs as a result of Customer’s failure to give Supplier the notice required in (a) above.  The Parties agree that Customer’s failure to give notice of either its daily estimate of Electricity load or of any unscheduled change in that estimate of Electricity load in the manner set forth in (a) above shall be deemed to be the cause of any cost, expense or penalty incurred by Supplier on account of the Facility, during the period to which the notice would have applied, unless the cost, expense or penalty is caused by error or omission of Supplier and not by any such failure by Customer to provide notice. </w:t>
        </w:r>
      </w:ins>
    </w:p>
    <w:p>
      <w:pPr>
        <w:pStyle w:val="Normal"/>
        <w:jc w:val="both"/>
        <w:rPr>
          <w:sz w:val="24"/>
          <w:ins w:id="710" w:author="sstack" w:date="2000-12-07T16:35:00Z"/>
        </w:rPr>
      </w:pPr>
      <w:ins w:id="709" w:author="sstack" w:date="2000-12-07T16:35:00Z">
        <w:r>
          <w:rPr>
            <w:sz w:val="24"/>
          </w:rPr>
        </w:r>
      </w:ins>
    </w:p>
    <w:p>
      <w:pPr>
        <w:pStyle w:val="Normal"/>
        <w:jc w:val="both"/>
        <w:rPr>
          <w:sz w:val="24"/>
          <w:ins w:id="712" w:author="sstack" w:date="2000-12-07T16:35:00Z"/>
        </w:rPr>
      </w:pPr>
      <w:ins w:id="711" w:author="sstack" w:date="2000-12-07T16:35:00Z">
        <w:r>
          <w:rPr>
            <w:sz w:val="24"/>
          </w:rPr>
          <w:t>This section applies only to failure to provide notice and not to Customer’s inability to accurately estimate its production schedule due to unscheduled changes, provided that such estimates are made in good faith and are reasonable in light of all the circumstances known to the Customer at the time notice was given.</w:t>
        </w:r>
      </w:ins>
    </w:p>
    <w:p>
      <w:pPr>
        <w:pStyle w:val="Normal"/>
        <w:jc w:val="both"/>
        <w:rPr>
          <w:sz w:val="24"/>
          <w:ins w:id="714" w:author="sstack" w:date="2000-12-07T16:35:00Z"/>
        </w:rPr>
      </w:pPr>
      <w:ins w:id="713" w:author="sstack" w:date="2000-12-07T16:35:00Z">
        <w:r>
          <w:rPr>
            <w:sz w:val="24"/>
          </w:rPr>
        </w:r>
      </w:ins>
    </w:p>
    <w:p>
      <w:pPr>
        <w:pStyle w:val="Normal"/>
        <w:jc w:val="both"/>
        <w:rPr>
          <w:ins w:id="718" w:author="sstack" w:date="2000-12-07T16:35:00Z"/>
        </w:rPr>
      </w:pPr>
      <w:ins w:id="715" w:author="sstack" w:date="2000-12-07T16:35:00Z">
        <w:r>
          <w:rPr>
            <w:sz w:val="24"/>
          </w:rPr>
          <w:t xml:space="preserve">Any amounts due Supplier from the Customer under this section shall be paid </w:t>
        </w:r>
      </w:ins>
      <w:ins w:id="716" w:author="sstack" w:date="2000-12-13T19:53:00Z">
        <w:r>
          <w:rPr>
            <w:sz w:val="24"/>
          </w:rPr>
          <w:t xml:space="preserve">to </w:t>
        </w:r>
      </w:ins>
      <w:ins w:id="717" w:author="sstack" w:date="2000-12-07T16:35:00Z">
        <w:r>
          <w:rPr>
            <w:sz w:val="24"/>
          </w:rPr>
          <w:t>Supplier in a lump sum within ten (10) Business Days after Supplier gives Customer notice of the same.</w:t>
        </w:r>
      </w:ins>
    </w:p>
    <w:p>
      <w:pPr>
        <w:pStyle w:val="Normal"/>
        <w:jc w:val="both"/>
        <w:rPr>
          <w:sz w:val="24"/>
          <w:ins w:id="720" w:author="sstack" w:date="2000-12-07T16:35:00Z"/>
        </w:rPr>
      </w:pPr>
      <w:ins w:id="719" w:author="sstack" w:date="2000-12-07T16:35:00Z">
        <w:r>
          <w:rPr>
            <w:sz w:val="24"/>
          </w:rPr>
        </w:r>
      </w:ins>
    </w:p>
    <w:p>
      <w:pPr>
        <w:pStyle w:val="Normal"/>
        <w:jc w:val="both"/>
        <w:rPr>
          <w:b/>
          <w:sz w:val="24"/>
          <w:u w:val="single"/>
          <w:ins w:id="725" w:author="sstack" w:date="2000-12-07T16:35:00Z"/>
        </w:rPr>
      </w:pPr>
      <w:bookmarkStart w:id="0" w:name="_Ref493499028"/>
      <w:ins w:id="721" w:author="sstack" w:date="2000-12-07T17:48:00Z">
        <w:r>
          <w:rPr>
            <w:b/>
            <w:sz w:val="24"/>
          </w:rPr>
          <w:t>9</w:t>
        </w:r>
      </w:ins>
      <w:ins w:id="722" w:author="sstack" w:date="2000-12-07T16:35:00Z">
        <w:r>
          <w:rPr>
            <w:b/>
            <w:sz w:val="24"/>
          </w:rPr>
          <w:t xml:space="preserve">.  </w:t>
        </w:r>
      </w:ins>
      <w:ins w:id="723" w:author="sstack" w:date="2000-12-07T16:35:00Z">
        <w:r>
          <w:rPr>
            <w:b/>
            <w:sz w:val="24"/>
            <w:u w:val="single"/>
          </w:rPr>
          <w:t>Transmission Congestion Costs</w:t>
        </w:r>
      </w:ins>
      <w:del w:id="724" w:author="kellis" w:date="2000-12-20T10:23:00Z">
        <w:r>
          <w:rPr>
            <w:b/>
            <w:sz w:val="24"/>
            <w:u w:val="single"/>
          </w:rPr>
          <w:delText>; LMP Pricing System; Financial Congestion Rights</w:delText>
        </w:r>
      </w:del>
      <w:bookmarkEnd w:id="0"/>
    </w:p>
    <w:p>
      <w:pPr>
        <w:pStyle w:val="Normal"/>
        <w:jc w:val="both"/>
        <w:rPr>
          <w:sz w:val="24"/>
          <w:ins w:id="727" w:author="sstack" w:date="2000-12-07T16:35:00Z"/>
        </w:rPr>
      </w:pPr>
      <w:ins w:id="726" w:author="sstack" w:date="2000-12-07T16:35:00Z">
        <w:r>
          <w:rPr>
            <w:sz w:val="24"/>
          </w:rPr>
          <w:t xml:space="preserve"> </w:t>
        </w:r>
      </w:ins>
    </w:p>
    <w:p>
      <w:pPr>
        <w:pStyle w:val="BodyText"/>
        <w:rPr>
          <w:ins w:id="731" w:author="sstack" w:date="2000-12-20T19:08:00Z"/>
        </w:rPr>
      </w:pPr>
      <w:ins w:id="728" w:author="sstack" w:date="2000-12-07T16:35:00Z">
        <w:del w:id="729" w:author="kellis" w:date="2000-12-20T10:24:00Z">
          <w:r>
            <w:rPr/>
            <w:delText xml:space="preserve">a) </w:delText>
          </w:r>
        </w:del>
      </w:ins>
      <w:ins w:id="730" w:author="kellis" w:date="2000-12-20T10:09:00Z">
        <w:r>
          <w:rPr/>
          <w:t xml:space="preserve">[To be assessed based on allocation of congestion uplift charges and energy uplift charges.]  </w:t>
        </w:r>
      </w:ins>
    </w:p>
    <w:p>
      <w:pPr>
        <w:pStyle w:val="BodyText"/>
        <w:rPr>
          <w:ins w:id="733" w:author="sstack" w:date="2000-12-20T19:08:00Z"/>
        </w:rPr>
      </w:pPr>
      <w:ins w:id="732" w:author="sstack" w:date="2000-12-20T19:08:00Z">
        <w:r>
          <w:rPr/>
        </w:r>
      </w:ins>
    </w:p>
    <w:p>
      <w:pPr>
        <w:pStyle w:val="BodyText"/>
        <w:rPr>
          <w:del w:id="747" w:author="kellis" w:date="2000-12-20T10:11:00Z"/>
        </w:rPr>
      </w:pPr>
      <w:ins w:id="734" w:author="sstack" w:date="2000-12-07T16:35:00Z">
        <w:r>
          <w:rPr/>
          <w:t xml:space="preserve">The Energy Price set forth in Section </w:t>
        </w:r>
      </w:ins>
      <w:ins w:id="735" w:author="sstack" w:date="2000-12-07T17:51:00Z">
        <w:r>
          <w:rPr/>
          <w:t>5</w:t>
        </w:r>
      </w:ins>
      <w:ins w:id="736" w:author="sstack" w:date="2000-12-07T16:35:00Z">
        <w:r>
          <w:rPr/>
          <w:t xml:space="preserve"> reflects that Supplier is responsible for and shall pay all Transmission Congestion Costs associated with or resulting from the delivered Energy.  The Parties acknowledge that </w:t>
        </w:r>
      </w:ins>
      <w:ins w:id="737" w:author="sstack" w:date="2000-12-13T20:03:00Z">
        <w:r>
          <w:rPr/>
          <w:t>I</w:t>
        </w:r>
      </w:ins>
      <w:ins w:id="738" w:author="sstack" w:date="2000-12-07T16:35:00Z">
        <w:r>
          <w:rPr/>
          <w:t xml:space="preserve">SO-NE and the NEPOOL participants currently are contemplating the creation of a Congestion Management System that, among other things, would modify the current NEPOOL Rules dealing with Transmission Congestion Costs and the allocation thereof and, instead, implement a "locational marginal price" </w:t>
        </w:r>
      </w:ins>
      <w:ins w:id="739" w:author="sstack" w:date="2000-12-07T16:35:00Z">
        <w:del w:id="740" w:author="kellis" w:date="2000-12-20T10:10:00Z">
          <w:r>
            <w:rPr/>
            <w:delText xml:space="preserve">("LMP") </w:delText>
          </w:r>
        </w:del>
      </w:ins>
      <w:ins w:id="741" w:author="sstack" w:date="2000-12-07T16:35:00Z">
        <w:r>
          <w:rPr/>
          <w:t xml:space="preserve">Energy pricing system that would include within the LMP all or a portion of the costs of transmission congestion.  </w:t>
        </w:r>
      </w:ins>
      <w:ins w:id="742" w:author="sstack" w:date="2000-12-07T16:35:00Z">
        <w:del w:id="743" w:author="kellis" w:date="2000-12-20T10:11:00Z">
          <w:r>
            <w:rPr/>
            <w:delText xml:space="preserve">If the Congestion Management System, or other similar system or mechanism dealing with the allocation of the costs of transmission congestion, becomes effective during the Term, then effective upon the introduction of such system and throughout the remainder of the Term (if such system shall continue to be effective), Customer shall pay to Supplier, for each hour during each month remaining in the Term, an amount equal to the product of (i) the quantity of delivered Energy and (ii) the positive difference, if any, determined by subtracting the Reference Price from the Customer Load Locational Price.  Any such amounts payable by Customer shall be reflected on the first available invoice rendered pursuant to Article </w:delText>
          </w:r>
        </w:del>
      </w:ins>
      <w:ins w:id="744" w:author="sstack" w:date="2000-12-07T17:47:00Z">
        <w:del w:id="745" w:author="kellis" w:date="2000-12-20T10:11:00Z">
          <w:r>
            <w:rPr/>
            <w:delText>7</w:delText>
          </w:r>
        </w:del>
      </w:ins>
      <w:del w:id="746" w:author="kellis" w:date="2000-12-20T10:11:00Z">
        <w:r>
          <w:rPr/>
          <w:delText xml:space="preserve"> after such amounts have been determined in accordance with this section.  </w:delText>
        </w:r>
      </w:del>
    </w:p>
    <w:p>
      <w:pPr>
        <w:pStyle w:val="BodyText"/>
        <w:rPr>
          <w:del w:id="749" w:author="kellis" w:date="2000-12-20T10:11:00Z"/>
        </w:rPr>
      </w:pPr>
      <w:del w:id="748" w:author="kellis" w:date="2000-12-20T10:11:00Z">
        <w:r>
          <w:rPr/>
        </w:r>
      </w:del>
    </w:p>
    <w:p>
      <w:pPr>
        <w:pStyle w:val="BodyText"/>
        <w:jc w:val="both"/>
        <w:rPr>
          <w:del w:id="755" w:author="kellis" w:date="2000-12-20T10:11:00Z"/>
        </w:rPr>
      </w:pPr>
      <w:ins w:id="750" w:author="sstack" w:date="2000-12-07T16:35:00Z">
        <w:del w:id="751" w:author="kellis" w:date="2000-12-20T10:11:00Z">
          <w:r>
            <w:rPr>
              <w:sz w:val="24"/>
            </w:rPr>
            <w:delText xml:space="preserve">b) Customer and Supplier acknowledge and understand that it is uncertain whether an LMP system will in fact be instituted within NEPOOL during the Term.  Notwithstanding such uncertainty, the Parties agree that the intent and purpose of this section is to allocate under this Agreement the cost of transmission congestion associated with the delivery of the Energy to </w:delText>
          </w:r>
        </w:del>
      </w:ins>
      <w:ins w:id="752" w:author="sstack" w:date="2000-12-13T19:54:00Z">
        <w:del w:id="753" w:author="kellis" w:date="2000-12-20T10:11:00Z">
          <w:r>
            <w:rPr>
              <w:sz w:val="24"/>
            </w:rPr>
            <w:delText>Supplier</w:delText>
          </w:r>
        </w:del>
      </w:ins>
      <w:del w:id="754" w:author="kellis" w:date="2000-12-20T10:11:00Z">
        <w:r>
          <w:rPr>
            <w:sz w:val="24"/>
          </w:rPr>
          <w:delText xml:space="preserve"> and that the Parties shall take such actions, including entering into an amendment to this Agreement after the Congestion Management System is implemented, in furtherance of this stated intent.</w:delText>
        </w:r>
      </w:del>
    </w:p>
    <w:p>
      <w:pPr>
        <w:pStyle w:val="BodyText"/>
        <w:jc w:val="both"/>
        <w:rPr>
          <w:sz w:val="24"/>
          <w:del w:id="757" w:author="kellis" w:date="2000-12-20T10:11:00Z"/>
        </w:rPr>
      </w:pPr>
      <w:del w:id="756" w:author="kellis" w:date="2000-12-20T10:11:00Z">
        <w:r>
          <w:rPr>
            <w:sz w:val="24"/>
          </w:rPr>
        </w:r>
      </w:del>
    </w:p>
    <w:p>
      <w:pPr>
        <w:pStyle w:val="BodyText"/>
        <w:jc w:val="both"/>
        <w:rPr>
          <w:sz w:val="24"/>
          <w:ins w:id="792" w:author="sstack" w:date="2000-12-07T16:35:00Z"/>
        </w:rPr>
      </w:pPr>
      <w:ins w:id="758" w:author="sstack" w:date="2000-12-07T16:35:00Z">
        <w:del w:id="759" w:author="kellis" w:date="2000-12-20T10:11:00Z">
          <w:r>
            <w:rPr>
              <w:sz w:val="24"/>
            </w:rPr>
            <w:delText xml:space="preserve">c) Consistent with </w:delText>
          </w:r>
        </w:del>
      </w:ins>
      <w:ins w:id="760" w:author="sstack" w:date="2000-12-13T19:54:00Z">
        <w:del w:id="761" w:author="kellis" w:date="2000-12-20T10:12:00Z">
          <w:r>
            <w:rPr>
              <w:sz w:val="24"/>
            </w:rPr>
            <w:delText>Supplier’s</w:delText>
          </w:r>
        </w:del>
      </w:ins>
      <w:ins w:id="762" w:author="sstack" w:date="2000-12-07T16:35:00Z">
        <w:del w:id="763" w:author="kellis" w:date="2000-12-20T10:12:00Z">
          <w:r>
            <w:rPr>
              <w:sz w:val="24"/>
            </w:rPr>
            <w:delText xml:space="preserve"> responsibility for Transmission Congestion Costs, including, i</w:delText>
          </w:r>
        </w:del>
      </w:ins>
      <w:ins w:id="764" w:author="kellis" w:date="2000-12-20T10:12:00Z">
        <w:r>
          <w:rPr>
            <w:sz w:val="24"/>
          </w:rPr>
          <w:t>I</w:t>
        </w:r>
      </w:ins>
      <w:ins w:id="765" w:author="sstack" w:date="2000-12-07T16:35:00Z">
        <w:r>
          <w:rPr>
            <w:sz w:val="24"/>
          </w:rPr>
          <w:t xml:space="preserve">f </w:t>
        </w:r>
      </w:ins>
      <w:ins w:id="766" w:author="sstack" w:date="2000-12-07T16:35:00Z">
        <w:del w:id="767" w:author="kellis" w:date="2000-12-20T10:12:00Z">
          <w:r>
            <w:rPr>
              <w:sz w:val="24"/>
            </w:rPr>
            <w:delText xml:space="preserve">the </w:delText>
          </w:r>
        </w:del>
      </w:ins>
      <w:ins w:id="768" w:author="kellis" w:date="2000-12-20T10:12:00Z">
        <w:r>
          <w:rPr>
            <w:sz w:val="24"/>
          </w:rPr>
          <w:t xml:space="preserve">a </w:t>
        </w:r>
      </w:ins>
      <w:ins w:id="769" w:author="sstack" w:date="2000-12-07T16:35:00Z">
        <w:r>
          <w:rPr>
            <w:sz w:val="24"/>
          </w:rPr>
          <w:t>Congestion Management System is effected</w:t>
        </w:r>
      </w:ins>
      <w:ins w:id="770" w:author="kellis" w:date="2000-12-20T10:12:00Z">
        <w:r>
          <w:rPr>
            <w:sz w:val="24"/>
          </w:rPr>
          <w:t xml:space="preserve"> during the Term</w:t>
        </w:r>
      </w:ins>
      <w:ins w:id="771" w:author="sstack" w:date="2000-12-07T16:35:00Z">
        <w:r>
          <w:rPr>
            <w:sz w:val="24"/>
          </w:rPr>
          <w:t xml:space="preserve">, </w:t>
        </w:r>
      </w:ins>
      <w:ins w:id="772" w:author="sstack" w:date="2000-12-07T16:35:00Z">
        <w:del w:id="773" w:author="kellis" w:date="2000-12-20T10:13:00Z">
          <w:r>
            <w:rPr>
              <w:sz w:val="24"/>
            </w:rPr>
            <w:delText xml:space="preserve">the adjustments contemplated in paragraphs (a) and (b) above, </w:delText>
          </w:r>
        </w:del>
      </w:ins>
      <w:ins w:id="774" w:author="sstack" w:date="2000-12-13T19:54:00Z">
        <w:r>
          <w:rPr>
            <w:sz w:val="24"/>
          </w:rPr>
          <w:t>Supplier</w:t>
        </w:r>
      </w:ins>
      <w:ins w:id="775" w:author="sstack" w:date="2000-12-07T16:35:00Z">
        <w:r>
          <w:rPr>
            <w:sz w:val="24"/>
          </w:rPr>
          <w:t xml:space="preserve"> shall be </w:t>
        </w:r>
      </w:ins>
      <w:ins w:id="776" w:author="kellis" w:date="2000-12-20T10:13:00Z">
        <w:r>
          <w:rPr>
            <w:sz w:val="24"/>
          </w:rPr>
          <w:t xml:space="preserve">responsible for any economic detriment, and shall be </w:t>
        </w:r>
      </w:ins>
      <w:ins w:id="777" w:author="sstack" w:date="2000-12-07T16:35:00Z">
        <w:r>
          <w:rPr>
            <w:sz w:val="24"/>
          </w:rPr>
          <w:t xml:space="preserve">entitled to any congestion related benefits allocated by NEPOOL or ISO-NE in connection with the Facility during the Term, including </w:t>
        </w:r>
      </w:ins>
      <w:ins w:id="778" w:author="kellis" w:date="2000-12-20T10:15:00Z">
        <w:r>
          <w:rPr>
            <w:sz w:val="24"/>
          </w:rPr>
          <w:t xml:space="preserve">without limitation </w:t>
        </w:r>
      </w:ins>
      <w:ins w:id="779" w:author="sstack" w:date="2000-12-07T16:35:00Z">
        <w:r>
          <w:rPr>
            <w:sz w:val="24"/>
          </w:rPr>
          <w:t xml:space="preserve">any </w:t>
        </w:r>
      </w:ins>
      <w:ins w:id="780" w:author="sstack" w:date="2000-12-07T16:35:00Z">
        <w:del w:id="781" w:author="kellis" w:date="2000-12-20T10:16:00Z">
          <w:r>
            <w:rPr>
              <w:sz w:val="24"/>
            </w:rPr>
            <w:delText xml:space="preserve">FCRs </w:delText>
          </w:r>
        </w:del>
      </w:ins>
      <w:ins w:id="782" w:author="kellis" w:date="2000-12-20T10:16:00Z">
        <w:del w:id="783" w:author="sstack" w:date="2000-12-20T19:09:00Z">
          <w:r>
            <w:rPr>
              <w:sz w:val="24"/>
            </w:rPr>
            <w:delText>fractional</w:delText>
          </w:r>
        </w:del>
      </w:ins>
      <w:ins w:id="784" w:author="sstack" w:date="2000-12-20T19:09:00Z">
        <w:r>
          <w:rPr>
            <w:sz w:val="24"/>
          </w:rPr>
          <w:t>financial</w:t>
        </w:r>
      </w:ins>
      <w:ins w:id="785" w:author="kellis" w:date="2000-12-20T10:16:00Z">
        <w:r>
          <w:rPr>
            <w:sz w:val="24"/>
          </w:rPr>
          <w:t xml:space="preserve"> congestion rights </w:t>
        </w:r>
      </w:ins>
      <w:ins w:id="786" w:author="sstack" w:date="2000-12-07T16:35:00Z">
        <w:r>
          <w:rPr>
            <w:sz w:val="24"/>
          </w:rPr>
          <w:t xml:space="preserve">and the proceeds derived from an auction or other sale or disposition thereof.  </w:t>
        </w:r>
      </w:ins>
      <w:ins w:id="787" w:author="sstack" w:date="2000-12-07T16:35:00Z">
        <w:del w:id="788" w:author="kellis" w:date="2000-12-20T10:19:00Z">
          <w:r>
            <w:rPr>
              <w:sz w:val="24"/>
            </w:rPr>
            <w:delText xml:space="preserve">If, as a result of Supplier becoming a load serving entity with respect to the Facility or otherwise, Customer shall be allocated any FCRs with respect to such load or shall derive any revenue or proceeds from the sale or other disposition thereof, or any costs associated therewith, Customer shall cooperate with Supplier to cause the FCRs or the economic benefits or detriments attributable thereto to be credited or debited, as the case may be, to the account of Supplier and the appropriate adjustments shall be reflected on the monthly invoices rendered pursuant to Article </w:delText>
          </w:r>
        </w:del>
      </w:ins>
      <w:ins w:id="789" w:author="sstack" w:date="2000-12-07T17:47:00Z">
        <w:del w:id="790" w:author="kellis" w:date="2000-12-20T10:19:00Z">
          <w:r>
            <w:rPr>
              <w:sz w:val="24"/>
            </w:rPr>
            <w:delText>7</w:delText>
          </w:r>
        </w:del>
      </w:ins>
      <w:del w:id="791" w:author="kellis" w:date="2000-12-20T10:19:00Z">
        <w:r>
          <w:rPr>
            <w:sz w:val="24"/>
          </w:rPr>
          <w:delText>.</w:delText>
        </w:r>
      </w:del>
    </w:p>
    <w:p>
      <w:pPr>
        <w:pStyle w:val="Normal"/>
        <w:jc w:val="both"/>
        <w:rPr>
          <w:sz w:val="24"/>
        </w:rPr>
      </w:pPr>
      <w:r>
        <w:rPr>
          <w:sz w:val="24"/>
        </w:rPr>
      </w:r>
    </w:p>
    <w:p>
      <w:pPr>
        <w:pStyle w:val="Normal"/>
        <w:jc w:val="both"/>
        <w:rPr>
          <w:del w:id="806" w:author="sstack" w:date="2000-12-03T15:54:00Z"/>
        </w:rPr>
      </w:pPr>
      <w:del w:id="793" w:author="sstack" w:date="2000-12-03T15:06:00Z">
        <w:r>
          <w:rPr>
            <w:b/>
            <w:sz w:val="24"/>
          </w:rPr>
          <w:tab/>
          <w:delText>5</w:delText>
        </w:r>
      </w:del>
      <w:ins w:id="794" w:author="sstack" w:date="2000-12-03T15:06:00Z">
        <w:r>
          <w:rPr>
            <w:b/>
            <w:sz w:val="24"/>
          </w:rPr>
          <w:t>10</w:t>
        </w:r>
      </w:ins>
      <w:r>
        <w:rPr>
          <w:b/>
          <w:sz w:val="24"/>
          <w:rPrChange w:id="0" w:author="sstack" w:date="2000-12-06T11:49:00Z"/>
        </w:rPr>
        <w:t>.</w:t>
      </w:r>
      <w:ins w:id="796" w:author="sstack" w:date="2000-12-03T17:06:00Z">
        <w:r>
          <w:rPr>
            <w:b/>
            <w:sz w:val="24"/>
          </w:rPr>
          <w:t xml:space="preserve">   </w:t>
        </w:r>
      </w:ins>
      <w:del w:id="797" w:author="sstack" w:date="2000-12-03T17:06:00Z">
        <w:r>
          <w:rPr>
            <w:b/>
            <w:sz w:val="24"/>
            <w:u w:val="single"/>
          </w:rPr>
          <w:tab/>
        </w:r>
      </w:del>
      <w:del w:id="798" w:author="sstack" w:date="2000-12-03T15:54:00Z">
        <w:r>
          <w:rPr>
            <w:b/>
            <w:sz w:val="24"/>
            <w:u w:val="single"/>
          </w:rPr>
          <w:delText xml:space="preserve">Deposit </w:delText>
        </w:r>
      </w:del>
      <w:ins w:id="799" w:author="sstack" w:date="2000-12-03T15:54:00Z">
        <w:r>
          <w:rPr>
            <w:b/>
            <w:sz w:val="24"/>
            <w:u w:val="single"/>
          </w:rPr>
          <w:t xml:space="preserve">Credit and Collateral </w:t>
        </w:r>
      </w:ins>
      <w:r>
        <w:rPr>
          <w:b/>
          <w:sz w:val="24"/>
          <w:u w:val="single"/>
          <w:rPrChange w:id="0" w:author="sstack" w:date="2000-12-03T16:06:00Z"/>
        </w:rPr>
        <w:t>Requirement</w:t>
      </w:r>
      <w:ins w:id="801" w:author="sstack" w:date="2000-12-03T15:54:00Z">
        <w:r>
          <w:rPr>
            <w:b/>
            <w:sz w:val="24"/>
            <w:u w:val="single"/>
          </w:rPr>
          <w:t>s</w:t>
        </w:r>
      </w:ins>
      <w:r>
        <w:rPr>
          <w:b/>
          <w:sz w:val="24"/>
          <w:rPrChange w:id="0" w:author="sstack" w:date="2000-12-03T16:06:00Z"/>
        </w:rPr>
        <w:t>.</w:t>
        <w:tab/>
      </w:r>
      <w:del w:id="803" w:author="sstack" w:date="2000-12-03T15:54:00Z">
        <w:r>
          <w:rPr>
            <w:b/>
            <w:sz w:val="24"/>
          </w:rPr>
          <w:delText>The Customer shall pay SUPPLIER a deposit in the amount of $</w:delText>
        </w:r>
      </w:del>
      <w:del w:id="804" w:author="sstack" w:date="2000-12-03T15:54:00Z">
        <w:r>
          <w:rPr>
            <w:b/>
            <w:sz w:val="24"/>
            <w:u w:val="single"/>
          </w:rPr>
          <w:delText xml:space="preserve">  0.00   </w:delText>
        </w:r>
      </w:del>
      <w:del w:id="805" w:author="sstack" w:date="2000-12-03T15:54:00Z">
        <w:r>
          <w:rPr>
            <w:b/>
            <w:sz w:val="24"/>
          </w:rPr>
          <w:delText xml:space="preserve"> no later than five days prior to the initial receipt of service under this Agreement.</w:delText>
        </w:r>
      </w:del>
    </w:p>
    <w:p>
      <w:pPr>
        <w:pStyle w:val="Normal"/>
        <w:jc w:val="both"/>
        <w:rPr>
          <w:b/>
          <w:sz w:val="24"/>
          <w:ins w:id="808" w:author="sstack" w:date="2000-12-03T15:54:00Z"/>
        </w:rPr>
      </w:pPr>
      <w:ins w:id="807" w:author="sstack" w:date="2000-12-03T15:54:00Z">
        <w:r>
          <w:rPr>
            <w:b/>
            <w:sz w:val="24"/>
          </w:rPr>
        </w:r>
      </w:ins>
    </w:p>
    <w:p>
      <w:pPr>
        <w:pStyle w:val="Normal"/>
        <w:jc w:val="both"/>
        <w:rPr>
          <w:b/>
          <w:sz w:val="24"/>
          <w:ins w:id="810" w:author="sstack" w:date="2000-12-03T15:54:00Z"/>
        </w:rPr>
      </w:pPr>
      <w:ins w:id="809" w:author="sstack" w:date="2000-12-03T15:54:00Z">
        <w:r>
          <w:rPr>
            <w:b/>
            <w:sz w:val="24"/>
          </w:rPr>
        </w:r>
      </w:ins>
    </w:p>
    <w:p>
      <w:pPr>
        <w:pStyle w:val="Normal"/>
        <w:jc w:val="both"/>
        <w:rPr>
          <w:ins w:id="815" w:author="sstack" w:date="2000-12-03T15:55:00Z"/>
        </w:rPr>
      </w:pPr>
      <w:ins w:id="811" w:author="sstack" w:date="2000-12-06T11:48:00Z">
        <w:r>
          <w:rPr>
            <w:sz w:val="24"/>
          </w:rPr>
          <w:t>10</w:t>
        </w:r>
      </w:ins>
      <w:ins w:id="812" w:author="sstack" w:date="2000-12-03T15:55:00Z">
        <w:r>
          <w:rPr>
            <w:sz w:val="24"/>
          </w:rPr>
          <w:t xml:space="preserve">.1  </w:t>
        </w:r>
      </w:ins>
      <w:ins w:id="813" w:author="sstack" w:date="2000-12-03T15:55:00Z">
        <w:r>
          <w:rPr>
            <w:sz w:val="24"/>
            <w:u w:val="single"/>
          </w:rPr>
          <w:t>Customer Credit Protection.</w:t>
        </w:r>
      </w:ins>
      <w:ins w:id="814" w:author="sstack" w:date="2000-12-03T15:55:00Z">
        <w:r>
          <w:rPr>
            <w:sz w:val="24"/>
          </w:rPr>
          <w:t xml:space="preserve">  </w:t>
        </w:r>
      </w:ins>
    </w:p>
    <w:p>
      <w:pPr>
        <w:pStyle w:val="Normal"/>
        <w:jc w:val="both"/>
        <w:rPr>
          <w:sz w:val="24"/>
          <w:ins w:id="817" w:author="sstack" w:date="2000-12-03T15:55:00Z"/>
        </w:rPr>
      </w:pPr>
      <w:ins w:id="816" w:author="sstack" w:date="2000-12-03T15:55:00Z">
        <w:r>
          <w:rPr>
            <w:sz w:val="24"/>
          </w:rPr>
        </w:r>
      </w:ins>
    </w:p>
    <w:p>
      <w:pPr>
        <w:pStyle w:val="Normal"/>
        <w:jc w:val="both"/>
        <w:rPr>
          <w:ins w:id="821" w:author="sstack" w:date="2000-12-03T15:55:00Z"/>
        </w:rPr>
      </w:pPr>
      <w:ins w:id="818" w:author="sstack" w:date="2000-12-03T15:55:00Z">
        <w:r>
          <w:rPr>
            <w:sz w:val="24"/>
            <w:u w:val="single"/>
          </w:rPr>
          <w:t>a) Financial Information</w:t>
        </w:r>
      </w:ins>
      <w:ins w:id="819" w:author="sstack" w:date="2000-12-03T15:55:00Z">
        <w:r>
          <w:rPr>
            <w:sz w:val="24"/>
          </w:rPr>
          <w:t>.  If requested by Customer, Supplier shall deliver (i) within 120 days following the end of each fiscal year, a copy of Enron Corp.’s annual report containing audited consolidated financial statements for such fiscal year and (ii) within 60 days after the end of each of its first three fiscal quarters of each fiscal year, a copy of Enron Corp.</w:t>
        </w:r>
      </w:ins>
      <w:r>
        <w:rPr>
          <w:sz w:val="24"/>
        </w:rPr>
        <w:t>’</w:t>
      </w:r>
      <w:ins w:id="820" w:author="sstack" w:date="2000-12-03T15:55:00Z">
        <w:r>
          <w:rPr>
            <w:sz w:val="24"/>
          </w:rPr>
          <w: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Supplier diligently pursues the preparation, certification and delivery of the statements.</w:t>
        </w:r>
      </w:ins>
    </w:p>
    <w:p>
      <w:pPr>
        <w:pStyle w:val="Normal"/>
        <w:jc w:val="both"/>
        <w:rPr>
          <w:sz w:val="24"/>
          <w:ins w:id="823" w:author="sstack" w:date="2000-12-03T15:55:00Z"/>
        </w:rPr>
      </w:pPr>
      <w:ins w:id="822" w:author="sstack" w:date="2000-12-03T15:55:00Z">
        <w:r>
          <w:rPr>
            <w:sz w:val="24"/>
          </w:rPr>
        </w:r>
      </w:ins>
    </w:p>
    <w:p>
      <w:pPr>
        <w:pStyle w:val="Normal"/>
        <w:jc w:val="both"/>
        <w:rPr>
          <w:b/>
          <w:sz w:val="24"/>
          <w:ins w:id="847" w:author="sstack" w:date="2000-12-03T15:59:00Z"/>
        </w:rPr>
      </w:pPr>
      <w:ins w:id="824" w:author="sstack" w:date="2000-12-03T15:57:00Z">
        <w:r>
          <w:rPr>
            <w:sz w:val="24"/>
          </w:rPr>
          <w:t xml:space="preserve">b) </w:t>
        </w:r>
      </w:ins>
      <w:ins w:id="825" w:author="sstack" w:date="2000-12-03T15:59:00Z">
        <w:r>
          <w:rPr>
            <w:sz w:val="24"/>
            <w:u w:val="single"/>
          </w:rPr>
          <w:t>Downgrade Event</w:t>
        </w:r>
      </w:ins>
      <w:ins w:id="826" w:author="sstack" w:date="2000-12-03T15:59:00Z">
        <w:r>
          <w:rPr>
            <w:sz w:val="24"/>
          </w:rPr>
          <w:t xml:space="preserve">.  If at any time </w:t>
        </w:r>
      </w:ins>
      <w:ins w:id="827" w:author="sstack" w:date="2000-12-03T16:08:00Z">
        <w:r>
          <w:rPr>
            <w:sz w:val="24"/>
          </w:rPr>
          <w:t xml:space="preserve">Enron Corp’s </w:t>
        </w:r>
      </w:ins>
      <w:ins w:id="828" w:author="sstack" w:date="2000-12-03T16:10:00Z">
        <w:r>
          <w:rPr>
            <w:sz w:val="24"/>
          </w:rPr>
          <w:t xml:space="preserve">unsecured, senior long-term debt obligations (not supported by third party credit enhancements) </w:t>
        </w:r>
      </w:ins>
      <w:ins w:id="829" w:author="sstack" w:date="2000-12-03T16:07:00Z">
        <w:r>
          <w:rPr>
            <w:sz w:val="24"/>
          </w:rPr>
          <w:t xml:space="preserve">fall below BBB- from S&amp;P or Baa3 from Moody's, </w:t>
        </w:r>
      </w:ins>
      <w:ins w:id="830" w:author="sstack" w:date="2000-12-03T15:59:00Z">
        <w:r>
          <w:rPr>
            <w:sz w:val="24"/>
          </w:rPr>
          <w:t xml:space="preserve">then </w:t>
        </w:r>
      </w:ins>
      <w:ins w:id="831" w:author="sstack" w:date="2000-12-03T16:08:00Z">
        <w:r>
          <w:rPr>
            <w:sz w:val="24"/>
          </w:rPr>
          <w:t xml:space="preserve">Customer </w:t>
        </w:r>
      </w:ins>
      <w:ins w:id="832" w:author="sstack" w:date="2000-12-03T15:59:00Z">
        <w:r>
          <w:rPr>
            <w:sz w:val="24"/>
          </w:rPr>
          <w:t xml:space="preserve">may require </w:t>
        </w:r>
      </w:ins>
      <w:ins w:id="833" w:author="sstack" w:date="2000-12-03T16:08:00Z">
        <w:r>
          <w:rPr>
            <w:sz w:val="24"/>
          </w:rPr>
          <w:t xml:space="preserve">Supplier </w:t>
        </w:r>
      </w:ins>
      <w:ins w:id="834" w:author="sstack" w:date="2000-12-03T15:59:00Z">
        <w:r>
          <w:rPr>
            <w:sz w:val="24"/>
          </w:rPr>
          <w:t xml:space="preserve">to provide Performance Assurance in an amount determined by </w:t>
        </w:r>
      </w:ins>
      <w:ins w:id="835" w:author="sstack" w:date="2000-12-03T16:09:00Z">
        <w:r>
          <w:rPr>
            <w:sz w:val="24"/>
          </w:rPr>
          <w:t>Customer i</w:t>
        </w:r>
      </w:ins>
      <w:ins w:id="836" w:author="sstack" w:date="2000-12-03T15:59:00Z">
        <w:r>
          <w:rPr>
            <w:sz w:val="24"/>
          </w:rPr>
          <w:t xml:space="preserve">n a commercially reasonable manner.  In the event </w:t>
        </w:r>
      </w:ins>
      <w:ins w:id="837" w:author="sstack" w:date="2000-12-03T16:09:00Z">
        <w:r>
          <w:rPr>
            <w:sz w:val="24"/>
          </w:rPr>
          <w:t xml:space="preserve">Supplier </w:t>
        </w:r>
      </w:ins>
      <w:ins w:id="838" w:author="sstack" w:date="2000-12-03T15:59:00Z">
        <w:r>
          <w:rPr>
            <w:sz w:val="24"/>
          </w:rPr>
          <w:t xml:space="preserve">shall fail to provide such Performance Assurance or other credit assurance acceptable to </w:t>
        </w:r>
      </w:ins>
      <w:ins w:id="839" w:author="sstack" w:date="2000-12-03T16:09:00Z">
        <w:r>
          <w:rPr>
            <w:sz w:val="24"/>
          </w:rPr>
          <w:t xml:space="preserve">Customer </w:t>
        </w:r>
      </w:ins>
      <w:ins w:id="840" w:author="sstack" w:date="2000-12-03T15:59:00Z">
        <w:r>
          <w:rPr>
            <w:sz w:val="24"/>
          </w:rPr>
          <w:t xml:space="preserve">within three (3) Business Days of receipt of notice, then an Event of Default shall be deemed to have occurred and </w:t>
        </w:r>
      </w:ins>
      <w:ins w:id="841" w:author="sstack" w:date="2000-12-03T16:13:00Z">
        <w:r>
          <w:rPr>
            <w:sz w:val="24"/>
          </w:rPr>
          <w:t>Customer</w:t>
        </w:r>
      </w:ins>
      <w:ins w:id="842" w:author="sstack" w:date="2000-12-03T15:59:00Z">
        <w:r>
          <w:rPr>
            <w:sz w:val="24"/>
          </w:rPr>
          <w:t xml:space="preserve"> will be entitled to the remedies set forth in Article </w:t>
        </w:r>
      </w:ins>
      <w:del w:id="843" w:author="sstack" w:date="2000-12-06T11:48:00Z">
        <w:r>
          <w:rPr>
            <w:sz w:val="24"/>
          </w:rPr>
          <w:delText>Twelve</w:delText>
        </w:r>
      </w:del>
      <w:ins w:id="844" w:author="sstack" w:date="2000-12-06T14:55:00Z">
        <w:r>
          <w:rPr>
            <w:sz w:val="24"/>
          </w:rPr>
          <w:t>13</w:t>
        </w:r>
      </w:ins>
      <w:ins w:id="845" w:author="sstack" w:date="2000-12-06T11:48:00Z">
        <w:r>
          <w:rPr>
            <w:sz w:val="24"/>
          </w:rPr>
          <w:t xml:space="preserve"> </w:t>
        </w:r>
      </w:ins>
      <w:ins w:id="846" w:author="sstack" w:date="2000-12-03T15:59:00Z">
        <w:r>
          <w:rPr>
            <w:sz w:val="24"/>
          </w:rPr>
          <w:t>of this Agreement.</w:t>
        </w:r>
      </w:ins>
    </w:p>
    <w:p>
      <w:pPr>
        <w:pStyle w:val="Normal"/>
        <w:jc w:val="both"/>
        <w:rPr>
          <w:b/>
          <w:sz w:val="24"/>
          <w:ins w:id="849" w:author="sstack" w:date="2000-12-03T15:59:00Z"/>
        </w:rPr>
      </w:pPr>
      <w:ins w:id="848" w:author="sstack" w:date="2000-12-03T15:59:00Z">
        <w:r>
          <w:rPr>
            <w:b/>
            <w:sz w:val="24"/>
          </w:rPr>
        </w:r>
      </w:ins>
    </w:p>
    <w:p>
      <w:pPr>
        <w:pStyle w:val="Normal"/>
        <w:jc w:val="both"/>
        <w:rPr>
          <w:sz w:val="24"/>
          <w:ins w:id="860" w:author="sstack" w:date="2000-12-03T15:55:00Z"/>
        </w:rPr>
      </w:pPr>
      <w:ins w:id="850" w:author="sstack" w:date="2000-12-03T15:59:00Z">
        <w:r>
          <w:rPr>
            <w:sz w:val="24"/>
          </w:rPr>
          <w:t xml:space="preserve">c) </w:t>
        </w:r>
      </w:ins>
      <w:ins w:id="851" w:author="sstack" w:date="2000-12-03T15:59:00Z">
        <w:r>
          <w:rPr>
            <w:sz w:val="24"/>
            <w:u w:val="single"/>
          </w:rPr>
          <w:t>Parent Guaranty.</w:t>
        </w:r>
      </w:ins>
      <w:ins w:id="852" w:author="sstack" w:date="2000-12-03T15:59:00Z">
        <w:r>
          <w:rPr>
            <w:sz w:val="24"/>
          </w:rPr>
          <w:t xml:space="preserve">  Supplier shall deliver to Customer, prior to or concurrently with the execution and delivery of this Agreement</w:t>
        </w:r>
      </w:ins>
      <w:ins w:id="853" w:author="sstack" w:date="2000-12-03T16:01:00Z">
        <w:r>
          <w:rPr>
            <w:sz w:val="24"/>
          </w:rPr>
          <w:t>,</w:t>
        </w:r>
      </w:ins>
      <w:ins w:id="854" w:author="sstack" w:date="2000-12-03T15:59:00Z">
        <w:r>
          <w:rPr>
            <w:sz w:val="24"/>
          </w:rPr>
          <w:t xml:space="preserve"> a guarantee </w:t>
        </w:r>
      </w:ins>
      <w:r>
        <w:rPr>
          <w:sz w:val="24"/>
        </w:rPr>
        <w:t xml:space="preserve">from Enron Corp. </w:t>
      </w:r>
      <w:ins w:id="855" w:author="sstack" w:date="2000-12-03T15:59:00Z">
        <w:r>
          <w:rPr>
            <w:sz w:val="24"/>
          </w:rPr>
          <w:t xml:space="preserve">in </w:t>
        </w:r>
      </w:ins>
      <w:r>
        <w:rPr>
          <w:sz w:val="24"/>
        </w:rPr>
        <w:t>the</w:t>
      </w:r>
      <w:ins w:id="856" w:author="sstack" w:date="2000-12-03T15:59:00Z">
        <w:r>
          <w:rPr>
            <w:sz w:val="24"/>
          </w:rPr>
          <w:t xml:space="preserve"> amount of $500,000.00 (Five Hundred Thousand Dollars) </w:t>
        </w:r>
      </w:ins>
      <w:ins w:id="857" w:author="sstack" w:date="2000-12-03T16:01:00Z">
        <w:r>
          <w:rPr>
            <w:sz w:val="24"/>
          </w:rPr>
          <w:t xml:space="preserve">in the form attached hereto as </w:t>
        </w:r>
      </w:ins>
      <w:ins w:id="858" w:author="sstack" w:date="2000-12-03T16:06:00Z">
        <w:r>
          <w:rPr>
            <w:sz w:val="24"/>
            <w:u w:val="single"/>
          </w:rPr>
          <w:t>Attachment B</w:t>
        </w:r>
      </w:ins>
      <w:ins w:id="859" w:author="sstack" w:date="2000-12-03T16:01:00Z">
        <w:r>
          <w:rPr>
            <w:sz w:val="24"/>
          </w:rPr>
          <w:t xml:space="preserve">. </w:t>
        </w:r>
      </w:ins>
    </w:p>
    <w:p>
      <w:pPr>
        <w:pStyle w:val="Normal"/>
        <w:jc w:val="both"/>
        <w:rPr>
          <w:sz w:val="24"/>
          <w:ins w:id="862" w:author="sstack" w:date="2000-12-03T15:57:00Z"/>
        </w:rPr>
      </w:pPr>
      <w:ins w:id="861" w:author="sstack" w:date="2000-12-03T15:57:00Z">
        <w:r>
          <w:rPr>
            <w:sz w:val="24"/>
          </w:rPr>
        </w:r>
      </w:ins>
    </w:p>
    <w:p>
      <w:pPr>
        <w:pStyle w:val="Normal"/>
        <w:jc w:val="both"/>
        <w:rPr>
          <w:ins w:id="866" w:author="sstack" w:date="2000-12-03T15:57:00Z"/>
        </w:rPr>
      </w:pPr>
      <w:ins w:id="863" w:author="sstack" w:date="2000-12-06T11:48:00Z">
        <w:r>
          <w:rPr>
            <w:sz w:val="24"/>
          </w:rPr>
          <w:t>10</w:t>
        </w:r>
      </w:ins>
      <w:ins w:id="864" w:author="sstack" w:date="2000-12-03T17:07:00Z">
        <w:r>
          <w:rPr>
            <w:sz w:val="24"/>
          </w:rPr>
          <w:t xml:space="preserve">.2  </w:t>
        </w:r>
      </w:ins>
      <w:ins w:id="865" w:author="sstack" w:date="2000-12-03T15:57:00Z">
        <w:r>
          <w:rPr>
            <w:sz w:val="24"/>
            <w:u w:val="single"/>
          </w:rPr>
          <w:t xml:space="preserve">Supplier Credit Protection. </w:t>
        </w:r>
      </w:ins>
    </w:p>
    <w:p>
      <w:pPr>
        <w:pStyle w:val="Normal"/>
        <w:jc w:val="both"/>
        <w:rPr>
          <w:sz w:val="24"/>
          <w:u w:val="single"/>
          <w:ins w:id="868" w:author="sstack" w:date="2000-12-03T15:57:00Z"/>
        </w:rPr>
      </w:pPr>
      <w:ins w:id="867" w:author="sstack" w:date="2000-12-03T15:57:00Z">
        <w:r>
          <w:rPr>
            <w:sz w:val="24"/>
            <w:u w:val="single"/>
          </w:rPr>
        </w:r>
      </w:ins>
    </w:p>
    <w:p>
      <w:pPr>
        <w:pStyle w:val="Normal"/>
        <w:jc w:val="both"/>
        <w:rPr>
          <w:ins w:id="872" w:author="sstack" w:date="2000-12-03T15:57:00Z"/>
        </w:rPr>
      </w:pPr>
      <w:ins w:id="869" w:author="sstack" w:date="2000-12-03T15:57:00Z">
        <w:r>
          <w:rPr>
            <w:sz w:val="24"/>
          </w:rPr>
          <w:t xml:space="preserve">a) </w:t>
        </w:r>
      </w:ins>
      <w:ins w:id="870" w:author="sstack" w:date="2000-12-03T15:57:00Z">
        <w:r>
          <w:rPr>
            <w:sz w:val="24"/>
            <w:u w:val="single"/>
          </w:rPr>
          <w:t>Financial Information.</w:t>
        </w:r>
      </w:ins>
      <w:ins w:id="871" w:author="sstack" w:date="2000-12-03T15:57:00Z">
        <w:r>
          <w:rPr>
            <w:sz w:val="24"/>
          </w:rPr>
          <w:t xml:space="preserve">  If requested by Supplier, Customer shall deliver (i) within 120 days following the end of each fiscal year, a copy of its annual report containing audited consolidated financial statements for such fiscal year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Customer diligently pursues the preparation, certification and delivery of the statements.</w:t>
        </w:r>
      </w:ins>
    </w:p>
    <w:p>
      <w:pPr>
        <w:pStyle w:val="Normal"/>
        <w:jc w:val="both"/>
        <w:rPr>
          <w:sz w:val="24"/>
          <w:ins w:id="874" w:author="sstack" w:date="2000-12-03T16:11:00Z"/>
        </w:rPr>
      </w:pPr>
      <w:ins w:id="873" w:author="sstack" w:date="2000-12-03T16:11:00Z">
        <w:r>
          <w:rPr>
            <w:sz w:val="24"/>
          </w:rPr>
        </w:r>
      </w:ins>
    </w:p>
    <w:p>
      <w:pPr>
        <w:pStyle w:val="Normal"/>
        <w:jc w:val="both"/>
        <w:rPr>
          <w:ins w:id="881" w:author="sstack" w:date="2000-12-03T16:11:00Z"/>
        </w:rPr>
      </w:pPr>
      <w:ins w:id="875" w:author="sstack" w:date="2000-12-03T16:11:00Z">
        <w:r>
          <w:rPr>
            <w:sz w:val="24"/>
          </w:rPr>
          <w:t xml:space="preserve">b) </w:t>
        </w:r>
      </w:ins>
      <w:ins w:id="876" w:author="sstack" w:date="2000-12-03T16:11:00Z">
        <w:r>
          <w:rPr>
            <w:sz w:val="24"/>
            <w:u w:val="single"/>
          </w:rPr>
          <w:t>Downgrade Event</w:t>
        </w:r>
      </w:ins>
      <w:ins w:id="877" w:author="sstack" w:date="2000-12-03T16:11:00Z">
        <w:r>
          <w:rPr>
            <w:sz w:val="24"/>
          </w:rPr>
          <w:t xml:space="preserve">.  If at any time Customer’s “Issues Rating” falls below BB from S&amp;P or  Baa2 from Moody's, then Supplier may require Customer to provide Performance Assurance in an amount determined by Supplier in a commercially reasonable manner.  In the event Customer shall fail to provide such Performance Assurance or other credit assurance acceptable to Supplier within three (3) Business Days of receipt of notice, then an Event of Default shall be deemed to have occurred and Supplier will be entitled to the remedies set forth in Article </w:t>
        </w:r>
      </w:ins>
      <w:del w:id="878" w:author="sstack" w:date="2000-12-06T11:52:00Z">
        <w:r>
          <w:rPr>
            <w:sz w:val="24"/>
          </w:rPr>
          <w:delText>Twelve</w:delText>
        </w:r>
      </w:del>
      <w:ins w:id="879" w:author="sstack" w:date="2000-12-06T14:55:00Z">
        <w:r>
          <w:rPr>
            <w:sz w:val="24"/>
          </w:rPr>
          <w:t>13</w:t>
        </w:r>
      </w:ins>
      <w:ins w:id="880" w:author="sstack" w:date="2000-12-03T16:11:00Z">
        <w:r>
          <w:rPr>
            <w:sz w:val="24"/>
          </w:rPr>
          <w:t xml:space="preserve"> of this Agreement.</w:t>
        </w:r>
      </w:ins>
    </w:p>
    <w:p>
      <w:pPr>
        <w:pStyle w:val="Normal"/>
        <w:jc w:val="both"/>
        <w:rPr>
          <w:sz w:val="24"/>
          <w:ins w:id="883" w:author="sstack" w:date="2000-12-03T16:13:00Z"/>
        </w:rPr>
      </w:pPr>
      <w:ins w:id="882" w:author="sstack" w:date="2000-12-03T16:13:00Z">
        <w:r>
          <w:rPr>
            <w:sz w:val="24"/>
          </w:rPr>
        </w:r>
      </w:ins>
    </w:p>
    <w:p>
      <w:pPr>
        <w:pStyle w:val="Normal"/>
        <w:jc w:val="both"/>
        <w:rPr>
          <w:sz w:val="24"/>
          <w:del w:id="892" w:author="sstack" w:date="2000-12-05T15:24:00Z"/>
        </w:rPr>
      </w:pPr>
      <w:ins w:id="884" w:author="sstack" w:date="2000-12-06T11:48:00Z">
        <w:r>
          <w:rPr>
            <w:sz w:val="24"/>
          </w:rPr>
          <w:t>10</w:t>
        </w:r>
      </w:ins>
      <w:ins w:id="885" w:author="sstack" w:date="2000-12-03T16:13:00Z">
        <w:r>
          <w:rPr>
            <w:sz w:val="24"/>
          </w:rPr>
          <w:t xml:space="preserve">.3 </w:t>
        </w:r>
      </w:ins>
      <w:ins w:id="886" w:author="sstack" w:date="2000-12-03T17:08:00Z">
        <w:r>
          <w:rPr>
            <w:sz w:val="24"/>
            <w:u w:val="single"/>
          </w:rPr>
          <w:t>Gr</w:t>
        </w:r>
      </w:ins>
      <w:ins w:id="887" w:author="sstack" w:date="2000-12-03T16:13:00Z">
        <w:r>
          <w:rPr>
            <w:sz w:val="24"/>
            <w:u w:val="single"/>
          </w:rPr>
          <w:t>ant of Security Interest/Remedies</w:t>
        </w:r>
      </w:ins>
      <w:ins w:id="888" w:author="sstack" w:date="2000-12-03T16:13:00Z">
        <w:r>
          <w:fldChar w:fldCharType="begin"/>
        </w:r>
        <w:r>
          <w:rPr/>
          <w:instrText xml:space="preserve"> TC "8.3</w:instrText>
          <w:tab/>
          <w:instrText xml:space="preserve">Grant of Security Interest/Remedies" \l 2 </w:instrText>
        </w:r>
      </w:ins>
      <w:r>
        <w:rPr/>
        <w:fldChar w:fldCharType="separate"/>
      </w:r>
      <w:ins w:id="889" w:author="sstack" w:date="2000-12-03T16:13:00Z">
        <w:r>
          <w:rPr/>
        </w:r>
      </w:ins>
      <w:r>
        <w:rPr/>
        <w:fldChar w:fldCharType="end"/>
      </w:r>
      <w:ins w:id="890" w:author="sstack" w:date="2000-12-03T16:13:00Z">
        <w:r>
          <w:rPr>
            <w:sz w:val="24"/>
            <w:u w:val="single"/>
          </w:rPr>
          <w:t>.</w:t>
        </w:r>
      </w:ins>
      <w:ins w:id="891" w:author="sstack" w:date="2000-12-03T16:13:00Z">
        <w:r>
          <w:rPr>
            <w:sz w:val="24"/>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ins>
    </w:p>
    <w:p>
      <w:pPr>
        <w:pStyle w:val="Normal"/>
        <w:jc w:val="both"/>
        <w:rPr>
          <w:del w:id="895" w:author="sstack" w:date="2000-12-05T15:24:00Z"/>
        </w:rPr>
      </w:pPr>
      <w:del w:id="893" w:author="sstack" w:date="2000-12-05T15:24:00Z">
        <w:r>
          <w:rPr>
            <w:b/>
            <w:sz w:val="24"/>
            <w:u w:val="single"/>
          </w:rPr>
          <w:delText>Scheduling Requirements.</w:delText>
        </w:r>
      </w:del>
      <w:del w:id="894" w:author="sstack" w:date="2000-12-05T15:24:00Z">
        <w:r>
          <w:rPr>
            <w:b/>
            <w:sz w:val="24"/>
          </w:rPr>
          <w:delText xml:space="preserve">  </w:delText>
        </w:r>
      </w:del>
    </w:p>
    <w:p>
      <w:pPr>
        <w:pStyle w:val="Normal"/>
        <w:jc w:val="both"/>
        <w:rPr>
          <w:b/>
          <w:sz w:val="24"/>
          <w:del w:id="897" w:author="sstack" w:date="2000-12-05T15:24:00Z"/>
        </w:rPr>
      </w:pPr>
      <w:del w:id="896" w:author="sstack" w:date="2000-12-05T15:24:00Z">
        <w:r>
          <w:rPr>
            <w:b/>
            <w:sz w:val="24"/>
          </w:rPr>
        </w:r>
      </w:del>
    </w:p>
    <w:p>
      <w:pPr>
        <w:pStyle w:val="Normal"/>
        <w:jc w:val="both"/>
        <w:rPr>
          <w:sz w:val="24"/>
          <w:del w:id="899" w:author="sstack" w:date="2000-12-05T15:24:00Z"/>
        </w:rPr>
      </w:pPr>
      <w:del w:id="898" w:author="sstack" w:date="2000-12-05T15:24:00Z">
        <w:r>
          <w:rPr>
            <w:sz w:val="24"/>
            <w:u w:val="single"/>
          </w:rPr>
          <w:delText>Notice</w:delText>
        </w:r>
      </w:del>
    </w:p>
    <w:p>
      <w:pPr>
        <w:pStyle w:val="Normal"/>
        <w:jc w:val="both"/>
        <w:rPr>
          <w:sz w:val="24"/>
          <w:del w:id="901" w:author="sstack" w:date="2000-12-05T15:24:00Z"/>
        </w:rPr>
      </w:pPr>
      <w:del w:id="900" w:author="sstack" w:date="2000-12-05T15:24:00Z">
        <w:r>
          <w:rPr>
            <w:sz w:val="24"/>
          </w:rPr>
        </w:r>
      </w:del>
    </w:p>
    <w:p>
      <w:pPr>
        <w:pStyle w:val="Normal"/>
        <w:jc w:val="both"/>
        <w:rPr>
          <w:del w:id="905" w:author="sstack" w:date="2000-12-05T15:24:00Z"/>
        </w:rPr>
      </w:pPr>
      <w:del w:id="902" w:author="sstack" w:date="2000-12-05T15:24:00Z">
        <w:r>
          <w:rPr>
            <w:sz w:val="24"/>
          </w:rPr>
          <w:delText>For each month during the term of this Agreement, Customer shall provide SUPPLIER with its monthly estimate of Electricity load for the Somerset Facility by the 25</w:delText>
        </w:r>
      </w:del>
      <w:del w:id="903" w:author="sstack" w:date="2000-12-05T15:24:00Z">
        <w:r>
          <w:rPr>
            <w:sz w:val="24"/>
            <w:vertAlign w:val="superscript"/>
          </w:rPr>
          <w:delText>th</w:delText>
        </w:r>
      </w:del>
      <w:del w:id="904" w:author="sstack" w:date="2000-12-05T15:24:00Z">
        <w:r>
          <w:rPr>
            <w:sz w:val="24"/>
          </w:rPr>
          <w:delText xml:space="preserve"> of the prior month.  Customer will designate no fewer than two (2) of its employees as a Contact Person.  At least one of these employees shall be available to SUPPLIER during normal business hours during every business day during the term of this Agreement.  The Contact Person shall provide SUPPLIER with Customer’s daily weekday estimate of Electricity load no later than 0800 of the previous day.  If the day following the weekday in which notice is given is a holiday, the Contact Person shall provide an estimate of Electricity load for that holiday and for the business day following that holiday.  The Contact Person shall provide SUPPLIER with its estimate of Electricity load for every weekend and the following Monday by 0800 on the previous Friday.  The estimate of Electricity load shall be in a form agreeable to both parties and shall, in any event, be sufficient for SUPPLIER to accurately estimate Customer’s consumption of purchased electricity at the Somerset Facility.</w:delText>
        </w:r>
      </w:del>
    </w:p>
    <w:p>
      <w:pPr>
        <w:pStyle w:val="Normal"/>
        <w:jc w:val="both"/>
        <w:rPr>
          <w:sz w:val="24"/>
          <w:del w:id="907" w:author="sstack" w:date="2000-12-05T15:24:00Z"/>
        </w:rPr>
      </w:pPr>
      <w:del w:id="906" w:author="sstack" w:date="2000-12-05T15:24:00Z">
        <w:r>
          <w:rPr>
            <w:sz w:val="24"/>
          </w:rPr>
        </w:r>
      </w:del>
    </w:p>
    <w:p>
      <w:pPr>
        <w:pStyle w:val="Normal"/>
        <w:jc w:val="both"/>
        <w:rPr>
          <w:sz w:val="24"/>
          <w:del w:id="909" w:author="sstack" w:date="2000-12-05T15:24:00Z"/>
        </w:rPr>
      </w:pPr>
      <w:del w:id="908" w:author="sstack" w:date="2000-12-05T15:24:00Z">
        <w:r>
          <w:rPr>
            <w:sz w:val="24"/>
          </w:rPr>
          <w:delText>Notice of any unscheduled changes in the Customer’s estimate of Electricity load due to plant accident, loss of power delivery, or any other reason whatsoever, shall be provided to SUPPLIER by the Contact Person by telephone within 15 minutes of the time the Customer becomes aware of the change and by facsimile within a reasonable time thereafter.  This provision shall apply only to changes that are reasonably expected to reduce or increase Customer’s purchases of electricity by more than 7 MW regardless of whether those changes occur inside or outside of normal business hours.  This notice shall include Customer’s estimate of the extent and duration of the unscheduled change.  The Contact Person shall also inform SUPPLIER of the removal or correction of the event giving rise to the unscheduled change by telephone within 15 minutes after Customer becomes aware of that removal or correction and by facsimile within a reasonable time thereafter.</w:delText>
        </w:r>
      </w:del>
    </w:p>
    <w:p>
      <w:pPr>
        <w:pStyle w:val="Normal"/>
        <w:jc w:val="both"/>
        <w:rPr>
          <w:sz w:val="24"/>
          <w:del w:id="911" w:author="sstack" w:date="2000-12-05T15:24:00Z"/>
        </w:rPr>
      </w:pPr>
      <w:del w:id="910" w:author="sstack" w:date="2000-12-05T15:24:00Z">
        <w:r>
          <w:rPr>
            <w:sz w:val="24"/>
          </w:rPr>
        </w:r>
      </w:del>
    </w:p>
    <w:p>
      <w:pPr>
        <w:pStyle w:val="Normal"/>
        <w:jc w:val="both"/>
        <w:rPr>
          <w:sz w:val="24"/>
          <w:del w:id="913" w:author="sstack" w:date="2000-12-05T15:24:00Z"/>
        </w:rPr>
      </w:pPr>
      <w:del w:id="912" w:author="sstack" w:date="2000-12-05T15:24:00Z">
        <w:r>
          <w:rPr>
            <w:sz w:val="24"/>
          </w:rPr>
          <w:delText>Customer’s obligation under the preceding paragraph shall be limited to providing a good faith estimation of the duration and extent of the unscheduled change based on all of the circumstances known to Customer at time it makes the estimation.</w:delText>
        </w:r>
      </w:del>
    </w:p>
    <w:p>
      <w:pPr>
        <w:pStyle w:val="Normal"/>
        <w:jc w:val="both"/>
        <w:rPr>
          <w:sz w:val="24"/>
          <w:del w:id="915" w:author="sstack" w:date="2000-12-05T15:24:00Z"/>
        </w:rPr>
      </w:pPr>
      <w:del w:id="914" w:author="sstack" w:date="2000-12-05T15:24:00Z">
        <w:r>
          <w:rPr>
            <w:sz w:val="24"/>
          </w:rPr>
        </w:r>
      </w:del>
    </w:p>
    <w:p>
      <w:pPr>
        <w:pStyle w:val="Normal"/>
        <w:jc w:val="both"/>
        <w:rPr>
          <w:sz w:val="24"/>
          <w:del w:id="917" w:author="sstack" w:date="2000-12-05T15:24:00Z"/>
        </w:rPr>
      </w:pPr>
      <w:del w:id="916" w:author="sstack" w:date="2000-12-05T15:24:00Z">
        <w:r>
          <w:rPr>
            <w:sz w:val="24"/>
          </w:rPr>
          <w:delText>Costs or Penalties Incurred by SUPPLIER for Customer’s Failure to Observe the Notice Requirements</w:delText>
        </w:r>
      </w:del>
    </w:p>
    <w:p>
      <w:pPr>
        <w:pStyle w:val="Normal"/>
        <w:jc w:val="both"/>
        <w:rPr>
          <w:sz w:val="24"/>
          <w:del w:id="919" w:author="sstack" w:date="2000-12-05T15:24:00Z"/>
        </w:rPr>
      </w:pPr>
      <w:del w:id="918" w:author="sstack" w:date="2000-12-05T15:24:00Z">
        <w:r>
          <w:rPr>
            <w:sz w:val="24"/>
          </w:rPr>
        </w:r>
      </w:del>
    </w:p>
    <w:p>
      <w:pPr>
        <w:pStyle w:val="Normal"/>
        <w:jc w:val="both"/>
        <w:rPr>
          <w:sz w:val="24"/>
          <w:del w:id="921" w:author="sstack" w:date="2000-12-05T15:24:00Z"/>
        </w:rPr>
      </w:pPr>
      <w:del w:id="920" w:author="sstack" w:date="2000-12-05T15:24:00Z">
        <w:r>
          <w:rPr>
            <w:sz w:val="24"/>
          </w:rPr>
          <w:delText xml:space="preserve">Customer shall reimburse SUPPLIER for any settlement costs or penalties imposed upon SUPPLIER by ISO-NE for any forecasting errors made by SUPPLIER as a result of Customer’s failure to give SUPPLIER the notice required in (a) above.  The parties agree that Customer’s failure to give notice of either its daily estimate of Electricity load or of any unscheduled change in that estimate of Electricity load in the manner set forth in (a) above shall be deemed to be the cause of any settlement cost or penalty incurred by SUPPLIER on account of the Customer’s Somerset Facility, during the period to which the notice would have applied, unless the settlement cost or penalty is caused by error or omission of SUPPLIER and not by any such failure by Customer to provide notice. </w:delText>
        </w:r>
      </w:del>
    </w:p>
    <w:p>
      <w:pPr>
        <w:pStyle w:val="Normal"/>
        <w:jc w:val="both"/>
        <w:rPr>
          <w:sz w:val="24"/>
          <w:del w:id="923" w:author="sstack" w:date="2000-12-05T15:24:00Z"/>
        </w:rPr>
      </w:pPr>
      <w:del w:id="922" w:author="sstack" w:date="2000-12-05T15:24:00Z">
        <w:r>
          <w:rPr>
            <w:sz w:val="24"/>
          </w:rPr>
        </w:r>
      </w:del>
    </w:p>
    <w:p>
      <w:pPr>
        <w:pStyle w:val="Normal"/>
        <w:jc w:val="both"/>
        <w:rPr>
          <w:sz w:val="24"/>
          <w:del w:id="925" w:author="sstack" w:date="2000-12-05T15:24:00Z"/>
        </w:rPr>
      </w:pPr>
      <w:del w:id="924" w:author="sstack" w:date="2000-12-05T15:24:00Z">
        <w:r>
          <w:rPr>
            <w:sz w:val="24"/>
          </w:rPr>
          <w:delText>This section applies only to failure to provide notice and not to Customer’s inability to accurately estimate its production schedule due to unscheduled changes, provided that such estimates are reasonable in light of all the circumstances known to the Customer at the time notice was given.</w:delText>
        </w:r>
      </w:del>
    </w:p>
    <w:p>
      <w:pPr>
        <w:pStyle w:val="Normal"/>
        <w:jc w:val="both"/>
        <w:rPr>
          <w:sz w:val="24"/>
          <w:del w:id="927" w:author="sstack" w:date="2000-12-05T15:24:00Z"/>
        </w:rPr>
      </w:pPr>
      <w:del w:id="926" w:author="sstack" w:date="2000-12-05T15:24:00Z">
        <w:r>
          <w:rPr>
            <w:sz w:val="24"/>
          </w:rPr>
        </w:r>
      </w:del>
    </w:p>
    <w:p>
      <w:pPr>
        <w:pStyle w:val="Normal"/>
        <w:jc w:val="both"/>
        <w:rPr>
          <w:sz w:val="24"/>
          <w:del w:id="929" w:author="sstack" w:date="2000-12-05T15:24:00Z"/>
        </w:rPr>
      </w:pPr>
      <w:del w:id="928" w:author="sstack" w:date="2000-12-05T15:24:00Z">
        <w:r>
          <w:rPr>
            <w:sz w:val="24"/>
          </w:rPr>
          <w:delText>Any amounts due SUPPLIER from the Customer under this section shall be paid SUPPLIER in a lump sum within thirty  (30) days after SUPPLIER gives Customer notice of the same.</w:delText>
        </w:r>
      </w:del>
    </w:p>
    <w:p>
      <w:pPr>
        <w:pStyle w:val="Normal"/>
        <w:jc w:val="both"/>
        <w:rPr>
          <w:sz w:val="24"/>
          <w:del w:id="931" w:author="sstack" w:date="2000-12-05T15:24:00Z"/>
        </w:rPr>
      </w:pPr>
      <w:del w:id="930" w:author="sstack" w:date="2000-12-05T15:24:00Z">
        <w:r>
          <w:rPr>
            <w:sz w:val="24"/>
          </w:rPr>
        </w:r>
      </w:del>
    </w:p>
    <w:p>
      <w:pPr>
        <w:pStyle w:val="Normal"/>
        <w:jc w:val="both"/>
        <w:rPr>
          <w:sz w:val="24"/>
          <w:del w:id="933" w:author="sstack" w:date="2000-12-05T15:24:00Z"/>
        </w:rPr>
      </w:pPr>
      <w:del w:id="932" w:author="sstack" w:date="2000-12-05T15:24:00Z">
        <w:r>
          <w:rPr>
            <w:sz w:val="24"/>
          </w:rPr>
        </w:r>
      </w:del>
    </w:p>
    <w:p>
      <w:pPr>
        <w:pStyle w:val="Normal"/>
        <w:jc w:val="both"/>
        <w:rPr>
          <w:del w:id="936" w:author="sstack" w:date="2000-12-05T15:24:00Z"/>
        </w:rPr>
      </w:pPr>
      <w:del w:id="934" w:author="sstack" w:date="2000-12-05T15:24:00Z">
        <w:r>
          <w:rPr>
            <w:sz w:val="24"/>
            <w:u w:val="single"/>
          </w:rPr>
          <w:delText>Customer Information</w:delText>
        </w:r>
      </w:del>
      <w:del w:id="935" w:author="sstack" w:date="2000-12-05T15:24:00Z">
        <w:r>
          <w:rPr>
            <w:sz w:val="24"/>
          </w:rPr>
          <w:delText xml:space="preserve">.  By its signature on this Agreement, Customer  </w:delText>
        </w:r>
      </w:del>
    </w:p>
    <w:p>
      <w:pPr>
        <w:pStyle w:val="Normal"/>
        <w:jc w:val="both"/>
        <w:rPr>
          <w:sz w:val="24"/>
          <w:del w:id="938" w:author="sstack" w:date="2000-12-05T15:24:00Z"/>
        </w:rPr>
      </w:pPr>
      <w:del w:id="937" w:author="sstack" w:date="2000-12-05T15:24:00Z">
        <w:r>
          <w:rPr>
            <w:sz w:val="24"/>
          </w:rPr>
          <w:delText>authorizes its LDC to provide SUPPLIER all available historic data, covering its usage, load, payment and credit history, types of service and meter readings, as well as usage and load data during the term of this Agreement. Customer also authorizes the LDC to provide the Customer’s hourly load data to SUPPLIER.  The Parties agree that they shall work together in good faith to establish and implement the procedures (including but not limited to, meter download software, supplied at SUPPLIER’S cost) necessary to provide SUPPLIER with Customer’s hourly meter readings on an instantaneous basis.</w:delText>
        </w:r>
      </w:del>
    </w:p>
    <w:p>
      <w:pPr>
        <w:pStyle w:val="Normal"/>
        <w:jc w:val="both"/>
        <w:rPr>
          <w:sz w:val="24"/>
          <w:del w:id="940" w:author="sstack" w:date="2000-12-05T15:24:00Z"/>
        </w:rPr>
      </w:pPr>
      <w:del w:id="939" w:author="sstack" w:date="2000-12-05T15:24:00Z">
        <w:r>
          <w:rPr>
            <w:sz w:val="24"/>
          </w:rPr>
        </w:r>
      </w:del>
    </w:p>
    <w:p>
      <w:pPr>
        <w:pStyle w:val="Normal"/>
        <w:jc w:val="both"/>
        <w:rPr>
          <w:sz w:val="24"/>
        </w:rPr>
      </w:pPr>
      <w:del w:id="941" w:author="sstack" w:date="2000-12-05T15:24:00Z">
        <w:r>
          <w:rPr>
            <w:sz w:val="24"/>
          </w:rPr>
          <w:delText>Customer also authorizes SUPPLIER to obtain any other credit information necessary to perform a proper evaluation of the Customer’s credit.  SUPPLIER may rescind this Agreement within thirty (30) days if the Customer’s financial stability or payment history (as determined by SUPPLIER in its sole discretion) is unsatisfactory, based on a credit evaluation of the Customer.  If SUPPLIER rescinds this Agreement, Customer will be billed for any usage prior to rescission.  SUPPLIER shall use all commercially reasonable efforts to provide, within thirty (30) days of the effective of this Agreement, and maintain during its term a surety bond, letter of credit, or other security, in a form reasonably acceptable to Customer and in the amount of at least $500,000 to secure SUPPLIER’S performance of its obligations hereunder.</w:delText>
        </w:r>
      </w:del>
    </w:p>
    <w:p>
      <w:pPr>
        <w:pStyle w:val="Normal"/>
        <w:jc w:val="both"/>
        <w:rPr>
          <w:sz w:val="24"/>
          <w:u w:val="single"/>
        </w:rPr>
      </w:pPr>
      <w:r>
        <w:rPr>
          <w:sz w:val="24"/>
          <w:u w:val="single"/>
        </w:rPr>
      </w:r>
    </w:p>
    <w:p>
      <w:pPr>
        <w:pStyle w:val="Normal"/>
        <w:jc w:val="both"/>
        <w:rPr>
          <w:sz w:val="24"/>
          <w:del w:id="948" w:author="sstack" w:date="2000-12-03T15:52:00Z"/>
        </w:rPr>
      </w:pPr>
      <w:ins w:id="942" w:author="sstack" w:date="2000-12-03T18:12:00Z">
        <w:r>
          <w:rPr>
            <w:b/>
            <w:sz w:val="24"/>
          </w:rPr>
          <w:t xml:space="preserve">11.  </w:t>
        </w:r>
      </w:ins>
      <w:r>
        <w:rPr>
          <w:b/>
          <w:sz w:val="24"/>
          <w:u w:val="single"/>
          <w:rPrChange w:id="0" w:author="sstack" w:date="2000-12-03T18:12:00Z"/>
        </w:rPr>
        <w:t>Assignment</w:t>
      </w:r>
      <w:r>
        <w:rPr>
          <w:b/>
          <w:sz w:val="24"/>
          <w:rPrChange w:id="0" w:author="sstack" w:date="2000-12-03T18:12:00Z"/>
        </w:rPr>
        <w:t>.</w:t>
      </w:r>
      <w:r>
        <w:rPr>
          <w:sz w:val="24"/>
        </w:rPr>
        <w:tab/>
        <w:t xml:space="preserve">Neither </w:t>
      </w:r>
      <w:ins w:id="945" w:author="sstack" w:date="2000-12-03T15:52:00Z">
        <w:r>
          <w:rPr>
            <w:sz w:val="24"/>
          </w:rPr>
          <w:t>P</w:t>
        </w:r>
      </w:ins>
      <w:del w:id="946" w:author="sstack" w:date="2000-12-03T15:52:00Z">
        <w:r>
          <w:rPr>
            <w:sz w:val="24"/>
          </w:rPr>
          <w:delText>p</w:delText>
        </w:r>
      </w:del>
      <w:r>
        <w:rPr>
          <w:sz w:val="24"/>
        </w:rPr>
        <w:t>arty to this Agreement may assign it without the prior</w:t>
      </w:r>
      <w:ins w:id="947" w:author="sstack" w:date="2000-12-03T15:52:00Z">
        <w:r>
          <w:rPr>
            <w:sz w:val="24"/>
          </w:rPr>
          <w:t xml:space="preserve"> </w:t>
        </w:r>
      </w:ins>
    </w:p>
    <w:p>
      <w:pPr>
        <w:pStyle w:val="Normal"/>
        <w:jc w:val="both"/>
        <w:rPr>
          <w:ins w:id="952" w:author="sstack" w:date="2000-12-03T18:44:00Z"/>
        </w:rPr>
      </w:pPr>
      <w:del w:id="949" w:author="sstack" w:date="2000-12-03T15:52:00Z">
        <w:r>
          <w:rPr>
            <w:sz w:val="24"/>
          </w:rPr>
          <w:delText xml:space="preserve"> </w:delText>
        </w:r>
      </w:del>
      <w:r>
        <w:rPr>
          <w:sz w:val="24"/>
        </w:rPr>
        <w:t xml:space="preserve">written consent of the other, </w:t>
      </w:r>
      <w:ins w:id="950" w:author="sstack" w:date="2000-12-03T18:44:00Z">
        <w:r>
          <w:rPr>
            <w:sz w:val="24"/>
          </w:rPr>
          <w:t>which consent may be withheld in the exercise of its sole discretion</w:t>
        </w:r>
      </w:ins>
      <w:ins w:id="951" w:author="sstack" w:date="2000-12-05T16:48:00Z">
        <w:r>
          <w:rPr>
            <w:sz w:val="24"/>
          </w:rPr>
          <w:t>.</w:t>
        </w:r>
      </w:ins>
    </w:p>
    <w:p>
      <w:pPr>
        <w:pStyle w:val="Normal"/>
        <w:jc w:val="both"/>
        <w:rPr>
          <w:sz w:val="24"/>
          <w:del w:id="954" w:author="sstack" w:date="2000-12-03T18:44:00Z"/>
        </w:rPr>
      </w:pPr>
      <w:del w:id="953" w:author="sstack" w:date="2000-12-03T18:44:00Z">
        <w:r>
          <w:rPr>
            <w:sz w:val="24"/>
          </w:rPr>
          <w:delText>which shall not be unreasonably withheld, delayed or conditioned.  Each assignee shall assume all of its assignor’s obligations and responsibilities to the non-assigning party.</w:delText>
        </w:r>
      </w:del>
    </w:p>
    <w:p>
      <w:pPr>
        <w:pStyle w:val="Normal"/>
        <w:jc w:val="both"/>
        <w:rPr>
          <w:sz w:val="24"/>
        </w:rPr>
      </w:pPr>
      <w:r>
        <w:rPr>
          <w:sz w:val="24"/>
        </w:rPr>
      </w:r>
    </w:p>
    <w:p>
      <w:pPr>
        <w:pStyle w:val="Normal"/>
        <w:jc w:val="both"/>
        <w:rPr>
          <w:sz w:val="24"/>
          <w:del w:id="962" w:author="sstack" w:date="2000-12-03T15:49:00Z"/>
        </w:rPr>
      </w:pPr>
      <w:ins w:id="955" w:author="sstack" w:date="2000-12-03T18:12:00Z">
        <w:r>
          <w:rPr>
            <w:b/>
            <w:sz w:val="24"/>
          </w:rPr>
          <w:t xml:space="preserve">12. </w:t>
        </w:r>
      </w:ins>
      <w:r>
        <w:rPr>
          <w:b/>
          <w:sz w:val="24"/>
          <w:u w:val="single"/>
          <w:rPrChange w:id="0" w:author="sstack" w:date="2000-12-03T18:12:00Z"/>
        </w:rPr>
        <w:t>Limitation on Liability.</w:t>
      </w:r>
      <w:r>
        <w:rPr>
          <w:sz w:val="24"/>
        </w:rPr>
        <w:t xml:space="preserve">  </w:t>
      </w:r>
      <w:del w:id="957" w:author="sstack" w:date="2000-12-03T15:52:00Z">
        <w:r>
          <w:rPr>
            <w:sz w:val="24"/>
          </w:rPr>
          <w:delText xml:space="preserve">   </w:delText>
        </w:r>
      </w:del>
      <w:r>
        <w:rPr>
          <w:sz w:val="24"/>
        </w:rPr>
        <w:t xml:space="preserve">SUPPLIER </w:t>
      </w:r>
      <w:ins w:id="958" w:author="sstack" w:date="2000-12-03T18:44:00Z">
        <w:r>
          <w:rPr>
            <w:sz w:val="24"/>
          </w:rPr>
          <w:t xml:space="preserve">SHALL DELIVER THE ELECTRICITY </w:t>
        </w:r>
      </w:ins>
      <w:del w:id="959" w:author="sstack" w:date="2000-12-03T18:45:00Z">
        <w:r>
          <w:rPr>
            <w:sz w:val="24"/>
          </w:rPr>
          <w:delText xml:space="preserve">shall deliver the electricity </w:delText>
        </w:r>
      </w:del>
      <w:ins w:id="960" w:author="sstack" w:date="2000-12-03T18:45:00Z">
        <w:r>
          <w:rPr>
            <w:sz w:val="24"/>
          </w:rPr>
          <w:t xml:space="preserve">FREE AND CLEAR OF ALL ENCUMBRANCES </w:t>
        </w:r>
      </w:ins>
      <w:del w:id="961" w:author="sstack" w:date="2000-12-03T18:45:00Z">
        <w:r>
          <w:rPr>
            <w:sz w:val="24"/>
          </w:rPr>
          <w:delText>free and</w:delText>
        </w:r>
      </w:del>
    </w:p>
    <w:p>
      <w:pPr>
        <w:pStyle w:val="Normal"/>
        <w:jc w:val="both"/>
        <w:rPr>
          <w:ins w:id="977" w:author="sstack" w:date="2000-12-03T15:50:00Z"/>
        </w:rPr>
      </w:pPr>
      <w:ins w:id="963" w:author="sstack" w:date="2000-12-03T18:45:00Z">
        <w:r>
          <w:rPr>
            <w:sz w:val="24"/>
          </w:rPr>
          <w:t>AND SHALL INDEMNIFY AND HOLD HARMLESS THE CUSTOMER AGAINST ALL CLAIMS, LOSSES, DAMAGES, EXPENSES AND LIABILITIES ARISING OUT OF A</w:t>
        </w:r>
      </w:ins>
      <w:ins w:id="964" w:author="sstack" w:date="2000-12-05T16:49:00Z">
        <w:r>
          <w:rPr>
            <w:sz w:val="24"/>
          </w:rPr>
          <w:t>D</w:t>
        </w:r>
      </w:ins>
      <w:ins w:id="965" w:author="sstack" w:date="2000-12-03T18:46:00Z">
        <w:r>
          <w:rPr>
            <w:sz w:val="24"/>
          </w:rPr>
          <w:t>VERSE CLAIMS ON THE ELECTRICITY DELIVERED.</w:t>
        </w:r>
      </w:ins>
      <w:del w:id="966" w:author="sstack" w:date="2000-12-03T18:45:00Z">
        <w:r>
          <w:rPr>
            <w:sz w:val="24"/>
          </w:rPr>
          <w:delText>clear of all encumbrances and shall indemnify and hold harmless</w:delText>
        </w:r>
      </w:del>
      <w:r>
        <w:rPr>
          <w:sz w:val="24"/>
          <w:rPrChange w:id="0" w:author="sstack" w:date="2000-12-03T15:51:00Z"/>
        </w:rPr>
        <w:t xml:space="preserve"> </w:t>
      </w:r>
      <w:del w:id="968" w:author="sstack" w:date="2000-12-03T18:46:00Z">
        <w:r>
          <w:rPr>
            <w:sz w:val="24"/>
          </w:rPr>
          <w:delText xml:space="preserve">the Customer against all claims, losses, damages, expenses, and liabilities arising out of adverse claims on the electricity delivered. Except as set forth </w:delText>
        </w:r>
      </w:del>
      <w:del w:id="969" w:author="sstack" w:date="2000-12-03T15:51:00Z">
        <w:r>
          <w:rPr>
            <w:sz w:val="24"/>
          </w:rPr>
          <w:delText>in the previous sentence</w:delText>
        </w:r>
      </w:del>
      <w:del w:id="970" w:author="sstack" w:date="2000-12-03T18:46:00Z">
        <w:r>
          <w:rPr>
            <w:sz w:val="24"/>
          </w:rPr>
          <w:delText xml:space="preserve">, </w:delText>
        </w:r>
      </w:del>
      <w:ins w:id="971" w:author="sstack" w:date="2000-12-03T18:46:00Z">
        <w:r>
          <w:rPr>
            <w:sz w:val="24"/>
          </w:rPr>
          <w:t>T</w:t>
        </w:r>
      </w:ins>
      <w:del w:id="972" w:author="sstack" w:date="2000-12-03T18:46:00Z">
        <w:r>
          <w:rPr>
            <w:sz w:val="24"/>
          </w:rPr>
          <w:delText>T</w:delText>
        </w:r>
      </w:del>
      <w:r>
        <w:rPr>
          <w:sz w:val="24"/>
          <w:rPrChange w:id="0" w:author="sstack" w:date="2000-12-03T15:51:00Z"/>
        </w:rPr>
        <w:t>HERE IS NO EXPRESS OR IMPLIED GUARANTEES OR WARRANTIES OF MERCHANTABILITY, FITNESS OR SUITABILITY OF ELECTRICITY FOR ANY PARTICULAR PURPOSE.</w:t>
      </w:r>
      <w:ins w:id="974" w:author="sstack" w:date="2000-12-03T15:50:00Z">
        <w:r>
          <w:rPr>
            <w:sz w:val="24"/>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w:t>
        </w:r>
      </w:ins>
      <w:r>
        <w:rPr>
          <w:sz w:val="24"/>
          <w:rPrChange w:id="0" w:author="sstack" w:date="2000-12-03T15:51:00Z"/>
        </w:rPr>
        <w:t>IS</w:t>
      </w:r>
      <w:ins w:id="976" w:author="sstack" w:date="2000-12-03T15:50:00Z">
        <w:r>
          <w:rPr>
            <w:sz w:val="24"/>
          </w:rPr>
          <w:t xml:space="preserv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ins>
    </w:p>
    <w:p>
      <w:pPr>
        <w:pStyle w:val="Normal"/>
        <w:jc w:val="both"/>
        <w:rPr>
          <w:sz w:val="24"/>
          <w:del w:id="979" w:author="sstack" w:date="2000-12-03T18:09:00Z"/>
        </w:rPr>
      </w:pPr>
      <w:del w:id="978" w:author="sstack" w:date="2000-12-03T18:09:00Z">
        <w:r>
          <w:rPr>
            <w:sz w:val="24"/>
          </w:rPr>
        </w:r>
      </w:del>
    </w:p>
    <w:p>
      <w:pPr>
        <w:pStyle w:val="Normal"/>
        <w:jc w:val="both"/>
        <w:rPr>
          <w:sz w:val="24"/>
        </w:rPr>
      </w:pPr>
      <w:r>
        <w:rPr>
          <w:sz w:val="24"/>
        </w:rPr>
      </w:r>
    </w:p>
    <w:p>
      <w:pPr>
        <w:pStyle w:val="Normal"/>
        <w:jc w:val="both"/>
        <w:rPr>
          <w:sz w:val="24"/>
        </w:rPr>
      </w:pPr>
      <w:ins w:id="980" w:author="sstack" w:date="2000-12-03T18:47:00Z">
        <w:r>
          <w:rPr>
            <w:sz w:val="24"/>
          </w:rPr>
          <w:t xml:space="preserve">THE CUSTOMER SHALL INDEMNIFY AND SAVE HARMLESS </w:t>
        </w:r>
      </w:ins>
      <w:del w:id="981" w:author="sstack" w:date="2000-12-03T18:12:00Z">
        <w:r>
          <w:rPr>
            <w:sz w:val="24"/>
          </w:rPr>
          <w:tab/>
        </w:r>
      </w:del>
      <w:del w:id="982" w:author="sstack" w:date="2000-12-03T18:47:00Z">
        <w:r>
          <w:rPr>
            <w:sz w:val="24"/>
          </w:rPr>
          <w:delText xml:space="preserve">The Customer shall indemnify and save harmless </w:delText>
        </w:r>
      </w:del>
      <w:r>
        <w:rPr>
          <w:sz w:val="24"/>
        </w:rPr>
        <w:t xml:space="preserve">SUPPLIER, </w:t>
      </w:r>
      <w:ins w:id="983" w:author="sstack" w:date="2000-12-03T18:47:00Z">
        <w:r>
          <w:rPr>
            <w:sz w:val="24"/>
          </w:rPr>
          <w:t>ITS MEMBERS, OFFICERS, AGENTS, DIRECTORS, AND EMPLOYEES AGAINST ALL CLAIMS, LOSSES, DAMAGES, EXPENSES AND LIABILITIES</w:t>
        </w:r>
      </w:ins>
      <w:del w:id="984" w:author="sstack" w:date="2000-12-03T18:48:00Z">
        <w:r>
          <w:rPr>
            <w:sz w:val="24"/>
          </w:rPr>
          <w:delText xml:space="preserve">its members, officers, agents, directors and employees against all claims, losses, damages, expenses and liabilities, </w:delText>
        </w:r>
      </w:del>
      <w:ins w:id="985" w:author="sstack" w:date="2000-12-03T18:48:00Z">
        <w:r>
          <w:rPr>
            <w:sz w:val="24"/>
          </w:rPr>
          <w:t>, OF ANY KIND OR NATURE, INCLUDING, WITHOUT LIMITATION, PROPERTY DAMAGE OR BODILY INJURY ARISING OUT OF OR IN CONNECTION WITH THE USE OR PRESENCE OF ELECTRICITY ON THE CUSTOMER’S PREMISES.</w:t>
        </w:r>
      </w:ins>
      <w:ins w:id="986" w:author="sstack" w:date="2000-12-03T18:50:00Z">
        <w:r>
          <w:rPr>
            <w:sz w:val="24"/>
          </w:rPr>
          <w:t xml:space="preserve"> </w:t>
        </w:r>
      </w:ins>
      <w:del w:id="987" w:author="sstack" w:date="2000-12-03T18:50:00Z">
        <w:r>
          <w:rPr>
            <w:sz w:val="24"/>
          </w:rPr>
          <w:delText>of any kind or nature, including, without limitation, property damage or bodily injury arising out of or in connection with the use or presence of Electricity on the Customer’s premises.</w:delText>
        </w:r>
      </w:del>
    </w:p>
    <w:p>
      <w:pPr>
        <w:pStyle w:val="Normal"/>
        <w:jc w:val="both"/>
        <w:rPr>
          <w:sz w:val="24"/>
          <w:del w:id="989" w:author="sstack" w:date="2000-12-03T18:09:00Z"/>
        </w:rPr>
      </w:pPr>
      <w:del w:id="988" w:author="sstack" w:date="2000-12-03T18:09:00Z">
        <w:r>
          <w:rPr>
            <w:sz w:val="24"/>
          </w:rPr>
        </w:r>
      </w:del>
    </w:p>
    <w:p>
      <w:pPr>
        <w:pStyle w:val="Normal"/>
        <w:jc w:val="both"/>
        <w:rPr>
          <w:del w:id="992" w:author="sstack" w:date="2000-12-03T18:09:00Z"/>
        </w:rPr>
      </w:pPr>
      <w:del w:id="990" w:author="sstack" w:date="2000-12-03T18:09:00Z">
        <w:r>
          <w:rPr>
            <w:sz w:val="24"/>
            <w:u w:val="single"/>
          </w:rPr>
          <w:delText>Force Majeure</w:delText>
        </w:r>
      </w:del>
      <w:del w:id="991" w:author="sstack" w:date="2000-12-03T18:09:00Z">
        <w:r>
          <w:rPr>
            <w:sz w:val="24"/>
          </w:rPr>
          <w:delText xml:space="preserve">.    SUPPLIER and the Customer shall each be excused </w:delText>
        </w:r>
      </w:del>
    </w:p>
    <w:p>
      <w:pPr>
        <w:pStyle w:val="Normal"/>
        <w:jc w:val="both"/>
        <w:rPr>
          <w:sz w:val="24"/>
        </w:rPr>
      </w:pPr>
      <w:del w:id="993" w:author="sstack" w:date="2000-12-03T18:09:00Z">
        <w:r>
          <w:rPr>
            <w:sz w:val="24"/>
          </w:rPr>
          <w:delText>from performance of their respective obligations if failure of such performance shall be due to an event of force majeure.  The term “force majeure” shall mean any cause beyond the control of the party claiming force majeure, including, without limitation, storm, earthquake, fire, other acts of God, war, riot, civil disturbance, strike, labor difficulty, accident, interruption by governmental action or otherwise.  Neither party shall be required to prevent or settle any strike against its will.  Economic hardship shall not be considered a force majeure event.  No obligation of either party that arose before the occurrence of a force majeure event shall be excused as a result of such occurrence.</w:delText>
          <w:rPrChange w:id="0" w:author="sstack" w:date="2000-12-03T15:09:00Z"/>
        </w:r>
      </w:del>
    </w:p>
    <w:p>
      <w:pPr>
        <w:pStyle w:val="Normal"/>
        <w:jc w:val="both"/>
        <w:rPr>
          <w:sz w:val="24"/>
          <w:del w:id="995" w:author="sstack" w:date="2000-12-06T11:51:00Z"/>
        </w:rPr>
      </w:pPr>
      <w:del w:id="994" w:author="sstack" w:date="2000-12-06T11:51:00Z">
        <w:r>
          <w:rPr>
            <w:sz w:val="24"/>
          </w:rPr>
        </w:r>
      </w:del>
    </w:p>
    <w:p>
      <w:pPr>
        <w:pStyle w:val="Normal"/>
        <w:jc w:val="both"/>
        <w:rPr>
          <w:sz w:val="24"/>
          <w:ins w:id="1007" w:author="sstack" w:date="2000-12-03T15:16:00Z"/>
        </w:rPr>
      </w:pPr>
      <w:del w:id="996" w:author="sstack" w:date="2000-12-03T15:11:00Z">
        <w:r>
          <w:rPr>
            <w:b/>
            <w:sz w:val="24"/>
          </w:rPr>
          <w:tab/>
        </w:r>
      </w:del>
      <w:r>
        <w:rPr>
          <w:b/>
          <w:sz w:val="24"/>
          <w:rPrChange w:id="0" w:author="sstack" w:date="2000-12-06T11:51:00Z"/>
        </w:rPr>
        <w:t>1</w:t>
      </w:r>
      <w:ins w:id="998" w:author="sstack" w:date="2000-12-06T11:51:00Z">
        <w:r>
          <w:rPr>
            <w:b/>
            <w:sz w:val="24"/>
          </w:rPr>
          <w:t>3</w:t>
        </w:r>
      </w:ins>
      <w:del w:id="999" w:author="sstack" w:date="2000-12-03T18:50:00Z">
        <w:r>
          <w:rPr>
            <w:b/>
            <w:sz w:val="24"/>
          </w:rPr>
          <w:delText>1</w:delText>
        </w:r>
      </w:del>
      <w:ins w:id="1000" w:author="sstack" w:date="2000-12-06T11:51:00Z">
        <w:r>
          <w:rPr>
            <w:b/>
            <w:sz w:val="24"/>
          </w:rPr>
          <w:t xml:space="preserve">.  </w:t>
        </w:r>
      </w:ins>
      <w:del w:id="1001" w:author="sstack" w:date="2000-12-06T11:51:00Z">
        <w:r>
          <w:rPr>
            <w:b/>
            <w:sz w:val="24"/>
          </w:rPr>
          <w:delText>.</w:delText>
          <w:tab/>
        </w:r>
      </w:del>
      <w:ins w:id="1002" w:author="sstack" w:date="2000-12-03T15:09:00Z">
        <w:r>
          <w:rPr>
            <w:b/>
            <w:sz w:val="24"/>
            <w:u w:val="single"/>
          </w:rPr>
          <w:t>Events of Default</w:t>
        </w:r>
      </w:ins>
      <w:ins w:id="1003" w:author="sstack" w:date="2000-12-03T15:09:00Z">
        <w:r>
          <w:fldChar w:fldCharType="begin"/>
        </w:r>
        <w:r>
          <w:rPr/>
          <w:instrText xml:space="preserve"> TC "5.1</w:instrText>
          <w:tab/>
          <w:instrText xml:space="preserve">Events of Default" \l 2 </w:instrText>
        </w:r>
      </w:ins>
      <w:r>
        <w:rPr/>
        <w:fldChar w:fldCharType="separate"/>
      </w:r>
      <w:ins w:id="1004" w:author="sstack" w:date="2000-12-03T15:09:00Z">
        <w:r>
          <w:rPr/>
        </w:r>
      </w:ins>
      <w:r>
        <w:rPr/>
        <w:fldChar w:fldCharType="end"/>
      </w:r>
      <w:ins w:id="1005" w:author="sstack" w:date="2000-12-03T15:09:00Z">
        <w:r>
          <w:rPr>
            <w:b/>
            <w:sz w:val="24"/>
            <w:u w:val="single"/>
          </w:rPr>
          <w:t>.</w:t>
        </w:r>
      </w:ins>
      <w:ins w:id="1006" w:author="sstack" w:date="2000-12-03T15:09:00Z">
        <w:r>
          <w:rPr>
            <w:sz w:val="24"/>
          </w:rPr>
          <w:t xml:space="preserve">  </w:t>
        </w:r>
      </w:ins>
    </w:p>
    <w:p>
      <w:pPr>
        <w:pStyle w:val="Normal"/>
        <w:jc w:val="both"/>
        <w:rPr>
          <w:sz w:val="24"/>
          <w:ins w:id="1009" w:author="sstack" w:date="2000-12-03T15:16:00Z"/>
        </w:rPr>
      </w:pPr>
      <w:ins w:id="1008" w:author="sstack" w:date="2000-12-03T15:16:00Z">
        <w:r>
          <w:rPr>
            <w:sz w:val="24"/>
          </w:rPr>
        </w:r>
      </w:ins>
    </w:p>
    <w:p>
      <w:pPr>
        <w:pStyle w:val="Normal"/>
        <w:jc w:val="both"/>
        <w:rPr>
          <w:sz w:val="24"/>
          <w:ins w:id="1013" w:author="sstack" w:date="2000-12-03T15:09:00Z"/>
        </w:rPr>
      </w:pPr>
      <w:ins w:id="1010" w:author="sstack" w:date="2000-12-06T11:51:00Z">
        <w:r>
          <w:rPr>
            <w:sz w:val="24"/>
          </w:rPr>
          <w:t>13</w:t>
        </w:r>
      </w:ins>
      <w:ins w:id="1011" w:author="sstack" w:date="2000-12-03T15:16:00Z">
        <w:r>
          <w:rPr>
            <w:sz w:val="24"/>
          </w:rPr>
          <w:t xml:space="preserve">.1  </w:t>
        </w:r>
      </w:ins>
      <w:ins w:id="1012" w:author="sstack" w:date="2000-12-03T15:09:00Z">
        <w:r>
          <w:rPr>
            <w:sz w:val="24"/>
            <w:u w:val="single"/>
          </w:rPr>
          <w:t>An “Event of Default” shall mean, with respect to a Party (a “Defaulting Party”), the occurrence of any of the following:</w:t>
        </w:r>
      </w:ins>
    </w:p>
    <w:p>
      <w:pPr>
        <w:pStyle w:val="Normal"/>
        <w:jc w:val="both"/>
        <w:rPr>
          <w:sz w:val="24"/>
          <w:ins w:id="1015" w:author="sstack" w:date="2000-12-03T15:09:00Z"/>
        </w:rPr>
      </w:pPr>
      <w:ins w:id="1014" w:author="sstack" w:date="2000-12-03T15:09:00Z">
        <w:r>
          <w:rPr>
            <w:sz w:val="24"/>
          </w:rPr>
        </w:r>
      </w:ins>
    </w:p>
    <w:p>
      <w:pPr>
        <w:pStyle w:val="Normal"/>
        <w:jc w:val="both"/>
        <w:rPr>
          <w:ins w:id="1018" w:author="sstack" w:date="2000-12-03T15:09:00Z"/>
        </w:rPr>
      </w:pPr>
      <w:ins w:id="1016" w:author="sstack" w:date="2000-12-03T17:51:00Z">
        <w:r>
          <w:rPr>
            <w:sz w:val="24"/>
          </w:rPr>
          <w:t xml:space="preserve">a) </w:t>
        </w:r>
      </w:ins>
      <w:ins w:id="1017" w:author="sstack" w:date="2000-12-03T15:09:00Z">
        <w:r>
          <w:rPr>
            <w:sz w:val="24"/>
          </w:rPr>
          <w:t>the failure to make, when due, any payment required pursuant to this Agreement if such failure is not remedied within three (3) Business Days after written notice;</w:t>
        </w:r>
      </w:ins>
    </w:p>
    <w:p>
      <w:pPr>
        <w:pStyle w:val="Normal"/>
        <w:jc w:val="both"/>
        <w:rPr>
          <w:ins w:id="1021" w:author="sstack" w:date="2000-12-03T15:09:00Z"/>
        </w:rPr>
      </w:pPr>
      <w:ins w:id="1019" w:author="sstack" w:date="2000-12-03T17:51:00Z">
        <w:r>
          <w:rPr>
            <w:sz w:val="24"/>
          </w:rPr>
          <w:t xml:space="preserve">b) </w:t>
        </w:r>
      </w:ins>
      <w:ins w:id="1020" w:author="sstack" w:date="2000-12-03T15:09:00Z">
        <w:r>
          <w:rPr>
            <w:sz w:val="24"/>
          </w:rPr>
          <w:t>any representation or warranty made by such Party herein is false or misleading in any material respect when made or when deemed made or repeated;</w:t>
        </w:r>
      </w:ins>
    </w:p>
    <w:p>
      <w:pPr>
        <w:pStyle w:val="Normal"/>
        <w:jc w:val="both"/>
        <w:rPr>
          <w:ins w:id="1026" w:author="sstack" w:date="2000-12-03T15:09:00Z"/>
        </w:rPr>
      </w:pPr>
      <w:ins w:id="1022" w:author="sstack" w:date="2000-12-03T17:51:00Z">
        <w:r>
          <w:rPr>
            <w:sz w:val="24"/>
          </w:rPr>
          <w:t xml:space="preserve">c) </w:t>
        </w:r>
      </w:ins>
      <w:ins w:id="1023" w:author="sstack" w:date="2000-12-03T15:09:00Z">
        <w:r>
          <w:rPr>
            <w:sz w:val="24"/>
          </w:rPr>
          <w:t>the failure to perform any material covenant or obligation set forth in this Agreement (except to the extent constituting a separate Event of Default,</w:t>
        </w:r>
      </w:ins>
      <w:del w:id="1024" w:author="sstack" w:date="2000-12-06T11:46:00Z">
        <w:r>
          <w:rPr>
            <w:sz w:val="24"/>
          </w:rPr>
          <w:delText>Six</w:delText>
        </w:r>
      </w:del>
      <w:r>
        <w:rPr>
          <w:sz w:val="24"/>
        </w:rPr>
        <w:t>)</w:t>
      </w:r>
      <w:ins w:id="1025" w:author="sstack" w:date="2000-12-03T15:09:00Z">
        <w:r>
          <w:rPr>
            <w:sz w:val="24"/>
          </w:rPr>
          <w:t xml:space="preserve"> if such failure is not remedied within three (3) Business Days after written notice;</w:t>
        </w:r>
      </w:ins>
    </w:p>
    <w:p>
      <w:pPr>
        <w:pStyle w:val="Normal"/>
        <w:jc w:val="both"/>
        <w:rPr>
          <w:ins w:id="1029" w:author="sstack" w:date="2000-12-03T15:09:00Z"/>
        </w:rPr>
      </w:pPr>
      <w:ins w:id="1027" w:author="sstack" w:date="2000-12-03T17:51:00Z">
        <w:r>
          <w:rPr>
            <w:sz w:val="24"/>
          </w:rPr>
          <w:t xml:space="preserve">d) </w:t>
        </w:r>
      </w:ins>
      <w:ins w:id="1028" w:author="sstack" w:date="2000-12-03T15:09:00Z">
        <w:r>
          <w:rPr>
            <w:sz w:val="24"/>
          </w:rPr>
          <w:t>such Party becomes Bankrupt;</w:t>
        </w:r>
      </w:ins>
    </w:p>
    <w:p>
      <w:pPr>
        <w:pStyle w:val="Normal"/>
        <w:jc w:val="both"/>
        <w:rPr>
          <w:ins w:id="1035" w:author="sstack" w:date="2000-12-03T15:09:00Z"/>
        </w:rPr>
      </w:pPr>
      <w:ins w:id="1030" w:author="sstack" w:date="2000-12-03T17:51:00Z">
        <w:r>
          <w:rPr>
            <w:sz w:val="24"/>
          </w:rPr>
          <w:t xml:space="preserve">e) </w:t>
        </w:r>
      </w:ins>
      <w:ins w:id="1031" w:author="sstack" w:date="2000-12-03T15:09:00Z">
        <w:r>
          <w:rPr>
            <w:sz w:val="24"/>
          </w:rPr>
          <w:t xml:space="preserve">the failure of such Party to satisfy the creditworthiness/collateral requirements agreed to pursuant to Article </w:t>
        </w:r>
      </w:ins>
      <w:del w:id="1032" w:author="sstack" w:date="2000-12-06T11:48:00Z">
        <w:r>
          <w:rPr>
            <w:sz w:val="24"/>
          </w:rPr>
          <w:delText>Eight</w:delText>
        </w:r>
      </w:del>
      <w:ins w:id="1033" w:author="sstack" w:date="2000-12-06T11:48:00Z">
        <w:r>
          <w:rPr>
            <w:sz w:val="24"/>
          </w:rPr>
          <w:t>Ten</w:t>
        </w:r>
      </w:ins>
      <w:r>
        <w:rPr>
          <w:sz w:val="24"/>
        </w:rPr>
        <w:t xml:space="preserve"> </w:t>
      </w:r>
      <w:ins w:id="1034" w:author="sstack" w:date="2000-12-03T15:09:00Z">
        <w:r>
          <w:rPr>
            <w:sz w:val="24"/>
          </w:rPr>
          <w:t>hereof;</w:t>
        </w:r>
      </w:ins>
    </w:p>
    <w:p>
      <w:pPr>
        <w:pStyle w:val="Normal"/>
        <w:jc w:val="both"/>
        <w:rPr>
          <w:ins w:id="1045" w:author="sstack" w:date="2000-12-03T15:09:00Z"/>
        </w:rPr>
      </w:pPr>
      <w:ins w:id="1036" w:author="sstack" w:date="2000-12-03T17:51:00Z">
        <w:r>
          <w:rPr>
            <w:sz w:val="24"/>
          </w:rPr>
          <w:t xml:space="preserve">f) </w:t>
        </w:r>
      </w:ins>
      <w:ins w:id="1037" w:author="sstack" w:date="2000-12-05T16:55:00Z">
        <w:r>
          <w:rPr>
            <w:sz w:val="24"/>
          </w:rPr>
          <w:t xml:space="preserve">Customer shall enter into any </w:t>
        </w:r>
      </w:ins>
      <w:ins w:id="1038" w:author="sstack" w:date="2000-12-05T16:59:00Z">
        <w:r>
          <w:rPr>
            <w:sz w:val="24"/>
          </w:rPr>
          <w:t xml:space="preserve">other </w:t>
        </w:r>
      </w:ins>
      <w:ins w:id="1039" w:author="sstack" w:date="2000-12-05T16:55:00Z">
        <w:r>
          <w:rPr>
            <w:sz w:val="24"/>
          </w:rPr>
          <w:t xml:space="preserve">arrangement (either informally or formally) with a party other than Supplier to </w:t>
        </w:r>
      </w:ins>
      <w:ins w:id="1040" w:author="sstack" w:date="2000-12-05T17:00:00Z">
        <w:r>
          <w:rPr>
            <w:sz w:val="24"/>
          </w:rPr>
          <w:t xml:space="preserve">receive </w:t>
        </w:r>
      </w:ins>
      <w:ins w:id="1041" w:author="sstack" w:date="2000-12-05T16:56:00Z">
        <w:r>
          <w:rPr>
            <w:sz w:val="24"/>
          </w:rPr>
          <w:t xml:space="preserve">Electricity </w:t>
        </w:r>
      </w:ins>
      <w:ins w:id="1042" w:author="sstack" w:date="2000-12-05T16:59:00Z">
        <w:r>
          <w:rPr>
            <w:sz w:val="24"/>
          </w:rPr>
          <w:t xml:space="preserve">for any period covered </w:t>
        </w:r>
      </w:ins>
      <w:ins w:id="1043" w:author="sstack" w:date="2000-12-05T16:56:00Z">
        <w:r>
          <w:rPr>
            <w:sz w:val="24"/>
          </w:rPr>
          <w:t>during the Term of the Agreement</w:t>
        </w:r>
      </w:ins>
      <w:ins w:id="1044" w:author="sstack" w:date="2000-12-03T15:09:00Z">
        <w:r>
          <w:rPr>
            <w:sz w:val="24"/>
          </w:rPr>
          <w:t xml:space="preserve">; </w:t>
        </w:r>
      </w:ins>
    </w:p>
    <w:p>
      <w:pPr>
        <w:pStyle w:val="Normal"/>
        <w:jc w:val="both"/>
        <w:rPr>
          <w:ins w:id="1077" w:author="sstack" w:date="2000-12-03T15:09:00Z"/>
        </w:rPr>
      </w:pPr>
      <w:ins w:id="1046" w:author="sstack" w:date="2000-12-03T17:52:00Z">
        <w:r>
          <w:rPr>
            <w:sz w:val="24"/>
          </w:rPr>
          <w:t xml:space="preserve">g) </w:t>
        </w:r>
      </w:ins>
      <w:ins w:id="1047" w:author="sstack" w:date="2000-12-03T15:09:00Z">
        <w:r>
          <w:rPr>
            <w:sz w:val="24"/>
          </w:rPr>
          <w:t>the occurrence and continuation of (i) a default, event of default or other similar condition or event in respect</w:t>
        </w:r>
      </w:ins>
      <w:ins w:id="1048" w:author="sstack" w:date="2000-12-03T15:13:00Z">
        <w:r>
          <w:rPr>
            <w:sz w:val="24"/>
          </w:rPr>
          <w:t xml:space="preserve"> </w:t>
        </w:r>
      </w:ins>
      <w:ins w:id="1049" w:author="sstack" w:date="2000-12-03T15:15:00Z">
        <w:r>
          <w:rPr>
            <w:sz w:val="24"/>
          </w:rPr>
          <w:t xml:space="preserve">of </w:t>
        </w:r>
      </w:ins>
      <w:ins w:id="1050" w:author="sstack" w:date="2000-12-03T15:13:00Z">
        <w:r>
          <w:rPr>
            <w:sz w:val="24"/>
          </w:rPr>
          <w:t>Enron Corp. in the case of S</w:t>
        </w:r>
      </w:ins>
      <w:ins w:id="1051" w:author="sstack" w:date="2000-12-06T14:56:00Z">
        <w:r>
          <w:rPr>
            <w:sz w:val="24"/>
          </w:rPr>
          <w:t>upplier</w:t>
        </w:r>
      </w:ins>
      <w:ins w:id="1052" w:author="sstack" w:date="2000-12-03T15:13:00Z">
        <w:r>
          <w:rPr>
            <w:sz w:val="24"/>
          </w:rPr>
          <w:t>, or S.D. Warren</w:t>
        </w:r>
      </w:ins>
      <w:ins w:id="1053" w:author="sstack" w:date="2000-12-03T16:05:00Z">
        <w:r>
          <w:rPr>
            <w:sz w:val="24"/>
          </w:rPr>
          <w:t xml:space="preserve"> Company</w:t>
        </w:r>
      </w:ins>
      <w:ins w:id="1054" w:author="sstack" w:date="2000-12-03T15:13:00Z">
        <w:r>
          <w:rPr>
            <w:sz w:val="24"/>
          </w:rPr>
          <w:t xml:space="preserve">, in the case of Customer, </w:t>
        </w:r>
      </w:ins>
      <w:ins w:id="1055" w:author="sstack" w:date="2000-12-03T15:09:00Z">
        <w:r>
          <w:rPr>
            <w:sz w:val="24"/>
          </w:rPr>
          <w:t xml:space="preserve">under one or more agreements or instruments, individually or collectively, relating to indebtedness for borrowed money in an aggregate amount of not less than </w:t>
        </w:r>
      </w:ins>
      <w:ins w:id="1056" w:author="sstack" w:date="2000-12-03T15:14:00Z">
        <w:r>
          <w:rPr>
            <w:sz w:val="24"/>
          </w:rPr>
          <w:t xml:space="preserve">$100,000,000 with respect to </w:t>
        </w:r>
      </w:ins>
      <w:r>
        <w:rPr>
          <w:sz w:val="24"/>
        </w:rPr>
        <w:t xml:space="preserve">Enron Corp. in the case of </w:t>
      </w:r>
      <w:del w:id="1057" w:author="sstack" w:date="2000-12-06T14:57:00Z">
        <w:r>
          <w:rPr>
            <w:sz w:val="24"/>
          </w:rPr>
          <w:delText xml:space="preserve"> </w:delText>
        </w:r>
      </w:del>
      <w:del w:id="1058" w:author="sstack" w:date="2000-12-07T17:45:00Z">
        <w:r>
          <w:rPr>
            <w:sz w:val="24"/>
          </w:rPr>
          <w:delText>or</w:delText>
        </w:r>
      </w:del>
      <w:ins w:id="1059" w:author="sstack" w:date="2000-12-07T17:45:00Z">
        <w:r>
          <w:rPr>
            <w:sz w:val="24"/>
          </w:rPr>
          <w:t>Supplier or</w:t>
        </w:r>
      </w:ins>
      <w:r>
        <w:rPr>
          <w:sz w:val="24"/>
        </w:rPr>
        <w:t xml:space="preserve"> </w:t>
      </w:r>
      <w:ins w:id="1060" w:author="sstack" w:date="2000-12-03T15:14:00Z">
        <w:r>
          <w:rPr>
            <w:sz w:val="24"/>
          </w:rPr>
          <w:t xml:space="preserve">$15,000,000 </w:t>
        </w:r>
      </w:ins>
      <w:r>
        <w:rPr>
          <w:sz w:val="24"/>
        </w:rPr>
        <w:t xml:space="preserve">in the case of </w:t>
      </w:r>
      <w:ins w:id="1061" w:author="sstack" w:date="2000-12-03T15:15:00Z">
        <w:r>
          <w:rPr>
            <w:sz w:val="24"/>
          </w:rPr>
          <w:t>S.D. Warren</w:t>
        </w:r>
      </w:ins>
      <w:ins w:id="1062" w:author="sstack" w:date="2000-12-03T16:05:00Z">
        <w:r>
          <w:rPr>
            <w:sz w:val="24"/>
          </w:rPr>
          <w:t xml:space="preserve"> Company</w:t>
        </w:r>
      </w:ins>
      <w:ins w:id="1063" w:author="sstack" w:date="2000-12-03T15:09:00Z">
        <w:r>
          <w:rPr>
            <w:sz w:val="24"/>
          </w:rPr>
          <w:t xml:space="preserve">, which results in such indebtedness becoming, or becoming capable at such time of being declared, immediately due and payable or (ii) a default by </w:t>
        </w:r>
      </w:ins>
      <w:ins w:id="1064" w:author="sstack" w:date="2000-12-03T15:16:00Z">
        <w:r>
          <w:rPr>
            <w:sz w:val="24"/>
          </w:rPr>
          <w:t xml:space="preserve">Enron Corp. in the case of </w:t>
        </w:r>
      </w:ins>
      <w:ins w:id="1065" w:author="sstack" w:date="2000-12-06T14:57:00Z">
        <w:r>
          <w:rPr>
            <w:sz w:val="24"/>
          </w:rPr>
          <w:t>Supplier</w:t>
        </w:r>
      </w:ins>
      <w:ins w:id="1066" w:author="sstack" w:date="2000-12-03T15:16:00Z">
        <w:r>
          <w:rPr>
            <w:sz w:val="24"/>
          </w:rPr>
          <w:t>, or S.D. Warren</w:t>
        </w:r>
      </w:ins>
      <w:ins w:id="1067" w:author="sstack" w:date="2000-12-03T16:05:00Z">
        <w:r>
          <w:rPr>
            <w:sz w:val="24"/>
          </w:rPr>
          <w:t xml:space="preserve"> Company</w:t>
        </w:r>
      </w:ins>
      <w:ins w:id="1068" w:author="sstack" w:date="2000-12-03T15:16:00Z">
        <w:r>
          <w:rPr>
            <w:sz w:val="24"/>
          </w:rPr>
          <w:t xml:space="preserve">, in the case of Customer, </w:t>
        </w:r>
      </w:ins>
      <w:ins w:id="1069" w:author="sstack" w:date="2000-12-03T15:09:00Z">
        <w:r>
          <w:rPr>
            <w:sz w:val="24"/>
          </w:rPr>
          <w:t xml:space="preserve">for such Party in making on the due date </w:t>
        </w:r>
      </w:ins>
      <w:r>
        <w:rPr>
          <w:sz w:val="24"/>
          <w:rPrChange w:id="0" w:author="sstack" w:date="2000-12-03T17:51:00Z"/>
        </w:rPr>
        <w:t>therefore</w:t>
      </w:r>
      <w:ins w:id="1071" w:author="sstack" w:date="2000-12-03T15:09:00Z">
        <w:r>
          <w:rPr>
            <w:sz w:val="24"/>
          </w:rPr>
          <w:t xml:space="preserve"> one or more payments, individually or collectively, in an aggregate amount of not less </w:t>
        </w:r>
      </w:ins>
      <w:ins w:id="1072" w:author="sstack" w:date="2000-12-03T15:16:00Z">
        <w:r>
          <w:rPr>
            <w:sz w:val="24"/>
          </w:rPr>
          <w:t xml:space="preserve">$100,000,000 with respect to </w:t>
        </w:r>
      </w:ins>
      <w:ins w:id="1073" w:author="sstack" w:date="2000-12-06T14:57:00Z">
        <w:r>
          <w:rPr>
            <w:sz w:val="24"/>
          </w:rPr>
          <w:t xml:space="preserve">Supplier, or </w:t>
        </w:r>
      </w:ins>
      <w:ins w:id="1074" w:author="sstack" w:date="2000-12-03T15:16:00Z">
        <w:r>
          <w:rPr>
            <w:sz w:val="24"/>
          </w:rPr>
          <w:t xml:space="preserve"> $15,000,000 with respect to S.D. Warren</w:t>
        </w:r>
      </w:ins>
      <w:ins w:id="1075" w:author="sstack" w:date="2000-12-03T16:05:00Z">
        <w:r>
          <w:rPr>
            <w:sz w:val="24"/>
          </w:rPr>
          <w:t xml:space="preserve"> Company</w:t>
        </w:r>
      </w:ins>
      <w:ins w:id="1076" w:author="sstack" w:date="2000-12-03T15:09:00Z">
        <w:r>
          <w:rPr>
            <w:sz w:val="24"/>
          </w:rPr>
          <w:t>;</w:t>
        </w:r>
      </w:ins>
    </w:p>
    <w:p>
      <w:pPr>
        <w:pStyle w:val="Normal"/>
        <w:jc w:val="both"/>
        <w:rPr>
          <w:sz w:val="24"/>
          <w:ins w:id="1079" w:author="sstack" w:date="2000-12-03T15:09:00Z"/>
        </w:rPr>
      </w:pPr>
      <w:ins w:id="1078" w:author="sstack" w:date="2000-12-03T15:09:00Z">
        <w:r>
          <w:rPr>
            <w:sz w:val="24"/>
          </w:rPr>
          <w:t xml:space="preserve"> </w:t>
        </w:r>
      </w:ins>
    </w:p>
    <w:p>
      <w:pPr>
        <w:pStyle w:val="Normal"/>
        <w:jc w:val="both"/>
        <w:rPr>
          <w:sz w:val="24"/>
          <w:ins w:id="1102" w:author="sstack" w:date="2000-12-03T15:17:00Z"/>
        </w:rPr>
      </w:pPr>
      <w:ins w:id="1080" w:author="sstack" w:date="2000-12-06T11:51:00Z">
        <w:r>
          <w:rPr>
            <w:sz w:val="24"/>
          </w:rPr>
          <w:t>13</w:t>
        </w:r>
      </w:ins>
      <w:ins w:id="1081" w:author="sstack" w:date="2000-12-03T15:17:00Z">
        <w:r>
          <w:rPr>
            <w:sz w:val="24"/>
          </w:rPr>
          <w:t xml:space="preserve">.2   </w:t>
        </w:r>
      </w:ins>
      <w:ins w:id="1082" w:author="sstack" w:date="2000-12-03T15:09:00Z">
        <w:r>
          <w:rPr>
            <w:sz w:val="24"/>
            <w:u w:val="single"/>
          </w:rPr>
          <w:t>Declaration of an Early Termination Date and Calculation of Settlement Amounts</w:t>
        </w:r>
      </w:ins>
      <w:ins w:id="1083" w:author="sstack" w:date="2000-12-03T15:09:00Z">
        <w:r>
          <w:fldChar w:fldCharType="begin"/>
        </w:r>
        <w:r>
          <w:rPr/>
          <w:instrText xml:space="preserve"> TC "5.2</w:instrText>
          <w:tab/>
          <w:instrText xml:space="preserve">Declaration of an Early Termination Date and Calculation of Settlement Amounts" \l 2 </w:instrText>
        </w:r>
      </w:ins>
      <w:r>
        <w:rPr/>
        <w:fldChar w:fldCharType="separate"/>
      </w:r>
      <w:ins w:id="1084" w:author="sstack" w:date="2000-12-03T15:09:00Z">
        <w:r>
          <w:rPr/>
        </w:r>
      </w:ins>
      <w:r>
        <w:rPr/>
        <w:fldChar w:fldCharType="end"/>
      </w:r>
      <w:ins w:id="1085" w:author="sstack" w:date="2000-12-03T15:09:00Z">
        <w:r>
          <w:rPr>
            <w:sz w:val="24"/>
            <w:u w:val="single"/>
          </w:rPr>
          <w:t>.</w:t>
        </w:r>
      </w:ins>
      <w:ins w:id="1086" w:author="sstack" w:date="2000-12-03T15:09:00Z">
        <w:r>
          <w:rPr>
            <w:sz w:val="24"/>
          </w:rPr>
          <w:t xml:space="preserve">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this </w:t>
        </w:r>
      </w:ins>
      <w:r>
        <w:rPr>
          <w:sz w:val="24"/>
        </w:rPr>
        <w:t>Agreement</w:t>
      </w:r>
      <w:ins w:id="1087" w:author="sstack" w:date="2000-12-03T15:09:00Z">
        <w:r>
          <w:rPr>
            <w:sz w:val="24"/>
          </w:rPr>
          <w:t xml:space="preserve"> between the Parties, (ii) withhold any payments due to the Defaulting Party under this Agreement and (iii) suspend performance.  The Non-Defaulting Party shall calculate, in a commercially reasonable manner, a Settlement Amount </w:t>
        </w:r>
      </w:ins>
      <w:ins w:id="1088" w:author="sstack" w:date="2000-12-06T13:18:00Z">
        <w:r>
          <w:rPr>
            <w:sz w:val="24"/>
          </w:rPr>
          <w:t>in respect of the terminated Agreement</w:t>
        </w:r>
      </w:ins>
      <w:ins w:id="1089" w:author="sstack" w:date="2000-12-03T15:09:00Z">
        <w:r>
          <w:rPr>
            <w:sz w:val="24"/>
          </w:rPr>
          <w:t xml:space="preserve"> as of the Early Termination Date</w:t>
        </w:r>
      </w:ins>
      <w:ins w:id="1090" w:author="sstack" w:date="2000-12-03T16:52:00Z">
        <w:r>
          <w:rPr>
            <w:sz w:val="24"/>
          </w:rPr>
          <w:t xml:space="preserve">. </w:t>
        </w:r>
      </w:ins>
      <w:ins w:id="1091" w:author="sstack" w:date="2000-12-03T16:50:00Z">
        <w:r>
          <w:rPr>
            <w:sz w:val="24"/>
          </w:rPr>
          <w:t xml:space="preserve">The Gains and Losses for </w:t>
        </w:r>
      </w:ins>
      <w:ins w:id="1092" w:author="sstack" w:date="2000-12-06T13:18:00Z">
        <w:r>
          <w:rPr>
            <w:sz w:val="24"/>
          </w:rPr>
          <w:t>the t</w:t>
        </w:r>
      </w:ins>
      <w:ins w:id="1093" w:author="sstack" w:date="2000-12-03T16:50:00Z">
        <w:r>
          <w:rPr>
            <w:sz w:val="24"/>
          </w:rPr>
          <w:t xml:space="preserve">erminated </w:t>
        </w:r>
      </w:ins>
      <w:ins w:id="1094" w:author="sstack" w:date="2000-12-06T13:18:00Z">
        <w:r>
          <w:rPr>
            <w:sz w:val="24"/>
          </w:rPr>
          <w:t xml:space="preserve">Agreement </w:t>
        </w:r>
      </w:ins>
      <w:ins w:id="1095" w:author="sstack" w:date="2000-12-03T16:50:00Z">
        <w:r>
          <w:rPr>
            <w:sz w:val="24"/>
          </w:rPr>
          <w:t xml:space="preserve">shall be determined by calculating the amount that would be incurred or realized to replace or to provide the economic equivalent of the remaining payments or deliveries in respect of </w:t>
        </w:r>
      </w:ins>
      <w:ins w:id="1096" w:author="sstack" w:date="2000-12-03T16:53:00Z">
        <w:r>
          <w:rPr>
            <w:sz w:val="24"/>
          </w:rPr>
          <w:t>the</w:t>
        </w:r>
      </w:ins>
      <w:ins w:id="1097" w:author="sstack" w:date="2000-12-03T16:50:00Z">
        <w:r>
          <w:rPr>
            <w:sz w:val="24"/>
          </w:rPr>
          <w:t xml:space="preserve"> </w:t>
        </w:r>
      </w:ins>
      <w:ins w:id="1098" w:author="sstack" w:date="2000-12-06T13:18:00Z">
        <w:r>
          <w:rPr>
            <w:sz w:val="24"/>
          </w:rPr>
          <w:t>t</w:t>
        </w:r>
      </w:ins>
      <w:ins w:id="1099" w:author="sstack" w:date="2000-12-03T16:50:00Z">
        <w:r>
          <w:rPr>
            <w:sz w:val="24"/>
          </w:rPr>
          <w:t xml:space="preserve">erminated </w:t>
        </w:r>
      </w:ins>
      <w:ins w:id="1100" w:author="sstack" w:date="2000-12-06T13:18:00Z">
        <w:r>
          <w:rPr>
            <w:sz w:val="24"/>
          </w:rPr>
          <w:t>Agreement</w:t>
        </w:r>
      </w:ins>
      <w:ins w:id="1101" w:author="sstack" w:date="2000-12-03T16:50:00Z">
        <w:r>
          <w:rPr>
            <w:sz w:val="24"/>
          </w:rPr>
          <w: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ins>
    </w:p>
    <w:p>
      <w:pPr>
        <w:pStyle w:val="Normal"/>
        <w:jc w:val="both"/>
        <w:rPr>
          <w:sz w:val="24"/>
          <w:ins w:id="1104" w:author="sstack" w:date="2000-12-03T15:09:00Z"/>
        </w:rPr>
      </w:pPr>
      <w:ins w:id="1103" w:author="sstack" w:date="2000-12-03T15:09:00Z">
        <w:r>
          <w:rPr>
            <w:sz w:val="24"/>
          </w:rPr>
        </w:r>
      </w:ins>
    </w:p>
    <w:p>
      <w:pPr>
        <w:pStyle w:val="Normal"/>
        <w:jc w:val="both"/>
        <w:rPr>
          <w:sz w:val="24"/>
          <w:ins w:id="1114" w:author="sstack" w:date="2000-12-03T15:09:00Z"/>
        </w:rPr>
      </w:pPr>
      <w:ins w:id="1105" w:author="sstack" w:date="2000-12-06T11:51:00Z">
        <w:r>
          <w:rPr>
            <w:sz w:val="24"/>
          </w:rPr>
          <w:t>13</w:t>
        </w:r>
      </w:ins>
      <w:ins w:id="1106" w:author="sstack" w:date="2000-12-03T15:17:00Z">
        <w:r>
          <w:rPr>
            <w:sz w:val="24"/>
          </w:rPr>
          <w:t xml:space="preserve">.3 </w:t>
        </w:r>
      </w:ins>
      <w:ins w:id="1107" w:author="sstack" w:date="2000-12-03T15:09:00Z">
        <w:r>
          <w:rPr>
            <w:sz w:val="24"/>
            <w:u w:val="single"/>
          </w:rPr>
          <w:t>Net Out of Settlement Amounts</w:t>
        </w:r>
      </w:ins>
      <w:ins w:id="1108" w:author="sstack" w:date="2000-12-03T15:09:00Z">
        <w:r>
          <w:fldChar w:fldCharType="begin"/>
        </w:r>
        <w:r>
          <w:rPr/>
          <w:instrText xml:space="preserve"> TC "5.3</w:instrText>
          <w:tab/>
          <w:instrText xml:space="preserve">Net Out of Settlement Amounts" \l 2 </w:instrText>
        </w:r>
      </w:ins>
      <w:r>
        <w:rPr/>
        <w:fldChar w:fldCharType="separate"/>
      </w:r>
      <w:ins w:id="1109" w:author="sstack" w:date="2000-12-03T15:09:00Z">
        <w:r>
          <w:rPr/>
        </w:r>
      </w:ins>
      <w:r>
        <w:rPr/>
        <w:fldChar w:fldCharType="end"/>
      </w:r>
      <w:ins w:id="1110" w:author="sstack" w:date="2000-12-03T15:09:00Z">
        <w:r>
          <w:rPr>
            <w:sz w:val="24"/>
            <w:u w:val="single"/>
          </w:rPr>
          <w:t>.</w:t>
        </w:r>
      </w:ins>
      <w:ins w:id="1111" w:author="sstack" w:date="2000-12-03T15:09:00Z">
        <w:r>
          <w:rPr>
            <w:sz w:val="24"/>
          </w:rPr>
          <w:t xml:space="preserve">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w:t>
        </w:r>
      </w:ins>
      <w:ins w:id="1112" w:author="sstack" w:date="2000-12-06T11:48:00Z">
        <w:r>
          <w:rPr>
            <w:sz w:val="24"/>
          </w:rPr>
          <w:t>Ten</w:t>
        </w:r>
      </w:ins>
      <w:ins w:id="1113" w:author="sstack" w:date="2000-12-03T15:09:00Z">
        <w:r>
          <w:rPr>
            <w:sz w:val="24"/>
          </w:rPr>
          <w: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ins>
    </w:p>
    <w:p>
      <w:pPr>
        <w:pStyle w:val="Normal"/>
        <w:jc w:val="both"/>
        <w:rPr>
          <w:sz w:val="24"/>
          <w:ins w:id="1116" w:author="sstack" w:date="2000-12-03T15:09:00Z"/>
        </w:rPr>
      </w:pPr>
      <w:ins w:id="1115" w:author="sstack" w:date="2000-12-03T15:09:00Z">
        <w:r>
          <w:rPr>
            <w:sz w:val="24"/>
          </w:rPr>
        </w:r>
      </w:ins>
    </w:p>
    <w:p>
      <w:pPr>
        <w:pStyle w:val="Normal"/>
        <w:jc w:val="both"/>
        <w:rPr>
          <w:sz w:val="24"/>
          <w:ins w:id="1128" w:author="sstack" w:date="2000-12-03T15:22:00Z"/>
        </w:rPr>
      </w:pPr>
      <w:ins w:id="1117" w:author="sstack" w:date="2000-12-06T11:51:00Z">
        <w:r>
          <w:rPr>
            <w:sz w:val="24"/>
          </w:rPr>
          <w:t>13</w:t>
        </w:r>
      </w:ins>
      <w:ins w:id="1118" w:author="sstack" w:date="2000-12-03T15:22:00Z">
        <w:r>
          <w:rPr>
            <w:sz w:val="24"/>
          </w:rPr>
          <w:t xml:space="preserve">.4   </w:t>
        </w:r>
      </w:ins>
      <w:ins w:id="1119" w:author="sstack" w:date="2000-12-03T15:09:00Z">
        <w:r>
          <w:rPr>
            <w:sz w:val="24"/>
            <w:u w:val="single"/>
          </w:rPr>
          <w:t>Notice of Payment of Termination Payment</w:t>
        </w:r>
      </w:ins>
      <w:ins w:id="1120" w:author="sstack" w:date="2000-12-03T15:09:00Z">
        <w:r>
          <w:fldChar w:fldCharType="begin"/>
        </w:r>
        <w:r>
          <w:rPr/>
          <w:instrText xml:space="preserve"> TC "5.4</w:instrText>
          <w:tab/>
          <w:instrText xml:space="preserve">Notice of Payment of Termination Payment" \l 2 </w:instrText>
        </w:r>
      </w:ins>
      <w:r>
        <w:rPr/>
        <w:fldChar w:fldCharType="separate"/>
      </w:r>
      <w:ins w:id="1121" w:author="sstack" w:date="2000-12-03T15:09:00Z">
        <w:r>
          <w:rPr/>
        </w:r>
      </w:ins>
      <w:r>
        <w:rPr/>
        <w:fldChar w:fldCharType="end"/>
      </w:r>
      <w:ins w:id="1122" w:author="sstack" w:date="2000-12-03T15:09:00Z">
        <w:r>
          <w:rPr>
            <w:sz w:val="24"/>
            <w:u w:val="single"/>
          </w:rPr>
          <w:t>.</w:t>
        </w:r>
      </w:ins>
      <w:ins w:id="1123" w:author="sstack" w:date="2000-12-03T15:09:00Z">
        <w:r>
          <w:rPr>
            <w:sz w:val="24"/>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ins>
      <w:ins w:id="1124" w:author="sstack" w:date="2000-12-03T16:54:00Z">
        <w:r>
          <w:rPr>
            <w:sz w:val="24"/>
          </w:rPr>
          <w:t xml:space="preserve"> Notwithstanding any provision to the contrary contained in this Agreement, the Non-Defaulting Party shall not be required to pay to the Defaulting Party any amount under Article </w:t>
        </w:r>
      </w:ins>
      <w:del w:id="1125" w:author="sstack" w:date="2000-12-06T11:51:00Z">
        <w:r>
          <w:rPr>
            <w:sz w:val="24"/>
          </w:rPr>
          <w:delText>12</w:delText>
        </w:r>
      </w:del>
      <w:ins w:id="1126" w:author="sstack" w:date="2000-12-06T11:51:00Z">
        <w:r>
          <w:rPr>
            <w:sz w:val="24"/>
          </w:rPr>
          <w:t>13</w:t>
        </w:r>
      </w:ins>
      <w:ins w:id="1127" w:author="sstack" w:date="2000-12-03T16:54:00Z">
        <w:r>
          <w:rPr>
            <w:sz w:val="24"/>
          </w:rPr>
          <w:t xml:space="preserve">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have been fully and finally performed.</w:t>
        </w:r>
      </w:ins>
    </w:p>
    <w:p>
      <w:pPr>
        <w:pStyle w:val="Normal"/>
        <w:jc w:val="both"/>
        <w:rPr>
          <w:sz w:val="24"/>
          <w:ins w:id="1130" w:author="sstack" w:date="2000-12-03T15:09:00Z"/>
        </w:rPr>
      </w:pPr>
      <w:ins w:id="1129" w:author="sstack" w:date="2000-12-03T15:09:00Z">
        <w:r>
          <w:rPr>
            <w:sz w:val="24"/>
          </w:rPr>
        </w:r>
      </w:ins>
    </w:p>
    <w:p>
      <w:pPr>
        <w:pStyle w:val="Normal"/>
        <w:jc w:val="both"/>
        <w:rPr>
          <w:sz w:val="24"/>
          <w:ins w:id="1138" w:author="sstack" w:date="2000-12-03T15:09:00Z"/>
        </w:rPr>
      </w:pPr>
      <w:ins w:id="1131" w:author="sstack" w:date="2000-12-06T11:51:00Z">
        <w:r>
          <w:rPr>
            <w:sz w:val="24"/>
          </w:rPr>
          <w:t>13</w:t>
        </w:r>
      </w:ins>
      <w:ins w:id="1132" w:author="sstack" w:date="2000-12-03T15:22:00Z">
        <w:r>
          <w:rPr>
            <w:sz w:val="24"/>
          </w:rPr>
          <w:t xml:space="preserve">.5  </w:t>
        </w:r>
      </w:ins>
      <w:ins w:id="1133" w:author="sstack" w:date="2000-12-03T15:09:00Z">
        <w:r>
          <w:rPr>
            <w:sz w:val="24"/>
            <w:u w:val="single"/>
          </w:rPr>
          <w:t>Disputes With Respect to Termination Payment</w:t>
        </w:r>
      </w:ins>
      <w:ins w:id="1134" w:author="sstack" w:date="2000-12-03T15:09:00Z">
        <w:r>
          <w:fldChar w:fldCharType="begin"/>
        </w:r>
        <w:r>
          <w:rPr/>
          <w:instrText xml:space="preserve"> TC "5.5</w:instrText>
          <w:tab/>
          <w:instrText xml:space="preserve">Disputes With Respect to Termination Payment" \l 2 </w:instrText>
        </w:r>
      </w:ins>
      <w:r>
        <w:rPr/>
        <w:fldChar w:fldCharType="separate"/>
      </w:r>
      <w:ins w:id="1135" w:author="sstack" w:date="2000-12-03T15:09:00Z">
        <w:r>
          <w:rPr/>
        </w:r>
      </w:ins>
      <w:r>
        <w:rPr/>
        <w:fldChar w:fldCharType="end"/>
      </w:r>
      <w:ins w:id="1136" w:author="sstack" w:date="2000-12-03T15:09:00Z">
        <w:r>
          <w:rPr>
            <w:sz w:val="24"/>
            <w:u w:val="single"/>
          </w:rPr>
          <w:t>.</w:t>
        </w:r>
      </w:ins>
      <w:ins w:id="1137" w:author="sstack" w:date="2000-12-03T15:09:00Z">
        <w:r>
          <w:rPr>
            <w:sz w:val="24"/>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ins>
    </w:p>
    <w:p>
      <w:pPr>
        <w:pStyle w:val="Normal"/>
        <w:jc w:val="both"/>
        <w:rPr>
          <w:sz w:val="24"/>
          <w:ins w:id="1140" w:author="sstack" w:date="2000-12-03T15:09:00Z"/>
        </w:rPr>
      </w:pPr>
      <w:ins w:id="1139" w:author="sstack" w:date="2000-12-03T15:09:00Z">
        <w:r>
          <w:rPr>
            <w:sz w:val="24"/>
          </w:rPr>
        </w:r>
      </w:ins>
    </w:p>
    <w:p>
      <w:pPr>
        <w:pStyle w:val="Normal"/>
        <w:jc w:val="both"/>
        <w:rPr>
          <w:ins w:id="1148" w:author="sstack" w:date="2000-12-03T15:09:00Z"/>
        </w:rPr>
      </w:pPr>
      <w:ins w:id="1141" w:author="sstack" w:date="2000-12-06T11:51:00Z">
        <w:r>
          <w:rPr>
            <w:sz w:val="24"/>
          </w:rPr>
          <w:t>13</w:t>
        </w:r>
      </w:ins>
      <w:ins w:id="1142" w:author="sstack" w:date="2000-12-03T15:24:00Z">
        <w:r>
          <w:rPr>
            <w:sz w:val="24"/>
          </w:rPr>
          <w:t xml:space="preserve">.6   </w:t>
        </w:r>
      </w:ins>
      <w:ins w:id="1143" w:author="sstack" w:date="2000-12-03T15:09:00Z">
        <w:r>
          <w:rPr>
            <w:sz w:val="24"/>
            <w:u w:val="single"/>
          </w:rPr>
          <w:t>Closeout Setoff</w:t>
        </w:r>
      </w:ins>
      <w:ins w:id="1144" w:author="sstack" w:date="2000-12-03T15:09:00Z">
        <w:r>
          <w:fldChar w:fldCharType="begin"/>
        </w:r>
        <w:r>
          <w:rPr/>
          <w:instrText xml:space="preserve"> TC "5.6</w:instrText>
          <w:tab/>
          <w:instrText xml:space="preserve">Closeout Setoffs" \l 2 </w:instrText>
        </w:r>
      </w:ins>
      <w:r>
        <w:rPr/>
        <w:fldChar w:fldCharType="separate"/>
      </w:r>
      <w:ins w:id="1145" w:author="sstack" w:date="2000-12-03T15:09:00Z">
        <w:r>
          <w:rPr/>
        </w:r>
      </w:ins>
      <w:r>
        <w:rPr/>
        <w:fldChar w:fldCharType="end"/>
      </w:r>
      <w:ins w:id="1146" w:author="sstack" w:date="2000-12-03T15:09:00Z">
        <w:r>
          <w:rPr>
            <w:sz w:val="24"/>
            <w:u w:val="single"/>
          </w:rPr>
          <w:t>.</w:t>
        </w:r>
      </w:ins>
      <w:ins w:id="1147" w:author="sstack" w:date="2000-12-03T15:09:00Z">
        <w:r>
          <w:rPr>
            <w:sz w:val="24"/>
          </w:rPr>
          <w:t xml:space="preserve">  </w:t>
        </w:r>
      </w:ins>
    </w:p>
    <w:p>
      <w:pPr>
        <w:pStyle w:val="Normal"/>
        <w:jc w:val="both"/>
        <w:rPr>
          <w:sz w:val="24"/>
          <w:ins w:id="1157" w:author="sstack" w:date="2000-12-03T15:09:00Z"/>
        </w:rPr>
      </w:pPr>
      <w:ins w:id="1149" w:author="sstack" w:date="2000-12-03T15:09:00Z">
        <w:r>
          <w:rPr>
            <w:sz w:val="24"/>
          </w:rPr>
          <w:t>After calculation of a Termination Payment in accordance with Section</w:t>
        </w:r>
      </w:ins>
      <w:ins w:id="1150" w:author="sstack" w:date="2000-12-03T15:25:00Z">
        <w:r>
          <w:rPr>
            <w:sz w:val="24"/>
          </w:rPr>
          <w:t xml:space="preserve"> </w:t>
        </w:r>
      </w:ins>
      <w:ins w:id="1151" w:author="sstack" w:date="2000-12-06T11:51:00Z">
        <w:r>
          <w:rPr>
            <w:sz w:val="24"/>
          </w:rPr>
          <w:t>13</w:t>
        </w:r>
      </w:ins>
      <w:ins w:id="1152" w:author="sstack" w:date="2000-12-03T15:09:00Z">
        <w:r>
          <w:rPr>
            <w:sz w:val="24"/>
          </w:rPr>
          <w:t xml:space="preserve">.3,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w:t>
        </w:r>
      </w:ins>
      <w:r>
        <w:rPr>
          <w:sz w:val="24"/>
        </w:rPr>
        <w:t xml:space="preserve">Agreement is </w:t>
      </w:r>
      <w:ins w:id="1153" w:author="sstack" w:date="2000-12-03T15:09:00Z">
        <w:r>
          <w:rPr>
            <w:sz w:val="24"/>
          </w:rPr>
          <w:t xml:space="preserve">not yet liquidated in accordance with Section </w:t>
        </w:r>
      </w:ins>
      <w:del w:id="1154" w:author="sstack" w:date="2000-12-06T11:51:00Z">
        <w:r>
          <w:rPr>
            <w:sz w:val="24"/>
          </w:rPr>
          <w:delText>12</w:delText>
        </w:r>
      </w:del>
      <w:ins w:id="1155" w:author="sstack" w:date="2000-12-06T11:51:00Z">
        <w:r>
          <w:rPr>
            <w:sz w:val="24"/>
          </w:rPr>
          <w:t>13</w:t>
        </w:r>
      </w:ins>
      <w:r>
        <w:rPr>
          <w:sz w:val="24"/>
        </w:rPr>
        <w:t>.2,</w:t>
      </w:r>
      <w:ins w:id="1156" w:author="sstack" w:date="2000-12-03T15:09:00Z">
        <w:r>
          <w:rPr>
            <w:sz w:val="24"/>
          </w:rPr>
          <w:t xml:space="preserve">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ins>
    </w:p>
    <w:p>
      <w:pPr>
        <w:pStyle w:val="Normal"/>
        <w:jc w:val="both"/>
        <w:rPr>
          <w:sz w:val="24"/>
          <w:ins w:id="1159" w:author="sstack" w:date="2000-12-03T15:09:00Z"/>
        </w:rPr>
      </w:pPr>
      <w:ins w:id="1158" w:author="sstack" w:date="2000-12-03T15:09:00Z">
        <w:r>
          <w:rPr>
            <w:sz w:val="24"/>
          </w:rPr>
        </w:r>
      </w:ins>
    </w:p>
    <w:p>
      <w:pPr>
        <w:pStyle w:val="Normal"/>
        <w:jc w:val="both"/>
        <w:rPr>
          <w:ins w:id="1174" w:author="sstack" w:date="2000-12-03T15:09:00Z"/>
        </w:rPr>
      </w:pPr>
      <w:ins w:id="1160" w:author="sstack" w:date="2000-12-06T11:51:00Z">
        <w:r>
          <w:rPr>
            <w:sz w:val="24"/>
          </w:rPr>
          <w:t>13</w:t>
        </w:r>
      </w:ins>
      <w:ins w:id="1161" w:author="sstack" w:date="2000-12-03T15:26:00Z">
        <w:r>
          <w:rPr>
            <w:sz w:val="24"/>
          </w:rPr>
          <w:t xml:space="preserve">.7     </w:t>
        </w:r>
      </w:ins>
      <w:ins w:id="1162" w:author="sstack" w:date="2000-12-03T15:09:00Z">
        <w:r>
          <w:rPr>
            <w:sz w:val="24"/>
            <w:u w:val="single"/>
          </w:rPr>
          <w:t>Suspension of Performance</w:t>
        </w:r>
      </w:ins>
      <w:ins w:id="1163" w:author="sstack" w:date="2000-12-03T15:09:00Z">
        <w:r>
          <w:fldChar w:fldCharType="begin"/>
        </w:r>
        <w:r>
          <w:rPr/>
          <w:instrText xml:space="preserve"> TC "5.7</w:instrText>
          <w:tab/>
          <w:instrText xml:space="preserve">Suspension of Performance" \l 2 </w:instrText>
        </w:r>
      </w:ins>
      <w:r>
        <w:rPr/>
        <w:fldChar w:fldCharType="separate"/>
      </w:r>
      <w:ins w:id="1164" w:author="sstack" w:date="2000-12-03T15:09:00Z">
        <w:r>
          <w:rPr/>
        </w:r>
      </w:ins>
      <w:r>
        <w:rPr/>
        <w:fldChar w:fldCharType="end"/>
      </w:r>
      <w:ins w:id="1165" w:author="sstack" w:date="2000-12-03T15:09:00Z">
        <w:r>
          <w:rPr>
            <w:sz w:val="24"/>
            <w:u w:val="single"/>
          </w:rPr>
          <w:t>.</w:t>
        </w:r>
      </w:ins>
      <w:ins w:id="1166" w:author="sstack" w:date="2000-12-03T15:09:00Z">
        <w:r>
          <w:rPr>
            <w:sz w:val="24"/>
          </w:rPr>
          <w:t xml:space="preserve">  Notwithstanding any other provision of this Agreement, if (a) an Event of Default or (b) a Potential Event of Default shall have occurred and be continuing, the Non-Defaulting Party, upon written notice to the Defaulting Party, shall have the right (i) to suspend performance under </w:t>
        </w:r>
      </w:ins>
      <w:ins w:id="1167" w:author="sstack" w:date="2000-12-03T15:27:00Z">
        <w:r>
          <w:rPr>
            <w:sz w:val="24"/>
          </w:rPr>
          <w:t xml:space="preserve">the </w:t>
        </w:r>
      </w:ins>
      <w:r>
        <w:rPr>
          <w:sz w:val="24"/>
        </w:rPr>
        <w:t>Agreement</w:t>
      </w:r>
      <w:ins w:id="1168" w:author="sstack" w:date="2000-12-03T15:09:00Z">
        <w:r>
          <w:rPr>
            <w:sz w:val="24"/>
          </w:rPr>
          <w:t xml:space="preserve">; provided, however, in no event shall any such suspension continue for longer than ten (10) Business Days with respect to </w:t>
        </w:r>
      </w:ins>
      <w:ins w:id="1169" w:author="sstack" w:date="2000-12-03T15:28:00Z">
        <w:r>
          <w:rPr>
            <w:sz w:val="24"/>
          </w:rPr>
          <w:t xml:space="preserve">the </w:t>
        </w:r>
      </w:ins>
      <w:r>
        <w:rPr>
          <w:sz w:val="24"/>
        </w:rPr>
        <w:t>Agreement</w:t>
      </w:r>
      <w:ins w:id="1170" w:author="sstack" w:date="2000-12-03T15:09:00Z">
        <w:r>
          <w:rPr>
            <w:sz w:val="24"/>
          </w:rPr>
          <w:t xml:space="preserve"> unless an early Termination Date shall have been declared and notice thereof pursuant to Section </w:t>
        </w:r>
      </w:ins>
      <w:del w:id="1171" w:author="sstack" w:date="2000-12-06T11:51:00Z">
        <w:r>
          <w:rPr>
            <w:sz w:val="24"/>
          </w:rPr>
          <w:delText>12</w:delText>
        </w:r>
      </w:del>
      <w:ins w:id="1172" w:author="sstack" w:date="2000-12-06T11:51:00Z">
        <w:r>
          <w:rPr>
            <w:sz w:val="24"/>
          </w:rPr>
          <w:t>13</w:t>
        </w:r>
      </w:ins>
      <w:ins w:id="1173" w:author="sstack" w:date="2000-12-03T15:09:00Z">
        <w:r>
          <w:rPr>
            <w:sz w:val="24"/>
          </w:rPr>
          <w:t xml:space="preserve">.2 given, and (ii) to the extent an Event of Default shall have occurred and be continuing to exercise any remedy available at law or in equity. </w:t>
        </w:r>
      </w:ins>
    </w:p>
    <w:p>
      <w:pPr>
        <w:pStyle w:val="Normal"/>
        <w:jc w:val="both"/>
        <w:rPr/>
      </w:pPr>
      <w:del w:id="1175" w:author="sstack" w:date="2000-12-03T15:28:00Z">
        <w:r>
          <w:rPr>
            <w:sz w:val="24"/>
            <w:u w:val="single"/>
          </w:rPr>
          <w:delText>Failure to Deliver</w:delText>
        </w:r>
      </w:del>
      <w:del w:id="1176" w:author="sstack" w:date="2000-12-03T15:28:00Z">
        <w:r>
          <w:rPr>
            <w:sz w:val="24"/>
          </w:rPr>
          <w:delText>.</w:delText>
          <w:tab/>
          <w:delText>Unless excused by an event of Force Majeure or by default by Customer, if SUPPLIER fails to deliver all or part of the Electricity required by Customer, Customer may purchase electricity from any other supplier, including the Standard Offer, to cover the amount SUPPLIER failed to supply for the period of such failure, and SUPPLIER shall reimburse Customer for any such commercially reasonable purchase of replacement electricity in an amount equal to the positive difference, if any, between the total cover cost to Customer and the cost to Customer if SUPPLIER had fully performed its obligations hereunder.   SUPPLIER will also compensate Customer for any fines or penalties arising from Customer obtaining Electricity from another source.  SUPPLIER shall not, under any circumstances, be responsible for any indirect, special, or consequential damages of any kind whatsoever.</w:delText>
        </w:r>
      </w:del>
      <w:r>
        <w:rPr>
          <w:sz w:val="24"/>
          <w:rPrChange w:id="0" w:author="sstack" w:date="2000-12-03T15:09:00Z"/>
        </w:rPr>
        <w:t xml:space="preserve"> </w:t>
        <w:rPrChange w:id="0" w:author="sstack" w:date="2000-12-03T15:09:00Z"/>
      </w:r>
    </w:p>
    <w:p>
      <w:pPr>
        <w:pStyle w:val="Normal"/>
        <w:jc w:val="both"/>
        <w:rPr>
          <w:sz w:val="24"/>
          <w:del w:id="1179" w:author="sstack" w:date="2000-12-03T15:28:00Z"/>
        </w:rPr>
      </w:pPr>
      <w:del w:id="1178" w:author="sstack" w:date="2000-12-03T15:28:00Z">
        <w:r>
          <w:rPr>
            <w:sz w:val="24"/>
          </w:rPr>
        </w:r>
      </w:del>
    </w:p>
    <w:p>
      <w:pPr>
        <w:pStyle w:val="Normal"/>
        <w:jc w:val="both"/>
        <w:rPr/>
      </w:pPr>
      <w:del w:id="1180" w:author="sstack" w:date="2000-12-03T17:44:00Z">
        <w:r>
          <w:rPr>
            <w:sz w:val="24"/>
          </w:rPr>
          <w:tab/>
        </w:r>
      </w:del>
      <w:r>
        <w:rPr>
          <w:b/>
          <w:sz w:val="24"/>
          <w:rPrChange w:id="0" w:author="sstack" w:date="2000-12-06T11:53:00Z"/>
        </w:rPr>
        <w:t>1</w:t>
      </w:r>
      <w:ins w:id="1182" w:author="sstack" w:date="2000-12-06T11:53:00Z">
        <w:r>
          <w:rPr>
            <w:b/>
            <w:sz w:val="24"/>
          </w:rPr>
          <w:t>4</w:t>
        </w:r>
      </w:ins>
      <w:del w:id="1183" w:author="sstack" w:date="2000-12-03T18:51:00Z">
        <w:r>
          <w:rPr>
            <w:b/>
            <w:sz w:val="24"/>
          </w:rPr>
          <w:delText>2</w:delText>
        </w:r>
      </w:del>
      <w:r>
        <w:rPr>
          <w:b/>
          <w:sz w:val="24"/>
          <w:rPrChange w:id="0" w:author="sstack" w:date="2000-12-06T11:53:00Z"/>
        </w:rPr>
        <w:t>.</w:t>
      </w:r>
      <w:ins w:id="1185" w:author="sstack" w:date="2000-12-06T11:53:00Z">
        <w:r>
          <w:rPr>
            <w:b/>
            <w:sz w:val="24"/>
          </w:rPr>
          <w:t xml:space="preserve">  </w:t>
        </w:r>
      </w:ins>
      <w:del w:id="1186" w:author="sstack" w:date="2000-12-06T11:53:00Z">
        <w:r>
          <w:rPr>
            <w:b/>
            <w:sz w:val="24"/>
          </w:rPr>
          <w:tab/>
        </w:r>
      </w:del>
      <w:r>
        <w:rPr>
          <w:b/>
          <w:sz w:val="24"/>
          <w:u w:val="single"/>
          <w:rPrChange w:id="0" w:author="sstack" w:date="2000-12-03T17:44:00Z"/>
        </w:rPr>
        <w:t>Representations and Warranties</w:t>
      </w:r>
      <w:r>
        <w:rPr>
          <w:b/>
          <w:sz w:val="24"/>
          <w:rPrChange w:id="0" w:author="sstack" w:date="2000-12-03T17:44:00Z"/>
        </w:rPr>
        <w:t>.</w:t>
      </w:r>
      <w:r>
        <w:rPr>
          <w:sz w:val="24"/>
          <w:rPrChange w:id="0" w:author="sstack" w:date="2000-12-03T15:09:00Z"/>
        </w:rPr>
        <w:t xml:space="preserve">    Each Party makes the following representations and warranties to the other Party that as of the </w:t>
      </w:r>
      <w:del w:id="1190" w:author="sstack" w:date="2000-12-03T15:28:00Z">
        <w:r>
          <w:rPr>
            <w:sz w:val="24"/>
          </w:rPr>
          <w:delText xml:space="preserve"> e</w:delText>
        </w:r>
      </w:del>
      <w:ins w:id="1191" w:author="sstack" w:date="2000-12-03T15:28:00Z">
        <w:r>
          <w:rPr>
            <w:sz w:val="24"/>
          </w:rPr>
          <w:t>E</w:t>
        </w:r>
      </w:ins>
      <w:r>
        <w:rPr>
          <w:sz w:val="24"/>
          <w:rPrChange w:id="0" w:author="sstack" w:date="2000-12-03T15:09:00Z"/>
        </w:rPr>
        <w:t xml:space="preserve">ffective </w:t>
      </w:r>
      <w:del w:id="1193" w:author="sstack" w:date="2000-12-06T14:59:00Z">
        <w:r>
          <w:rPr>
            <w:sz w:val="24"/>
          </w:rPr>
          <w:delText>d</w:delText>
        </w:r>
      </w:del>
      <w:ins w:id="1194" w:author="sstack" w:date="2000-12-06T14:59:00Z">
        <w:r>
          <w:rPr>
            <w:sz w:val="24"/>
          </w:rPr>
          <w:t>D</w:t>
        </w:r>
      </w:ins>
      <w:r>
        <w:rPr>
          <w:sz w:val="24"/>
          <w:rPrChange w:id="0" w:author="sstack" w:date="2000-12-03T15:09:00Z"/>
        </w:rPr>
        <w:t xml:space="preserve">ate </w:t>
      </w:r>
      <w:r>
        <w:rPr>
          <w:sz w:val="24"/>
        </w:rPr>
        <w:t xml:space="preserve">and </w:t>
      </w:r>
      <w:ins w:id="1196" w:author="sstack" w:date="2000-12-06T14:59:00Z">
        <w:r>
          <w:rPr>
            <w:sz w:val="24"/>
          </w:rPr>
          <w:t xml:space="preserve">continuously </w:t>
        </w:r>
      </w:ins>
      <w:r>
        <w:rPr>
          <w:sz w:val="24"/>
        </w:rPr>
        <w:t xml:space="preserve">throughout the </w:t>
      </w:r>
      <w:del w:id="1197" w:author="sstack" w:date="2000-12-06T14:48:00Z">
        <w:r>
          <w:rPr>
            <w:sz w:val="24"/>
          </w:rPr>
          <w:delText>term</w:delText>
        </w:r>
      </w:del>
      <w:ins w:id="1198" w:author="sstack" w:date="2000-12-06T14:48:00Z">
        <w:r>
          <w:rPr>
            <w:sz w:val="24"/>
          </w:rPr>
          <w:t>Term</w:t>
        </w:r>
      </w:ins>
      <w:r>
        <w:rPr>
          <w:sz w:val="24"/>
        </w:rPr>
        <w:t xml:space="preserve"> </w:t>
      </w:r>
      <w:r>
        <w:rPr>
          <w:sz w:val="24"/>
          <w:rPrChange w:id="0" w:author="sstack" w:date="2000-12-03T15:09:00Z"/>
        </w:rPr>
        <w:t>of the Agreement:</w:t>
      </w:r>
    </w:p>
    <w:p>
      <w:pPr>
        <w:pStyle w:val="Normal"/>
        <w:jc w:val="both"/>
        <w:rPr>
          <w:sz w:val="24"/>
        </w:rPr>
      </w:pPr>
      <w:r>
        <w:rPr>
          <w:sz w:val="24"/>
          <w:rPrChange w:id="0" w:author="sstack" w:date="2000-12-03T15:09:00Z"/>
        </w:rPr>
      </w:r>
    </w:p>
    <w:p>
      <w:pPr>
        <w:pStyle w:val="Normal"/>
        <w:jc w:val="both"/>
        <w:rPr>
          <w:sz w:val="24"/>
          <w:del w:id="1203" w:author="sstack" w:date="2000-12-03T15:29:00Z"/>
        </w:rPr>
      </w:pPr>
      <w:ins w:id="1201" w:author="sstack" w:date="2000-12-03T15:41:00Z">
        <w:r>
          <w:rPr>
            <w:sz w:val="24"/>
          </w:rPr>
          <w:t xml:space="preserve">(a) </w:t>
        </w:r>
      </w:ins>
      <w:r>
        <w:rPr>
          <w:sz w:val="24"/>
          <w:rPrChange w:id="0" w:author="sstack" w:date="2000-12-03T15:09:00Z"/>
        </w:rPr>
        <w:t xml:space="preserve">the execution, delivery and performance of this Agreement have been duly </w:t>
      </w:r>
    </w:p>
    <w:p>
      <w:pPr>
        <w:pStyle w:val="Normal"/>
        <w:jc w:val="both"/>
        <w:rPr>
          <w:sz w:val="24"/>
          <w:ins w:id="1209" w:author="sstack" w:date="2000-12-03T17:43:00Z"/>
        </w:rPr>
      </w:pPr>
      <w:r>
        <w:rPr>
          <w:sz w:val="24"/>
          <w:rPrChange w:id="0" w:author="sstack" w:date="2000-12-03T15:09:00Z"/>
        </w:rPr>
        <w:t xml:space="preserve">authorized </w:t>
      </w:r>
      <w:ins w:id="1205" w:author="sstack" w:date="2000-12-03T15:31:00Z">
        <w:r>
          <w:rPr>
            <w:sz w:val="24"/>
          </w:rPr>
          <w:t xml:space="preserve">all necessary action </w:t>
        </w:r>
      </w:ins>
      <w:r>
        <w:rPr>
          <w:sz w:val="24"/>
          <w:rPrChange w:id="0" w:author="sstack" w:date="2000-12-03T15:09:00Z"/>
        </w:rPr>
        <w:t>by such Party</w:t>
      </w:r>
      <w:ins w:id="1207" w:author="sstack" w:date="2000-12-03T15:32:00Z">
        <w:r>
          <w:rPr>
            <w:sz w:val="24"/>
          </w:rPr>
          <w:t xml:space="preserve"> and do not violate any of the terms and conditions in its governing documents, any contracts to which it is a party or any law, rule, regulation, order or the like applicable to it;</w:t>
        </w:r>
      </w:ins>
      <w:ins w:id="1208" w:author="sstack" w:date="2000-12-03T15:42:00Z">
        <w:r>
          <w:rPr>
            <w:sz w:val="24"/>
          </w:rPr>
          <w:t xml:space="preserve"> </w:t>
        </w:r>
      </w:ins>
    </w:p>
    <w:p>
      <w:pPr>
        <w:pStyle w:val="Normal"/>
        <w:jc w:val="both"/>
        <w:rPr>
          <w:sz w:val="24"/>
          <w:ins w:id="1211" w:author="sstack" w:date="2000-12-03T15:30:00Z"/>
        </w:rPr>
      </w:pPr>
      <w:del w:id="1210" w:author="sstack" w:date="2000-12-03T15:32:00Z">
        <w:r>
          <w:rPr>
            <w:sz w:val="24"/>
          </w:rPr>
          <w:delText xml:space="preserve">, </w:delText>
        </w:r>
      </w:del>
    </w:p>
    <w:p>
      <w:pPr>
        <w:pStyle w:val="Normal"/>
        <w:jc w:val="both"/>
        <w:rPr/>
      </w:pPr>
      <w:ins w:id="1212" w:author="sstack" w:date="2000-12-03T15:42:00Z">
        <w:r>
          <w:rPr>
            <w:sz w:val="24"/>
          </w:rPr>
          <w:t xml:space="preserve">(b) </w:t>
        </w:r>
      </w:ins>
      <w:del w:id="1213" w:author="sstack" w:date="2000-12-03T15:41:00Z">
        <w:r>
          <w:rPr>
            <w:sz w:val="24"/>
          </w:rPr>
          <w:delText xml:space="preserve">that </w:delText>
        </w:r>
      </w:del>
      <w:r>
        <w:rPr>
          <w:sz w:val="24"/>
          <w:rPrChange w:id="0" w:author="sstack" w:date="2000-12-03T15:09:00Z"/>
        </w:rPr>
        <w:t>such Party has full power to execute, deliver and perform its obligations under this Agreement, and that this Agreement has been duly executed and delivered by an authorized representative of such Party;</w:t>
      </w:r>
    </w:p>
    <w:p>
      <w:pPr>
        <w:pStyle w:val="Normal"/>
        <w:jc w:val="both"/>
        <w:rPr>
          <w:sz w:val="24"/>
        </w:rPr>
      </w:pPr>
      <w:r>
        <w:rPr>
          <w:sz w:val="24"/>
          <w:rPrChange w:id="0" w:author="sstack" w:date="2000-12-03T15:09:00Z"/>
        </w:rPr>
      </w:r>
    </w:p>
    <w:p>
      <w:pPr>
        <w:pStyle w:val="Normal"/>
        <w:jc w:val="both"/>
        <w:rPr>
          <w:sz w:val="24"/>
          <w:del w:id="1220" w:author="sstack" w:date="2000-12-03T15:29:00Z"/>
        </w:rPr>
      </w:pPr>
      <w:ins w:id="1216" w:author="sstack" w:date="2000-12-03T15:42:00Z">
        <w:r>
          <w:rPr>
            <w:sz w:val="24"/>
          </w:rPr>
          <w:t xml:space="preserve">(c) </w:t>
        </w:r>
      </w:ins>
      <w:r>
        <w:rPr>
          <w:sz w:val="24"/>
          <w:rPrChange w:id="0" w:author="sstack" w:date="2000-12-03T15:09:00Z"/>
        </w:rPr>
        <w:t xml:space="preserve">this Agreement </w:t>
      </w:r>
      <w:ins w:id="1218" w:author="sstack" w:date="2000-12-03T15:36:00Z">
        <w:r>
          <w:rPr>
            <w:sz w:val="24"/>
          </w:rPr>
          <w:t xml:space="preserve">and any other document executed and delivered in accordance with this Agreement </w:t>
        </w:r>
      </w:ins>
      <w:r>
        <w:rPr>
          <w:sz w:val="24"/>
          <w:rPrChange w:id="0" w:author="sstack" w:date="2000-12-03T15:09:00Z"/>
        </w:rPr>
        <w:t>constitutes a legal, valid and binding obligation against it,</w:t>
      </w:r>
    </w:p>
    <w:p>
      <w:pPr>
        <w:pStyle w:val="Normal"/>
        <w:jc w:val="both"/>
        <w:rPr>
          <w:sz w:val="24"/>
        </w:rPr>
      </w:pPr>
      <w:ins w:id="1221" w:author="sstack" w:date="2000-12-03T15:29:00Z">
        <w:r>
          <w:rPr>
            <w:sz w:val="24"/>
          </w:rPr>
          <w:t xml:space="preserve"> </w:t>
        </w:r>
      </w:ins>
      <w:r>
        <w:rPr>
          <w:sz w:val="24"/>
          <w:rPrChange w:id="0" w:author="sstack" w:date="2000-12-03T15:09:00Z"/>
        </w:rPr>
        <w:t>enforceable in</w:t>
      </w:r>
      <w:ins w:id="1223" w:author="sstack" w:date="2000-12-03T15:36:00Z">
        <w:r>
          <w:rPr>
            <w:sz w:val="24"/>
          </w:rPr>
          <w:t xml:space="preserve"> </w:t>
        </w:r>
      </w:ins>
      <w:del w:id="1224" w:author="sstack" w:date="2000-12-03T15:36:00Z">
        <w:r>
          <w:rPr>
            <w:sz w:val="24"/>
          </w:rPr>
          <w:delText xml:space="preserve"> </w:delText>
        </w:r>
      </w:del>
      <w:r>
        <w:rPr>
          <w:sz w:val="24"/>
          <w:rPrChange w:id="0" w:author="sstack" w:date="2000-12-03T15:09:00Z"/>
        </w:rPr>
        <w:t>accordance with its terms</w:t>
      </w:r>
      <w:ins w:id="1226" w:author="sstack" w:date="2000-12-03T15:36:00Z">
        <w:r>
          <w:rPr>
            <w:sz w:val="24"/>
          </w:rPr>
          <w:t xml:space="preserve"> subject to any Equitable Defenses.</w:t>
        </w:r>
      </w:ins>
      <w:del w:id="1227" w:author="sstack" w:date="2000-12-03T15:36:00Z">
        <w:r>
          <w:rPr>
            <w:sz w:val="24"/>
          </w:rPr>
          <w:delText>.</w:delText>
          <w:rPrChange w:id="0" w:author="sstack" w:date="2000-12-03T15:09:00Z"/>
        </w:r>
      </w:del>
    </w:p>
    <w:p>
      <w:pPr>
        <w:pStyle w:val="Normal"/>
        <w:jc w:val="both"/>
        <w:rPr>
          <w:sz w:val="24"/>
          <w:ins w:id="1229" w:author="sstack" w:date="2000-12-03T15:31:00Z"/>
        </w:rPr>
      </w:pPr>
      <w:ins w:id="1228" w:author="sstack" w:date="2000-12-03T15:31:00Z">
        <w:r>
          <w:rPr>
            <w:sz w:val="24"/>
          </w:rPr>
        </w:r>
      </w:ins>
    </w:p>
    <w:p>
      <w:pPr>
        <w:pStyle w:val="Normal"/>
        <w:jc w:val="both"/>
        <w:rPr>
          <w:sz w:val="24"/>
          <w:ins w:id="1232" w:author="sstack" w:date="2000-12-03T15:31:00Z"/>
        </w:rPr>
      </w:pPr>
      <w:ins w:id="1230" w:author="sstack" w:date="2000-12-03T15:42:00Z">
        <w:r>
          <w:rPr>
            <w:sz w:val="24"/>
          </w:rPr>
          <w:t xml:space="preserve">(d) </w:t>
        </w:r>
      </w:ins>
      <w:ins w:id="1231" w:author="sstack" w:date="2000-12-03T15:31:00Z">
        <w:r>
          <w:rPr>
            <w:sz w:val="24"/>
          </w:rPr>
          <w:t>it is duly organized, validly existing and in good standing under the laws of the jurisdiction of its formation;</w:t>
        </w:r>
      </w:ins>
    </w:p>
    <w:p>
      <w:pPr>
        <w:pStyle w:val="Normal"/>
        <w:jc w:val="both"/>
        <w:rPr>
          <w:sz w:val="24"/>
          <w:ins w:id="1234" w:author="sstack" w:date="2000-12-03T15:31:00Z"/>
        </w:rPr>
      </w:pPr>
      <w:ins w:id="1233" w:author="sstack" w:date="2000-12-03T15:31:00Z">
        <w:r>
          <w:rPr>
            <w:sz w:val="24"/>
          </w:rPr>
        </w:r>
      </w:ins>
    </w:p>
    <w:p>
      <w:pPr>
        <w:pStyle w:val="Normal"/>
        <w:jc w:val="both"/>
        <w:rPr>
          <w:sz w:val="24"/>
          <w:ins w:id="1237" w:author="sstack" w:date="2000-12-03T15:31:00Z"/>
        </w:rPr>
      </w:pPr>
      <w:ins w:id="1235" w:author="sstack" w:date="2000-12-03T15:42:00Z">
        <w:r>
          <w:rPr>
            <w:sz w:val="24"/>
          </w:rPr>
          <w:t xml:space="preserve">(e) </w:t>
        </w:r>
      </w:ins>
      <w:ins w:id="1236" w:author="sstack" w:date="2000-12-03T15:31:00Z">
        <w:r>
          <w:rPr>
            <w:sz w:val="24"/>
          </w:rPr>
          <w:t>it has all regulatory authorizations necessary for it to legally perform its obligations under this Agreement;</w:t>
        </w:r>
      </w:ins>
    </w:p>
    <w:p>
      <w:pPr>
        <w:pStyle w:val="Normal"/>
        <w:jc w:val="both"/>
        <w:rPr>
          <w:sz w:val="24"/>
          <w:ins w:id="1239" w:author="sstack" w:date="2000-12-03T15:31:00Z"/>
        </w:rPr>
      </w:pPr>
      <w:ins w:id="1238" w:author="sstack" w:date="2000-12-03T15:31:00Z">
        <w:r>
          <w:rPr>
            <w:sz w:val="24"/>
          </w:rPr>
        </w:r>
      </w:ins>
    </w:p>
    <w:p>
      <w:pPr>
        <w:pStyle w:val="Normal"/>
        <w:jc w:val="both"/>
        <w:rPr>
          <w:sz w:val="24"/>
          <w:ins w:id="1242" w:author="sstack" w:date="2000-12-03T15:31:00Z"/>
        </w:rPr>
      </w:pPr>
      <w:ins w:id="1240" w:author="sstack" w:date="2000-12-03T15:42:00Z">
        <w:r>
          <w:rPr>
            <w:sz w:val="24"/>
          </w:rPr>
          <w:t xml:space="preserve">(f) </w:t>
        </w:r>
      </w:ins>
      <w:ins w:id="1241" w:author="sstack" w:date="2000-12-03T15:31:00Z">
        <w:r>
          <w:rPr>
            <w:sz w:val="24"/>
          </w:rPr>
          <w:t>it is not Bankrupt and there are no proceedings pending or being contemplated by it or, to its knowledge, threatened against it which would result in it being or becoming Bankrupt;</w:t>
        </w:r>
      </w:ins>
    </w:p>
    <w:p>
      <w:pPr>
        <w:pStyle w:val="Normal"/>
        <w:jc w:val="both"/>
        <w:rPr>
          <w:sz w:val="24"/>
          <w:ins w:id="1244" w:author="sstack" w:date="2000-12-03T15:31:00Z"/>
        </w:rPr>
      </w:pPr>
      <w:ins w:id="1243" w:author="sstack" w:date="2000-12-03T15:31:00Z">
        <w:r>
          <w:rPr>
            <w:sz w:val="24"/>
          </w:rPr>
        </w:r>
      </w:ins>
    </w:p>
    <w:p>
      <w:pPr>
        <w:pStyle w:val="Normal"/>
        <w:jc w:val="both"/>
        <w:rPr>
          <w:sz w:val="24"/>
          <w:ins w:id="1247" w:author="sstack" w:date="2000-12-03T15:31:00Z"/>
        </w:rPr>
      </w:pPr>
      <w:ins w:id="1245" w:author="sstack" w:date="2000-12-03T15:42:00Z">
        <w:r>
          <w:rPr>
            <w:sz w:val="24"/>
          </w:rPr>
          <w:t xml:space="preserve">(g) </w:t>
        </w:r>
      </w:ins>
      <w:ins w:id="1246" w:author="sstack" w:date="2000-12-03T15:31:00Z">
        <w:r>
          <w:rPr>
            <w:sz w:val="24"/>
          </w:rPr>
          <w:t>there is not pending or, to its knowledge, threatened against it or any of its Affiliates any legal proceedings that could materially adversely affect its ability to perform its obligations under this Agreement;</w:t>
        </w:r>
      </w:ins>
    </w:p>
    <w:p>
      <w:pPr>
        <w:pStyle w:val="Normal"/>
        <w:jc w:val="both"/>
        <w:rPr>
          <w:sz w:val="24"/>
          <w:ins w:id="1249" w:author="sstack" w:date="2000-12-03T15:31:00Z"/>
        </w:rPr>
      </w:pPr>
      <w:ins w:id="1248" w:author="sstack" w:date="2000-12-03T15:31:00Z">
        <w:r>
          <w:rPr>
            <w:sz w:val="24"/>
          </w:rPr>
        </w:r>
      </w:ins>
    </w:p>
    <w:p>
      <w:pPr>
        <w:pStyle w:val="Normal"/>
        <w:jc w:val="both"/>
        <w:rPr>
          <w:sz w:val="24"/>
          <w:ins w:id="1252" w:author="sstack" w:date="2000-12-03T15:31:00Z"/>
        </w:rPr>
      </w:pPr>
      <w:ins w:id="1250" w:author="sstack" w:date="2000-12-03T15:42:00Z">
        <w:r>
          <w:rPr>
            <w:sz w:val="24"/>
          </w:rPr>
          <w:t xml:space="preserve">(h) </w:t>
        </w:r>
      </w:ins>
      <w:ins w:id="1251" w:author="sstack" w:date="2000-12-03T15:31:00Z">
        <w:r>
          <w:rPr>
            <w:sz w:val="24"/>
          </w:rPr>
          <w:t>no Event of Default or Potential Event of Default with respect to it has occurred and is continuing and no such event or circumstance would occur as a result of its entering into or performing its obligations under this Agreement;</w:t>
        </w:r>
      </w:ins>
    </w:p>
    <w:p>
      <w:pPr>
        <w:pStyle w:val="Normal"/>
        <w:jc w:val="both"/>
        <w:rPr>
          <w:sz w:val="24"/>
          <w:ins w:id="1254" w:author="sstack" w:date="2000-12-03T15:31:00Z"/>
        </w:rPr>
      </w:pPr>
      <w:ins w:id="1253" w:author="sstack" w:date="2000-12-03T15:31:00Z">
        <w:r>
          <w:rPr>
            <w:sz w:val="24"/>
          </w:rPr>
        </w:r>
      </w:ins>
    </w:p>
    <w:p>
      <w:pPr>
        <w:pStyle w:val="Normal"/>
        <w:jc w:val="both"/>
        <w:rPr>
          <w:sz w:val="24"/>
          <w:ins w:id="1261" w:author="sstack" w:date="2000-12-03T15:31:00Z"/>
        </w:rPr>
      </w:pPr>
      <w:ins w:id="1255" w:author="sstack" w:date="2000-12-03T15:42:00Z">
        <w:r>
          <w:rPr>
            <w:sz w:val="24"/>
          </w:rPr>
          <w:t xml:space="preserve">(i) </w:t>
        </w:r>
      </w:ins>
      <w:ins w:id="1256" w:author="sstack" w:date="2000-12-03T15:31:00Z">
        <w:r>
          <w:rPr>
            <w:sz w:val="24"/>
          </w:rPr>
          <w:t xml:space="preserve">it is acting for its own account, has made its own independent decision to enter into this Agreement and as to whether this </w:t>
        </w:r>
      </w:ins>
      <w:ins w:id="1257" w:author="sstack" w:date="2000-12-03T15:39:00Z">
        <w:r>
          <w:rPr>
            <w:sz w:val="24"/>
          </w:rPr>
          <w:t>A</w:t>
        </w:r>
      </w:ins>
      <w:ins w:id="1258" w:author="sstack" w:date="2000-12-03T15:31:00Z">
        <w:r>
          <w:rPr>
            <w:sz w:val="24"/>
          </w:rPr>
          <w:t xml:space="preserve">greement is appropriate or proper for it based upon its own judgment, is not relying upon the advice or recommendations of the other Party in so doing, and is capable of assessing the merits of and understanding, and understands and accepts, the terms, conditions and risks of </w:t>
        </w:r>
      </w:ins>
      <w:ins w:id="1259" w:author="sstack" w:date="2000-12-03T15:39:00Z">
        <w:r>
          <w:rPr>
            <w:sz w:val="24"/>
          </w:rPr>
          <w:t>th</w:t>
        </w:r>
      </w:ins>
      <w:ins w:id="1260" w:author="sstack" w:date="2000-12-03T15:31:00Z">
        <w:r>
          <w:rPr>
            <w:sz w:val="24"/>
          </w:rPr>
          <w:t>is Agreement;</w:t>
        </w:r>
      </w:ins>
    </w:p>
    <w:p>
      <w:pPr>
        <w:pStyle w:val="Normal"/>
        <w:jc w:val="both"/>
        <w:rPr>
          <w:sz w:val="24"/>
          <w:ins w:id="1263" w:author="sstack" w:date="2000-12-03T15:31:00Z"/>
        </w:rPr>
      </w:pPr>
      <w:ins w:id="1262" w:author="sstack" w:date="2000-12-03T15:31:00Z">
        <w:r>
          <w:rPr>
            <w:sz w:val="24"/>
          </w:rPr>
        </w:r>
      </w:ins>
    </w:p>
    <w:p>
      <w:pPr>
        <w:pStyle w:val="Normal"/>
        <w:jc w:val="both"/>
        <w:rPr>
          <w:sz w:val="24"/>
          <w:ins w:id="1266" w:author="sstack" w:date="2000-12-03T15:31:00Z"/>
        </w:rPr>
      </w:pPr>
      <w:ins w:id="1264" w:author="sstack" w:date="2000-12-03T15:42:00Z">
        <w:r>
          <w:rPr>
            <w:sz w:val="24"/>
          </w:rPr>
          <w:t xml:space="preserve">(j) </w:t>
        </w:r>
      </w:ins>
      <w:ins w:id="1265" w:author="sstack" w:date="2000-12-03T15:31:00Z">
        <w:r>
          <w:rPr>
            <w:sz w:val="24"/>
          </w:rPr>
          <w:t>it is a “forward contract merchant” within the meaning of the United States Bankruptcy Code;</w:t>
        </w:r>
      </w:ins>
    </w:p>
    <w:p>
      <w:pPr>
        <w:pStyle w:val="Normal"/>
        <w:jc w:val="both"/>
        <w:rPr>
          <w:sz w:val="24"/>
          <w:ins w:id="1268" w:author="sstack" w:date="2000-12-03T15:31:00Z"/>
        </w:rPr>
      </w:pPr>
      <w:ins w:id="1267" w:author="sstack" w:date="2000-12-03T15:31:00Z">
        <w:r>
          <w:rPr>
            <w:sz w:val="24"/>
          </w:rPr>
        </w:r>
      </w:ins>
    </w:p>
    <w:p>
      <w:pPr>
        <w:pStyle w:val="Normal"/>
        <w:jc w:val="both"/>
        <w:rPr>
          <w:sz w:val="24"/>
          <w:ins w:id="1273" w:author="sstack" w:date="2000-12-03T15:31:00Z"/>
        </w:rPr>
      </w:pPr>
      <w:ins w:id="1269" w:author="sstack" w:date="2000-12-03T15:42:00Z">
        <w:r>
          <w:rPr>
            <w:sz w:val="24"/>
          </w:rPr>
          <w:t xml:space="preserve">(k) </w:t>
        </w:r>
      </w:ins>
      <w:ins w:id="1270" w:author="sstack" w:date="2000-12-03T15:31:00Z">
        <w:r>
          <w:rPr>
            <w:sz w:val="24"/>
          </w:rPr>
          <w:t xml:space="preserve">it has entered into this Agreement in connection with the conduct of its business and it has the capacity or ability to make or take delivery of </w:t>
        </w:r>
      </w:ins>
      <w:ins w:id="1271" w:author="sstack" w:date="2000-12-03T15:40:00Z">
        <w:r>
          <w:rPr>
            <w:sz w:val="24"/>
          </w:rPr>
          <w:t>the Electricity</w:t>
        </w:r>
      </w:ins>
      <w:ins w:id="1272" w:author="sstack" w:date="2000-12-03T15:31:00Z">
        <w:r>
          <w:rPr>
            <w:sz w:val="24"/>
          </w:rPr>
          <w:t xml:space="preserve">; </w:t>
        </w:r>
      </w:ins>
    </w:p>
    <w:p>
      <w:pPr>
        <w:pStyle w:val="Normal"/>
        <w:jc w:val="both"/>
        <w:rPr>
          <w:sz w:val="24"/>
          <w:ins w:id="1275" w:author="sstack" w:date="2000-12-03T15:31:00Z"/>
        </w:rPr>
      </w:pPr>
      <w:ins w:id="1274" w:author="sstack" w:date="2000-12-03T15:31:00Z">
        <w:r>
          <w:rPr>
            <w:sz w:val="24"/>
          </w:rPr>
        </w:r>
      </w:ins>
    </w:p>
    <w:p>
      <w:pPr>
        <w:pStyle w:val="Normal"/>
        <w:jc w:val="both"/>
        <w:rPr>
          <w:ins w:id="1280" w:author="sstack" w:date="2000-12-03T15:31:00Z"/>
        </w:rPr>
      </w:pPr>
      <w:ins w:id="1276" w:author="sstack" w:date="2000-12-03T15:43:00Z">
        <w:r>
          <w:rPr>
            <w:sz w:val="24"/>
          </w:rPr>
          <w:t xml:space="preserve">(l) </w:t>
        </w:r>
      </w:ins>
      <w:ins w:id="1277" w:author="sstack" w:date="2000-12-03T15:31:00Z">
        <w:r>
          <w:rPr>
            <w:sz w:val="24"/>
          </w:rPr>
          <w:t xml:space="preserve">the material economic terms of </w:t>
        </w:r>
      </w:ins>
      <w:ins w:id="1278" w:author="sstack" w:date="2000-12-03T15:40:00Z">
        <w:r>
          <w:rPr>
            <w:sz w:val="24"/>
          </w:rPr>
          <w:t xml:space="preserve">the Agreement have been </w:t>
        </w:r>
      </w:ins>
      <w:ins w:id="1279" w:author="sstack" w:date="2000-12-03T15:31:00Z">
        <w:r>
          <w:rPr>
            <w:sz w:val="24"/>
          </w:rPr>
          <w:t>subject to individual negotiation by the Parties;</w:t>
        </w:r>
      </w:ins>
    </w:p>
    <w:p>
      <w:pPr>
        <w:pStyle w:val="Normal"/>
        <w:jc w:val="both"/>
        <w:rPr>
          <w:sz w:val="24"/>
          <w:ins w:id="1282" w:author="sstack" w:date="2000-12-06T10:08:00Z"/>
        </w:rPr>
      </w:pPr>
      <w:ins w:id="1281" w:author="sstack" w:date="2000-12-06T10:08:00Z">
        <w:r>
          <w:rPr>
            <w:sz w:val="24"/>
          </w:rPr>
        </w:r>
      </w:ins>
    </w:p>
    <w:p>
      <w:pPr>
        <w:pStyle w:val="Normal"/>
        <w:jc w:val="both"/>
        <w:rPr>
          <w:sz w:val="24"/>
          <w:ins w:id="1287" w:author="sstack" w:date="2000-12-03T15:31:00Z"/>
        </w:rPr>
      </w:pPr>
      <w:ins w:id="1283" w:author="sstack" w:date="2000-12-06T10:08:00Z">
        <w:r>
          <w:rPr>
            <w:sz w:val="24"/>
          </w:rPr>
          <w:t xml:space="preserve">(m) with respect to Customer, Customer represents and warrants </w:t>
        </w:r>
      </w:ins>
      <w:ins w:id="1284" w:author="sstack" w:date="2000-12-06T10:11:00Z">
        <w:r>
          <w:rPr>
            <w:sz w:val="24"/>
          </w:rPr>
          <w:t xml:space="preserve">to Supplier </w:t>
        </w:r>
      </w:ins>
      <w:ins w:id="1285" w:author="sstack" w:date="2000-12-06T10:08:00Z">
        <w:r>
          <w:rPr>
            <w:sz w:val="24"/>
          </w:rPr>
          <w:t xml:space="preserve">that the </w:t>
        </w:r>
      </w:ins>
      <w:ins w:id="1286" w:author="sstack" w:date="2000-12-06T10:11:00Z">
        <w:r>
          <w:rPr>
            <w:sz w:val="24"/>
          </w:rPr>
          <w:t>copies of the Facility’s most recent customer load, usage statistics, and data delivered to Supplier represent an accurate forecast of the anticipated Electricity needs of the Facility.</w:t>
        </w:r>
      </w:ins>
    </w:p>
    <w:p>
      <w:pPr>
        <w:pStyle w:val="Normal"/>
        <w:jc w:val="both"/>
        <w:rPr>
          <w:sz w:val="24"/>
          <w:ins w:id="1289" w:author="sstack" w:date="2000-12-03T17:42:00Z"/>
        </w:rPr>
      </w:pPr>
      <w:ins w:id="1288" w:author="sstack" w:date="2000-12-03T17:42:00Z">
        <w:r>
          <w:rPr>
            <w:sz w:val="24"/>
          </w:rPr>
        </w:r>
      </w:ins>
    </w:p>
    <w:p>
      <w:pPr>
        <w:pStyle w:val="Heading3"/>
        <w:spacing w:lineRule="auto" w:line="360"/>
        <w:ind w:hanging="0" w:start="0"/>
        <w:jc w:val="both"/>
        <w:rPr>
          <w:sz w:val="24"/>
          <w:ins w:id="1298" w:author="sstack" w:date="2000-12-03T17:42:00Z"/>
        </w:rPr>
      </w:pPr>
      <w:ins w:id="1290" w:author="sstack" w:date="2000-12-03T17:42:00Z">
        <w:r>
          <w:rPr>
            <w:sz w:val="24"/>
          </w:rPr>
          <w:t>1</w:t>
        </w:r>
      </w:ins>
      <w:ins w:id="1291" w:author="sstack" w:date="2000-12-06T12:00:00Z">
        <w:r>
          <w:rPr>
            <w:sz w:val="24"/>
          </w:rPr>
          <w:t>5</w:t>
        </w:r>
      </w:ins>
      <w:ins w:id="1292" w:author="sstack" w:date="2000-12-03T17:42:00Z">
        <w:r>
          <w:rPr>
            <w:sz w:val="24"/>
          </w:rPr>
          <w:t xml:space="preserve">. </w:t>
        </w:r>
      </w:ins>
      <w:ins w:id="1293" w:author="sstack" w:date="2000-12-06T12:00:00Z">
        <w:r>
          <w:rPr>
            <w:sz w:val="24"/>
          </w:rPr>
          <w:t xml:space="preserve"> </w:t>
        </w:r>
      </w:ins>
      <w:ins w:id="1294" w:author="sstack" w:date="2000-12-03T17:42:00Z">
        <w:r>
          <w:rPr>
            <w:sz w:val="24"/>
            <w:u w:val="single"/>
          </w:rPr>
          <w:t xml:space="preserve">Covenants of the </w:t>
        </w:r>
      </w:ins>
      <w:ins w:id="1295" w:author="sstack" w:date="2000-12-03T17:53:00Z">
        <w:r>
          <w:rPr>
            <w:sz w:val="24"/>
            <w:u w:val="single"/>
          </w:rPr>
          <w:t>Customer</w:t>
        </w:r>
      </w:ins>
      <w:ins w:id="1296" w:author="sstack" w:date="2000-12-03T17:42:00Z">
        <w:r>
          <w:fldChar w:fldCharType="begin"/>
        </w:r>
        <w:r>
          <w:rPr/>
          <w:instrText xml:space="preserve"> TC "5.2</w:instrText>
          <w:tab/>
          <w:instrText xml:space="preserve">Additional Representations, Warranties and Covenants of UI" \l 2 </w:instrText>
        </w:r>
      </w:ins>
      <w:r>
        <w:rPr/>
        <w:fldChar w:fldCharType="separate"/>
      </w:r>
      <w:ins w:id="1297" w:author="sstack" w:date="2000-12-03T17:42:00Z">
        <w:r>
          <w:rPr/>
        </w:r>
      </w:ins>
      <w:r>
        <w:rPr/>
        <w:fldChar w:fldCharType="end"/>
      </w:r>
    </w:p>
    <w:p>
      <w:pPr>
        <w:pStyle w:val="Normal"/>
        <w:jc w:val="both"/>
        <w:rPr>
          <w:ins w:id="1310" w:author="sstack" w:date="2000-12-03T18:51:00Z"/>
        </w:rPr>
      </w:pPr>
      <w:ins w:id="1299" w:author="sstack" w:date="2000-12-03T18:51:00Z">
        <w:r>
          <w:rPr>
            <w:sz w:val="24"/>
          </w:rPr>
          <w:t xml:space="preserve">Customer </w:t>
        </w:r>
      </w:ins>
      <w:ins w:id="1300" w:author="sstack" w:date="2000-12-05T16:57:00Z">
        <w:r>
          <w:rPr>
            <w:sz w:val="24"/>
          </w:rPr>
          <w:t xml:space="preserve">covenants </w:t>
        </w:r>
      </w:ins>
      <w:ins w:id="1301" w:author="sstack" w:date="2000-12-03T18:51:00Z">
        <w:r>
          <w:rPr>
            <w:sz w:val="24"/>
          </w:rPr>
          <w:t xml:space="preserve">to the Supplier that as of the </w:t>
        </w:r>
      </w:ins>
      <w:ins w:id="1302" w:author="sstack" w:date="2000-12-05T16:57:00Z">
        <w:r>
          <w:rPr>
            <w:sz w:val="24"/>
          </w:rPr>
          <w:t>E</w:t>
        </w:r>
      </w:ins>
      <w:ins w:id="1303" w:author="sstack" w:date="2000-12-03T18:51:00Z">
        <w:r>
          <w:rPr>
            <w:sz w:val="24"/>
          </w:rPr>
          <w:t xml:space="preserve">ffective </w:t>
        </w:r>
      </w:ins>
      <w:ins w:id="1304" w:author="sstack" w:date="2000-12-05T16:57:00Z">
        <w:r>
          <w:rPr>
            <w:sz w:val="24"/>
          </w:rPr>
          <w:t>D</w:t>
        </w:r>
      </w:ins>
      <w:ins w:id="1305" w:author="sstack" w:date="2000-12-03T18:51:00Z">
        <w:r>
          <w:rPr>
            <w:sz w:val="24"/>
          </w:rPr>
          <w:t xml:space="preserve">ate </w:t>
        </w:r>
      </w:ins>
      <w:r>
        <w:rPr>
          <w:sz w:val="24"/>
        </w:rPr>
        <w:t xml:space="preserve">and </w:t>
      </w:r>
      <w:ins w:id="1306" w:author="sstack" w:date="2000-12-06T12:00:00Z">
        <w:r>
          <w:rPr>
            <w:sz w:val="24"/>
          </w:rPr>
          <w:t xml:space="preserve">continuously </w:t>
        </w:r>
      </w:ins>
      <w:r>
        <w:rPr>
          <w:sz w:val="24"/>
        </w:rPr>
        <w:t xml:space="preserve">throughout the </w:t>
      </w:r>
      <w:ins w:id="1307" w:author="sstack" w:date="2000-12-06T12:01:00Z">
        <w:r>
          <w:rPr>
            <w:sz w:val="24"/>
          </w:rPr>
          <w:t>T</w:t>
        </w:r>
      </w:ins>
      <w:del w:id="1308" w:author="sstack" w:date="2000-12-06T12:01:00Z">
        <w:r>
          <w:rPr>
            <w:sz w:val="24"/>
          </w:rPr>
          <w:delText>t</w:delText>
        </w:r>
      </w:del>
      <w:r>
        <w:rPr>
          <w:sz w:val="24"/>
        </w:rPr>
        <w:t xml:space="preserve">erm </w:t>
      </w:r>
      <w:ins w:id="1309" w:author="sstack" w:date="2000-12-03T18:51:00Z">
        <w:r>
          <w:rPr>
            <w:sz w:val="24"/>
          </w:rPr>
          <w:t>of the Agreement:</w:t>
        </w:r>
      </w:ins>
    </w:p>
    <w:p>
      <w:pPr>
        <w:pStyle w:val="Normal"/>
        <w:jc w:val="both"/>
        <w:rPr>
          <w:sz w:val="24"/>
          <w:ins w:id="1312" w:author="sstack" w:date="2000-12-03T18:51:00Z"/>
        </w:rPr>
      </w:pPr>
      <w:ins w:id="1311" w:author="sstack" w:date="2000-12-03T18:51:00Z">
        <w:r>
          <w:rPr>
            <w:sz w:val="24"/>
          </w:rPr>
        </w:r>
      </w:ins>
    </w:p>
    <w:p>
      <w:pPr>
        <w:pStyle w:val="Normal"/>
        <w:jc w:val="both"/>
        <w:rPr>
          <w:del w:id="1315" w:author="sstack" w:date="2000-12-07T16:36:00Z"/>
        </w:rPr>
      </w:pPr>
      <w:ins w:id="1313" w:author="sstack" w:date="2000-12-03T17:53:00Z">
        <w:r>
          <w:rPr>
            <w:sz w:val="24"/>
          </w:rPr>
          <w:t xml:space="preserve">a) </w:t>
        </w:r>
      </w:ins>
      <w:del w:id="1314" w:author="sstack" w:date="2000-12-07T16:36:00Z">
        <w:r>
          <w:rPr>
            <w:sz w:val="24"/>
          </w:rPr>
          <w:delText>;</w:delText>
        </w:r>
      </w:del>
    </w:p>
    <w:p>
      <w:pPr>
        <w:pStyle w:val="Normal"/>
        <w:jc w:val="both"/>
        <w:rPr>
          <w:sz w:val="24"/>
          <w:del w:id="1317" w:author="sstack" w:date="2000-12-07T16:36:00Z"/>
        </w:rPr>
      </w:pPr>
      <w:del w:id="1316" w:author="sstack" w:date="2000-12-07T16:36:00Z">
        <w:r>
          <w:rPr>
            <w:sz w:val="24"/>
          </w:rPr>
        </w:r>
      </w:del>
    </w:p>
    <w:p>
      <w:pPr>
        <w:pStyle w:val="Normal"/>
        <w:jc w:val="both"/>
        <w:rPr>
          <w:sz w:val="24"/>
          <w:del w:id="1319" w:author="sstack" w:date="2000-12-07T16:36:00Z"/>
        </w:rPr>
      </w:pPr>
      <w:del w:id="1318" w:author="sstack" w:date="2000-12-07T16:36:00Z">
        <w:r>
          <w:rPr>
            <w:sz w:val="24"/>
          </w:rPr>
          <w:delText>b) ;</w:delText>
        </w:r>
      </w:del>
    </w:p>
    <w:p>
      <w:pPr>
        <w:pStyle w:val="Normal"/>
        <w:jc w:val="both"/>
        <w:rPr>
          <w:sz w:val="24"/>
          <w:del w:id="1321" w:author="sstack" w:date="2000-12-07T16:36:00Z"/>
        </w:rPr>
      </w:pPr>
      <w:del w:id="1320" w:author="sstack" w:date="2000-12-07T16:36:00Z">
        <w:r>
          <w:rPr>
            <w:sz w:val="24"/>
          </w:rPr>
        </w:r>
      </w:del>
    </w:p>
    <w:p>
      <w:pPr>
        <w:pStyle w:val="Normal"/>
        <w:jc w:val="both"/>
        <w:rPr>
          <w:sz w:val="24"/>
        </w:rPr>
      </w:pPr>
      <w:del w:id="1322" w:author="sstack" w:date="2000-12-07T16:36:00Z">
        <w:r>
          <w:rPr>
            <w:sz w:val="24"/>
          </w:rPr>
          <w:delText>c) neither tnor the any m,;d</w:delText>
        </w:r>
      </w:del>
      <w:ins w:id="1323" w:author="sstack" w:date="2000-12-07T17:42:00Z">
        <w:r>
          <w:rPr>
            <w:sz w:val="24"/>
          </w:rPr>
          <w:t xml:space="preserve"> Customer</w:t>
        </w:r>
      </w:ins>
      <w:ins w:id="1324" w:author="sstack" w:date="2000-12-03T17:47:00Z">
        <w:r>
          <w:rPr>
            <w:sz w:val="24"/>
          </w:rPr>
          <w:t xml:space="preserve"> </w:t>
        </w:r>
      </w:ins>
      <w:ins w:id="1325" w:author="sstack" w:date="2000-12-03T17:42:00Z">
        <w:r>
          <w:rPr>
            <w:sz w:val="24"/>
          </w:rPr>
          <w:t>ha</w:t>
        </w:r>
      </w:ins>
      <w:ins w:id="1326" w:author="sstack" w:date="2000-12-03T17:47:00Z">
        <w:r>
          <w:rPr>
            <w:sz w:val="24"/>
          </w:rPr>
          <w:t>s</w:t>
        </w:r>
      </w:ins>
      <w:ins w:id="1327" w:author="sstack" w:date="2000-12-03T17:42:00Z">
        <w:r>
          <w:rPr>
            <w:sz w:val="24"/>
          </w:rPr>
          <w:t xml:space="preserve"> delivered to </w:t>
        </w:r>
      </w:ins>
      <w:ins w:id="1328" w:author="sstack" w:date="2000-12-03T17:48:00Z">
        <w:r>
          <w:rPr>
            <w:sz w:val="24"/>
          </w:rPr>
          <w:t xml:space="preserve">Supplier </w:t>
        </w:r>
      </w:ins>
      <w:ins w:id="1329" w:author="sstack" w:date="2000-12-03T17:42:00Z">
        <w:r>
          <w:rPr>
            <w:sz w:val="24"/>
          </w:rPr>
          <w:t xml:space="preserve">true and correct copies of the </w:t>
        </w:r>
      </w:ins>
      <w:ins w:id="1330" w:author="sstack" w:date="2000-12-03T17:48:00Z">
        <w:r>
          <w:rPr>
            <w:sz w:val="24"/>
          </w:rPr>
          <w:t>Facility</w:t>
        </w:r>
      </w:ins>
      <w:ins w:id="1331" w:author="sstack" w:date="2000-12-03T17:42:00Z">
        <w:r>
          <w:rPr>
            <w:sz w:val="24"/>
          </w:rPr>
          <w:t>’</w:t>
        </w:r>
      </w:ins>
      <w:ins w:id="1332" w:author="sstack" w:date="2000-12-03T17:48:00Z">
        <w:r>
          <w:rPr>
            <w:sz w:val="24"/>
          </w:rPr>
          <w:t>s</w:t>
        </w:r>
      </w:ins>
      <w:ins w:id="1333" w:author="sstack" w:date="2000-12-03T17:42:00Z">
        <w:r>
          <w:rPr>
            <w:sz w:val="24"/>
          </w:rPr>
          <w:t xml:space="preserve"> most recent customer load, usage statistics, and data for the years </w:t>
        </w:r>
      </w:ins>
      <w:ins w:id="1334" w:author="sstack" w:date="2000-12-03T17:48:00Z">
        <w:r>
          <w:rPr>
            <w:sz w:val="24"/>
          </w:rPr>
          <w:t>____</w:t>
        </w:r>
      </w:ins>
      <w:ins w:id="1335" w:author="sstack" w:date="2000-12-03T17:42:00Z">
        <w:r>
          <w:rPr>
            <w:sz w:val="24"/>
          </w:rPr>
          <w:t xml:space="preserve"> and </w:t>
        </w:r>
      </w:ins>
      <w:ins w:id="1336" w:author="sstack" w:date="2000-12-03T17:48:00Z">
        <w:r>
          <w:rPr>
            <w:sz w:val="24"/>
          </w:rPr>
          <w:t>_____</w:t>
        </w:r>
      </w:ins>
      <w:ins w:id="1337" w:author="sstack" w:date="2000-12-06T10:10:00Z">
        <w:r>
          <w:rPr>
            <w:sz w:val="24"/>
          </w:rPr>
          <w:t xml:space="preserve"> </w:t>
        </w:r>
      </w:ins>
      <w:r>
        <w:rPr>
          <w:sz w:val="24"/>
        </w:rPr>
        <w:t>;</w:t>
      </w:r>
      <w:ins w:id="1338" w:author="sstack" w:date="2000-12-03T17:42:00Z">
        <w:r>
          <w:rPr>
            <w:sz w:val="24"/>
          </w:rPr>
          <w:t xml:space="preserve"> </w:t>
        </w:r>
      </w:ins>
    </w:p>
    <w:p>
      <w:pPr>
        <w:pStyle w:val="Normal"/>
        <w:jc w:val="both"/>
        <w:rPr>
          <w:sz w:val="24"/>
        </w:rPr>
      </w:pPr>
      <w:r>
        <w:rPr>
          <w:sz w:val="24"/>
        </w:rPr>
      </w:r>
    </w:p>
    <w:p>
      <w:pPr>
        <w:pStyle w:val="Normal"/>
        <w:jc w:val="both"/>
        <w:rPr>
          <w:del w:id="1342" w:author="sstack" w:date="2000-12-05T17:04:00Z"/>
        </w:rPr>
      </w:pPr>
      <w:ins w:id="1339" w:author="sstack" w:date="2000-12-07T16:36:00Z">
        <w:r>
          <w:rPr>
            <w:sz w:val="24"/>
          </w:rPr>
          <w:t>b</w:t>
        </w:r>
      </w:ins>
      <w:del w:id="1340" w:author="sstack" w:date="2000-12-07T16:36:00Z">
        <w:r>
          <w:rPr>
            <w:sz w:val="24"/>
          </w:rPr>
          <w:delText>e</w:delText>
        </w:r>
      </w:del>
      <w:r>
        <w:rPr>
          <w:sz w:val="24"/>
        </w:rPr>
        <w:t xml:space="preserve">) </w:t>
      </w:r>
      <w:del w:id="1341" w:author="sstack" w:date="2000-12-05T17:04:00Z">
        <w:r>
          <w:rPr>
            <w:sz w:val="24"/>
          </w:rPr>
          <w:delText>tSupplierr;</w:delText>
        </w:r>
      </w:del>
    </w:p>
    <w:p>
      <w:pPr>
        <w:pStyle w:val="Normal"/>
        <w:jc w:val="both"/>
        <w:rPr>
          <w:sz w:val="24"/>
          <w:del w:id="1344" w:author="sstack" w:date="2000-12-05T17:04:00Z"/>
        </w:rPr>
      </w:pPr>
      <w:del w:id="1343" w:author="sstack" w:date="2000-12-05T17:04:00Z">
        <w:r>
          <w:rPr>
            <w:sz w:val="24"/>
          </w:rPr>
        </w:r>
      </w:del>
    </w:p>
    <w:p>
      <w:pPr>
        <w:pStyle w:val="Normal"/>
        <w:jc w:val="both"/>
        <w:rPr>
          <w:ins w:id="1353" w:author="sstack" w:date="2000-12-03T17:42:00Z"/>
        </w:rPr>
      </w:pPr>
      <w:del w:id="1345" w:author="sstack" w:date="2000-12-05T17:04:00Z">
        <w:r>
          <w:rPr>
            <w:sz w:val="24"/>
          </w:rPr>
          <w:delText xml:space="preserve">f) </w:delText>
        </w:r>
      </w:del>
      <w:del w:id="1346" w:author="sstack" w:date="2000-12-05T17:01:00Z">
        <w:r>
          <w:rPr>
            <w:sz w:val="24"/>
          </w:rPr>
          <w:delText>t</w:delText>
        </w:r>
      </w:del>
      <w:ins w:id="1347" w:author="sstack" w:date="2000-12-03T17:49:00Z">
        <w:r>
          <w:rPr>
            <w:sz w:val="24"/>
          </w:rPr>
          <w:t>Customer is</w:t>
        </w:r>
      </w:ins>
      <w:ins w:id="1348" w:author="sstack" w:date="2000-12-03T17:42:00Z">
        <w:r>
          <w:rPr>
            <w:sz w:val="24"/>
          </w:rPr>
          <w:t xml:space="preserve"> not reasonably aware, after due inquiry, of any events or circumstances affecting </w:t>
        </w:r>
      </w:ins>
      <w:ins w:id="1349" w:author="sstack" w:date="2000-12-05T17:04:00Z">
        <w:r>
          <w:rPr>
            <w:sz w:val="24"/>
          </w:rPr>
          <w:t>the Facility</w:t>
        </w:r>
      </w:ins>
      <w:ins w:id="1350" w:author="sstack" w:date="2000-12-03T17:42:00Z">
        <w:r>
          <w:rPr>
            <w:sz w:val="24"/>
          </w:rPr>
          <w:t xml:space="preserve"> that would be reasonably likely to result in a material change in future load usage</w:t>
        </w:r>
      </w:ins>
      <w:ins w:id="1351" w:author="sstack" w:date="2000-12-05T17:05:00Z">
        <w:r>
          <w:rPr>
            <w:sz w:val="24"/>
          </w:rPr>
          <w:t xml:space="preserve"> at the Facility</w:t>
        </w:r>
      </w:ins>
      <w:ins w:id="1352" w:author="sstack" w:date="2000-12-03T17:42:00Z">
        <w:r>
          <w:rPr>
            <w:sz w:val="24"/>
          </w:rPr>
          <w:t xml:space="preserve">.  For the purposes of this paragraph, any change that is reasonably likely to be greater than 5 MW shall be considered as material; </w:t>
        </w:r>
      </w:ins>
    </w:p>
    <w:p>
      <w:pPr>
        <w:pStyle w:val="Normal"/>
        <w:jc w:val="both"/>
        <w:rPr>
          <w:sz w:val="24"/>
          <w:ins w:id="1355" w:author="sstack" w:date="2000-12-05T16:58:00Z"/>
        </w:rPr>
      </w:pPr>
      <w:ins w:id="1354" w:author="sstack" w:date="2000-12-05T16:58:00Z">
        <w:r>
          <w:rPr>
            <w:sz w:val="24"/>
          </w:rPr>
        </w:r>
      </w:ins>
    </w:p>
    <w:p>
      <w:pPr>
        <w:pStyle w:val="Normal"/>
        <w:jc w:val="both"/>
        <w:rPr>
          <w:sz w:val="24"/>
          <w:ins w:id="1357" w:author="sstack" w:date="2000-12-05T16:58:00Z"/>
        </w:rPr>
      </w:pPr>
      <w:ins w:id="1356" w:author="sstack" w:date="2000-12-05T16:58:00Z">
        <w:r>
          <w:rPr>
            <w:sz w:val="24"/>
          </w:rPr>
          <w:t xml:space="preserve">c) Customer will not sell, assign or transfer (or cause to sell, assign or transfer the Facility) to a third party during the Term of the Agreement; </w:t>
        </w:r>
      </w:ins>
    </w:p>
    <w:p>
      <w:pPr>
        <w:pStyle w:val="Normal"/>
        <w:jc w:val="both"/>
        <w:rPr>
          <w:sz w:val="24"/>
          <w:ins w:id="1359" w:author="sstack" w:date="2000-12-05T17:01:00Z"/>
        </w:rPr>
      </w:pPr>
      <w:ins w:id="1358" w:author="sstack" w:date="2000-12-05T17:01:00Z">
        <w:r>
          <w:rPr>
            <w:sz w:val="24"/>
          </w:rPr>
        </w:r>
      </w:ins>
    </w:p>
    <w:p>
      <w:pPr>
        <w:pStyle w:val="Normal"/>
        <w:jc w:val="both"/>
        <w:rPr>
          <w:ins w:id="1370" w:author="sstack" w:date="2000-12-05T17:01:00Z"/>
        </w:rPr>
      </w:pPr>
      <w:ins w:id="1360" w:author="sstack" w:date="2000-12-05T17:05:00Z">
        <w:r>
          <w:rPr>
            <w:sz w:val="24"/>
          </w:rPr>
          <w:t>d</w:t>
        </w:r>
      </w:ins>
      <w:ins w:id="1361" w:author="sstack" w:date="2000-12-05T17:01:00Z">
        <w:r>
          <w:rPr>
            <w:sz w:val="24"/>
          </w:rPr>
          <w:t>) Customer will not modify</w:t>
        </w:r>
      </w:ins>
      <w:ins w:id="1362" w:author="sstack" w:date="2000-12-06T10:09:00Z">
        <w:r>
          <w:rPr>
            <w:sz w:val="24"/>
          </w:rPr>
          <w:t xml:space="preserve">, </w:t>
        </w:r>
      </w:ins>
      <w:ins w:id="1363" w:author="sstack" w:date="2000-12-05T17:01:00Z">
        <w:r>
          <w:rPr>
            <w:sz w:val="24"/>
          </w:rPr>
          <w:t xml:space="preserve">alter </w:t>
        </w:r>
      </w:ins>
      <w:ins w:id="1364" w:author="sstack" w:date="2000-12-06T10:09:00Z">
        <w:r>
          <w:rPr>
            <w:sz w:val="24"/>
          </w:rPr>
          <w:t>or cease operation of the F</w:t>
        </w:r>
      </w:ins>
      <w:ins w:id="1365" w:author="sstack" w:date="2000-12-05T17:01:00Z">
        <w:r>
          <w:rPr>
            <w:sz w:val="24"/>
          </w:rPr>
          <w:t>acility (or cause the Facility to be modified</w:t>
        </w:r>
      </w:ins>
      <w:ins w:id="1366" w:author="sstack" w:date="2000-12-06T10:09:00Z">
        <w:r>
          <w:rPr>
            <w:sz w:val="24"/>
          </w:rPr>
          <w:t xml:space="preserve">, </w:t>
        </w:r>
      </w:ins>
      <w:ins w:id="1367" w:author="sstack" w:date="2000-12-05T17:01:00Z">
        <w:r>
          <w:rPr>
            <w:sz w:val="24"/>
          </w:rPr>
          <w:t>altered</w:t>
        </w:r>
      </w:ins>
      <w:ins w:id="1368" w:author="sstack" w:date="2000-12-06T10:10:00Z">
        <w:r>
          <w:rPr>
            <w:sz w:val="24"/>
          </w:rPr>
          <w:t xml:space="preserve"> or cease in operation</w:t>
        </w:r>
      </w:ins>
      <w:ins w:id="1369" w:author="sstack" w:date="2000-12-05T17:01:00Z">
        <w:r>
          <w:rPr>
            <w:sz w:val="24"/>
          </w:rPr>
          <w:t xml:space="preserve">) in any way which would change the prior electricity usage; </w:t>
        </w:r>
      </w:ins>
    </w:p>
    <w:p>
      <w:pPr>
        <w:pStyle w:val="Normal"/>
        <w:jc w:val="both"/>
        <w:rPr>
          <w:sz w:val="24"/>
          <w:ins w:id="1372" w:author="sstack" w:date="2000-12-06T11:22:00Z"/>
        </w:rPr>
      </w:pPr>
      <w:ins w:id="1371" w:author="sstack" w:date="2000-12-06T11:22:00Z">
        <w:r>
          <w:rPr>
            <w:sz w:val="24"/>
          </w:rPr>
        </w:r>
      </w:ins>
    </w:p>
    <w:p>
      <w:pPr>
        <w:pStyle w:val="Normal"/>
        <w:jc w:val="both"/>
        <w:rPr>
          <w:ins w:id="1380" w:author="sstack" w:date="2000-12-06T11:23:00Z"/>
        </w:rPr>
      </w:pPr>
      <w:ins w:id="1373" w:author="sstack" w:date="2000-12-06T11:22:00Z">
        <w:r>
          <w:rPr>
            <w:sz w:val="24"/>
          </w:rPr>
          <w:t xml:space="preserve">e) Customer shall not take any action or exercise any NEPOOL or ISO-NE voting rights which directly or indirectly increases </w:t>
        </w:r>
      </w:ins>
      <w:ins w:id="1374" w:author="sstack" w:date="2000-12-07T16:37:00Z">
        <w:r>
          <w:rPr>
            <w:sz w:val="24"/>
          </w:rPr>
          <w:t>Electricity</w:t>
        </w:r>
      </w:ins>
      <w:ins w:id="1375" w:author="sstack" w:date="2000-12-06T11:23:00Z">
        <w:r>
          <w:rPr>
            <w:sz w:val="24"/>
          </w:rPr>
          <w:t xml:space="preserve"> prices or increases the cost of </w:t>
        </w:r>
      </w:ins>
      <w:ins w:id="1376" w:author="sstack" w:date="2000-12-07T16:37:00Z">
        <w:r>
          <w:rPr>
            <w:sz w:val="24"/>
          </w:rPr>
          <w:t xml:space="preserve">Electricity </w:t>
        </w:r>
      </w:ins>
      <w:ins w:id="1377" w:author="sstack" w:date="2000-12-06T11:23:00Z">
        <w:r>
          <w:rPr>
            <w:sz w:val="24"/>
          </w:rPr>
          <w:t xml:space="preserve">within NEPOOL so as to increase the cost of </w:t>
        </w:r>
      </w:ins>
      <w:ins w:id="1378" w:author="sstack" w:date="2000-12-07T16:37:00Z">
        <w:r>
          <w:rPr>
            <w:sz w:val="24"/>
          </w:rPr>
          <w:t xml:space="preserve">Electricity </w:t>
        </w:r>
      </w:ins>
      <w:ins w:id="1379" w:author="sstack" w:date="2000-12-06T11:23:00Z">
        <w:r>
          <w:rPr>
            <w:sz w:val="24"/>
          </w:rPr>
          <w:t xml:space="preserve">to the Supplier; </w:t>
        </w:r>
      </w:ins>
    </w:p>
    <w:p>
      <w:pPr>
        <w:pStyle w:val="Normal"/>
        <w:jc w:val="both"/>
        <w:rPr>
          <w:sz w:val="24"/>
          <w:ins w:id="1382" w:author="sstack" w:date="2000-12-06T11:23:00Z"/>
        </w:rPr>
      </w:pPr>
      <w:ins w:id="1381" w:author="sstack" w:date="2000-12-06T11:23:00Z">
        <w:r>
          <w:rPr>
            <w:sz w:val="24"/>
          </w:rPr>
        </w:r>
      </w:ins>
    </w:p>
    <w:p>
      <w:pPr>
        <w:pStyle w:val="BodyText"/>
        <w:rPr>
          <w:ins w:id="1388" w:author="sstack" w:date="2000-12-06T11:32:00Z"/>
        </w:rPr>
      </w:pPr>
      <w:ins w:id="1383" w:author="sstack" w:date="2000-12-07T16:37:00Z">
        <w:r>
          <w:rPr/>
          <w:t>f</w:t>
        </w:r>
      </w:ins>
      <w:ins w:id="1384" w:author="sstack" w:date="2000-12-06T11:24:00Z">
        <w:r>
          <w:rPr/>
          <w:t xml:space="preserve">) Customer shall not take any action </w:t>
        </w:r>
      </w:ins>
      <w:ins w:id="1385" w:author="sstack" w:date="2000-12-06T11:26:00Z">
        <w:r>
          <w:rPr/>
          <w:t xml:space="preserve">involving NEPOOL or the ISO-NE </w:t>
        </w:r>
      </w:ins>
      <w:ins w:id="1386" w:author="sstack" w:date="2000-12-06T11:23:00Z">
        <w:r>
          <w:rPr/>
          <w:t>which would be adverse to Supplier.</w:t>
        </w:r>
      </w:ins>
      <w:ins w:id="1387" w:author="sstack" w:date="2000-12-06T11:26:00Z">
        <w:r>
          <w:rPr/>
          <w:t xml:space="preserve"> </w:t>
        </w:r>
      </w:ins>
    </w:p>
    <w:p>
      <w:pPr>
        <w:pStyle w:val="Normal"/>
        <w:jc w:val="both"/>
        <w:rPr>
          <w:sz w:val="24"/>
          <w:ins w:id="1390" w:author="sstack" w:date="2000-12-06T11:32:00Z"/>
        </w:rPr>
      </w:pPr>
      <w:ins w:id="1389" w:author="sstack" w:date="2000-12-06T11:32:00Z">
        <w:r>
          <w:rPr>
            <w:sz w:val="24"/>
          </w:rPr>
        </w:r>
      </w:ins>
    </w:p>
    <w:p>
      <w:pPr>
        <w:pStyle w:val="Normal"/>
        <w:jc w:val="both"/>
        <w:rPr>
          <w:sz w:val="24"/>
          <w:ins w:id="1398" w:author="sstack" w:date="2000-12-03T17:53:00Z"/>
        </w:rPr>
      </w:pPr>
      <w:ins w:id="1391" w:author="sstack" w:date="2000-12-07T16:37:00Z">
        <w:r>
          <w:rPr>
            <w:sz w:val="24"/>
          </w:rPr>
          <w:t>g</w:t>
        </w:r>
      </w:ins>
      <w:ins w:id="1392" w:author="sstack" w:date="2000-12-06T11:32:00Z">
        <w:r>
          <w:rPr>
            <w:sz w:val="24"/>
          </w:rPr>
          <w:t>) Customer agrees that during the Term</w:t>
        </w:r>
      </w:ins>
      <w:ins w:id="1393" w:author="sstack" w:date="2000-12-06T11:34:00Z">
        <w:r>
          <w:rPr>
            <w:sz w:val="24"/>
          </w:rPr>
          <w:t xml:space="preserve"> of the Agreement</w:t>
        </w:r>
      </w:ins>
      <w:ins w:id="1394" w:author="sstack" w:date="2000-12-06T11:32:00Z">
        <w:r>
          <w:rPr>
            <w:sz w:val="24"/>
          </w:rPr>
          <w:t>, it will maintain the _________ Agreement between Customer and the LDC</w:t>
        </w:r>
      </w:ins>
      <w:ins w:id="1395" w:author="sstack" w:date="2000-12-06T11:34:00Z">
        <w:r>
          <w:rPr>
            <w:sz w:val="24"/>
          </w:rPr>
          <w:t xml:space="preserve"> regarding the delivery of Energy from the Delivery Point</w:t>
        </w:r>
      </w:ins>
      <w:ins w:id="1396" w:author="sstack" w:date="2000-12-07T16:37:00Z">
        <w:r>
          <w:rPr>
            <w:sz w:val="24"/>
          </w:rPr>
          <w:t>(s)</w:t>
        </w:r>
      </w:ins>
      <w:ins w:id="1397" w:author="sstack" w:date="2000-12-06T11:33:00Z">
        <w:r>
          <w:rPr>
            <w:sz w:val="24"/>
          </w:rPr>
          <w:t xml:space="preserve"> to the Facility.</w:t>
        </w:r>
      </w:ins>
    </w:p>
    <w:p>
      <w:pPr>
        <w:pStyle w:val="Normal"/>
        <w:jc w:val="both"/>
        <w:rPr>
          <w:sz w:val="24"/>
          <w:del w:id="1400" w:author="sstack" w:date="2000-12-06T12:01:00Z"/>
        </w:rPr>
      </w:pPr>
      <w:del w:id="1399" w:author="sstack" w:date="2000-12-06T12:01:00Z">
        <w:r>
          <w:rPr>
            <w:sz w:val="24"/>
          </w:rPr>
        </w:r>
      </w:del>
    </w:p>
    <w:p>
      <w:pPr>
        <w:pStyle w:val="Normal"/>
        <w:jc w:val="both"/>
        <w:rPr>
          <w:sz w:val="24"/>
          <w:del w:id="1402" w:author="sstack" w:date="2000-12-05T17:05:00Z"/>
        </w:rPr>
      </w:pPr>
      <w:del w:id="1401" w:author="sstack" w:date="2000-12-05T17:05:00Z">
        <w:r>
          <w:rPr>
            <w:sz w:val="24"/>
          </w:rPr>
        </w:r>
      </w:del>
    </w:p>
    <w:p>
      <w:pPr>
        <w:pStyle w:val="Normal"/>
        <w:jc w:val="both"/>
        <w:rPr>
          <w:sz w:val="24"/>
          <w:ins w:id="1404" w:author="sstack" w:date="2000-12-03T17:42:00Z"/>
        </w:rPr>
      </w:pPr>
      <w:ins w:id="1403" w:author="sstack" w:date="2000-12-03T17:42:00Z">
        <w:r>
          <w:rPr>
            <w:sz w:val="24"/>
          </w:rPr>
        </w:r>
      </w:ins>
    </w:p>
    <w:p>
      <w:pPr>
        <w:pStyle w:val="BodyText"/>
        <w:rPr>
          <w:ins w:id="1408" w:author="sstack" w:date="2000-12-03T18:37:00Z"/>
        </w:rPr>
      </w:pPr>
      <w:ins w:id="1405" w:author="sstack" w:date="2000-12-03T18:37:00Z">
        <w:r>
          <w:rPr>
            <w:b/>
          </w:rPr>
          <w:t>16.</w:t>
        </w:r>
      </w:ins>
      <w:ins w:id="1406" w:author="sstack" w:date="2000-12-06T12:03:00Z">
        <w:r>
          <w:rPr>
            <w:b/>
          </w:rPr>
          <w:t xml:space="preserve">   </w:t>
        </w:r>
      </w:ins>
      <w:ins w:id="1407" w:author="sstack" w:date="2000-12-03T18:37:00Z">
        <w:r>
          <w:rPr>
            <w:b/>
            <w:u w:val="single"/>
          </w:rPr>
          <w:t>Governmental Charges</w:t>
        </w:r>
      </w:ins>
    </w:p>
    <w:p>
      <w:pPr>
        <w:pStyle w:val="BodyText"/>
        <w:rPr>
          <w:b/>
          <w:u w:val="single"/>
          <w:ins w:id="1410" w:author="sstack" w:date="2000-12-03T18:37:00Z"/>
        </w:rPr>
      </w:pPr>
      <w:ins w:id="1409" w:author="sstack" w:date="2000-12-03T18:37:00Z">
        <w:r>
          <w:rPr>
            <w:b/>
            <w:u w:val="single"/>
          </w:rPr>
        </w:r>
      </w:ins>
    </w:p>
    <w:p>
      <w:pPr>
        <w:pStyle w:val="BodyText2"/>
        <w:jc w:val="both"/>
        <w:rPr>
          <w:ins w:id="1417" w:author="sstack" w:date="2000-12-03T18:37:00Z"/>
        </w:rPr>
      </w:pPr>
      <w:ins w:id="1411" w:author="sstack" w:date="2000-12-03T18:37:00Z">
        <w:r>
          <w:rPr/>
          <w:t xml:space="preserve">a)   </w:t>
        </w:r>
      </w:ins>
      <w:ins w:id="1412" w:author="sstack" w:date="2000-12-03T18:37:00Z">
        <w:r>
          <w:rPr>
            <w:u w:val="single"/>
          </w:rPr>
          <w:t>Cooperation</w:t>
        </w:r>
      </w:ins>
      <w:ins w:id="1413" w:author="sstack" w:date="2000-12-03T18:37:00Z">
        <w:r>
          <w:fldChar w:fldCharType="begin"/>
        </w:r>
        <w:r>
          <w:rPr/>
          <w:instrText xml:space="preserve"> TC "9.1</w:instrText>
          <w:tab/>
          <w:instrText xml:space="preserve">Cooperation" \l 2 </w:instrText>
        </w:r>
      </w:ins>
      <w:r>
        <w:rPr/>
        <w:fldChar w:fldCharType="separate"/>
      </w:r>
      <w:ins w:id="1414" w:author="sstack" w:date="2000-12-03T18:37:00Z">
        <w:r>
          <w:rPr/>
        </w:r>
      </w:ins>
      <w:r>
        <w:rPr/>
        <w:fldChar w:fldCharType="end"/>
      </w:r>
      <w:ins w:id="1415" w:author="sstack" w:date="2000-12-03T18:37:00Z">
        <w:r>
          <w:rPr>
            <w:u w:val="single"/>
          </w:rPr>
          <w:t xml:space="preserve">. </w:t>
        </w:r>
      </w:ins>
      <w:ins w:id="1416" w:author="sstack" w:date="2000-12-03T18:37:00Z">
        <w:r>
          <w:rPr/>
          <w:t xml:space="preserve"> Each Party shall use reasonable efforts to implement the provisions of and to administer this Agreement in accordance with the intent of the parties to minimize all taxes, so long as neither Party is materially adversely affected by such efforts.</w:t>
        </w:r>
      </w:ins>
    </w:p>
    <w:p>
      <w:pPr>
        <w:pStyle w:val="Normal"/>
        <w:rPr>
          <w:ins w:id="1419" w:author="sstack" w:date="2000-12-03T18:37:00Z"/>
        </w:rPr>
      </w:pPr>
      <w:ins w:id="1418" w:author="sstack" w:date="2000-12-03T18:37:00Z">
        <w:r>
          <w:rPr/>
        </w:r>
      </w:ins>
    </w:p>
    <w:p>
      <w:pPr>
        <w:pStyle w:val="BodyText"/>
        <w:rPr>
          <w:ins w:id="1452" w:author="sstack" w:date="2000-12-03T18:37:00Z"/>
        </w:rPr>
      </w:pPr>
      <w:ins w:id="1420" w:author="sstack" w:date="2000-12-03T18:37:00Z">
        <w:r>
          <w:rPr/>
          <w:t xml:space="preserve">b)  </w:t>
        </w:r>
      </w:ins>
      <w:ins w:id="1421" w:author="sstack" w:date="2000-12-03T18:37:00Z">
        <w:r>
          <w:rPr>
            <w:u w:val="single"/>
          </w:rPr>
          <w:t>Governmental Charges</w:t>
        </w:r>
      </w:ins>
      <w:ins w:id="1422" w:author="sstack" w:date="2000-12-03T18:37:00Z">
        <w:r>
          <w:fldChar w:fldCharType="begin"/>
        </w:r>
        <w:r>
          <w:rPr/>
          <w:instrText xml:space="preserve"> TC "9.2</w:instrText>
          <w:tab/>
          <w:instrText xml:space="preserve">Governmental Charges" \l 2 </w:instrText>
        </w:r>
      </w:ins>
      <w:r>
        <w:rPr/>
        <w:fldChar w:fldCharType="separate"/>
      </w:r>
      <w:ins w:id="1423" w:author="sstack" w:date="2000-12-03T18:37:00Z">
        <w:r>
          <w:rPr/>
        </w:r>
      </w:ins>
      <w:r>
        <w:rPr/>
        <w:fldChar w:fldCharType="end"/>
      </w:r>
      <w:ins w:id="1424" w:author="sstack" w:date="2000-12-03T18:37:00Z">
        <w:r>
          <w:rPr/>
          <w:t xml:space="preserve">.  Supplier shall pay or cause to be paid all taxes imposed by any government authority (“Governmental Charges”) on or with respect to the </w:t>
        </w:r>
      </w:ins>
      <w:ins w:id="1425" w:author="sstack" w:date="2000-12-03T18:39:00Z">
        <w:r>
          <w:rPr/>
          <w:t xml:space="preserve">Electricity </w:t>
        </w:r>
      </w:ins>
      <w:ins w:id="1426" w:author="sstack" w:date="2000-12-03T18:37:00Z">
        <w:r>
          <w:rPr/>
          <w:t xml:space="preserve">arising prior to the Delivery Point.  </w:t>
        </w:r>
      </w:ins>
      <w:ins w:id="1427" w:author="sstack" w:date="2000-12-03T18:39:00Z">
        <w:r>
          <w:rPr/>
          <w:t>Customer</w:t>
        </w:r>
      </w:ins>
      <w:ins w:id="1428" w:author="sstack" w:date="2000-12-03T18:37:00Z">
        <w:r>
          <w:rPr/>
          <w:t xml:space="preserve"> shall pay or cause to be paid all Governmental Charges on or with respect to the </w:t>
        </w:r>
      </w:ins>
      <w:ins w:id="1429" w:author="sstack" w:date="2000-12-03T18:39:00Z">
        <w:r>
          <w:rPr/>
          <w:t>Electricity</w:t>
        </w:r>
      </w:ins>
      <w:ins w:id="1430" w:author="sstack" w:date="2000-12-03T18:37:00Z">
        <w:r>
          <w:rPr/>
          <w:t xml:space="preserve"> at and from the Delivery Point (other than ad valorem, franchise or income taxes which are related to the sale of the </w:t>
        </w:r>
      </w:ins>
      <w:ins w:id="1431" w:author="sstack" w:date="2000-12-03T18:40:00Z">
        <w:r>
          <w:rPr/>
          <w:t xml:space="preserve">Electricity </w:t>
        </w:r>
      </w:ins>
      <w:ins w:id="1432" w:author="sstack" w:date="2000-12-03T18:37:00Z">
        <w:r>
          <w:rPr/>
          <w:t xml:space="preserve">and are, therefore, the responsibility of the Supplier).  In the event </w:t>
        </w:r>
      </w:ins>
      <w:ins w:id="1433" w:author="sstack" w:date="2000-12-03T18:39:00Z">
        <w:r>
          <w:rPr/>
          <w:t>Supplier</w:t>
        </w:r>
      </w:ins>
      <w:ins w:id="1434" w:author="sstack" w:date="2000-12-03T18:37:00Z">
        <w:r>
          <w:rPr/>
          <w:t xml:space="preserve"> is required by law or regulation to remit or pay Governmental Charges which are </w:t>
        </w:r>
      </w:ins>
      <w:ins w:id="1435" w:author="sstack" w:date="2000-12-03T18:39:00Z">
        <w:r>
          <w:rPr/>
          <w:t>Customer</w:t>
        </w:r>
      </w:ins>
      <w:ins w:id="1436" w:author="sstack" w:date="2000-12-03T18:37:00Z">
        <w:r>
          <w:rPr/>
          <w:t xml:space="preserve">’s responsibility hereunder, </w:t>
        </w:r>
      </w:ins>
      <w:ins w:id="1437" w:author="sstack" w:date="2000-12-03T18:39:00Z">
        <w:r>
          <w:rPr/>
          <w:t>Customer</w:t>
        </w:r>
      </w:ins>
      <w:ins w:id="1438" w:author="sstack" w:date="2000-12-03T18:37:00Z">
        <w:r>
          <w:rPr/>
          <w:t xml:space="preserve"> shall promptly reimburse </w:t>
        </w:r>
      </w:ins>
      <w:ins w:id="1439" w:author="sstack" w:date="2000-12-03T18:39:00Z">
        <w:r>
          <w:rPr/>
          <w:t>Supplier</w:t>
        </w:r>
      </w:ins>
      <w:ins w:id="1440" w:author="sstack" w:date="2000-12-03T18:37:00Z">
        <w:r>
          <w:rPr/>
          <w:t xml:space="preserve"> for such Governmental Charges.  If </w:t>
        </w:r>
      </w:ins>
      <w:ins w:id="1441" w:author="sstack" w:date="2000-12-03T18:39:00Z">
        <w:r>
          <w:rPr/>
          <w:t>Customer</w:t>
        </w:r>
      </w:ins>
      <w:ins w:id="1442" w:author="sstack" w:date="2000-12-03T18:37:00Z">
        <w:r>
          <w:rPr/>
          <w:t xml:space="preserve"> is required by law or regulation to remit or pay Governmental Charges which are </w:t>
        </w:r>
      </w:ins>
      <w:ins w:id="1443" w:author="sstack" w:date="2000-12-03T18:39:00Z">
        <w:r>
          <w:rPr/>
          <w:t>Supplier</w:t>
        </w:r>
      </w:ins>
      <w:ins w:id="1444" w:author="sstack" w:date="2000-12-03T18:37:00Z">
        <w:r>
          <w:rPr/>
          <w:t xml:space="preserve">’s responsibility hereunder, </w:t>
        </w:r>
      </w:ins>
      <w:ins w:id="1445" w:author="sstack" w:date="2000-12-03T18:39:00Z">
        <w:r>
          <w:rPr/>
          <w:t>Customer</w:t>
        </w:r>
      </w:ins>
      <w:ins w:id="1446" w:author="sstack" w:date="2000-12-03T18:37:00Z">
        <w:r>
          <w:rPr/>
          <w:t xml:space="preserve"> may deduct the amount of any such Governmental Charges from the sums due to </w:t>
        </w:r>
      </w:ins>
      <w:ins w:id="1447" w:author="sstack" w:date="2000-12-03T18:39:00Z">
        <w:r>
          <w:rPr/>
          <w:t>Supplier</w:t>
        </w:r>
      </w:ins>
      <w:ins w:id="1448" w:author="sstack" w:date="2000-12-03T18:37:00Z">
        <w:r>
          <w:rPr/>
          <w:t xml:space="preserve"> under Article </w:t>
        </w:r>
      </w:ins>
      <w:del w:id="1449" w:author="sstack" w:date="2000-12-06T12:02:00Z">
        <w:r>
          <w:rPr/>
          <w:delText>Seven</w:delText>
        </w:r>
      </w:del>
      <w:ins w:id="1450" w:author="sstack" w:date="2000-12-07T17:47:00Z">
        <w:r>
          <w:rPr/>
          <w:t>Seven</w:t>
        </w:r>
      </w:ins>
      <w:ins w:id="1451" w:author="sstack" w:date="2000-12-03T18:37:00Z">
        <w:r>
          <w:rPr/>
          <w:t xml:space="preserve"> of this Agreement.  Nothing shall obligate or cause a Party to pay or be liable to pay any Governmental Charges for which it is exempt under the law.</w:t>
        </w:r>
      </w:ins>
    </w:p>
    <w:p>
      <w:pPr>
        <w:pStyle w:val="BodyText"/>
        <w:rPr>
          <w:ins w:id="1454" w:author="sstack" w:date="2000-12-03T17:42:00Z"/>
        </w:rPr>
      </w:pPr>
      <w:ins w:id="1453" w:author="sstack" w:date="2000-12-03T17:42:00Z">
        <w:r>
          <w:rPr/>
        </w:r>
      </w:ins>
    </w:p>
    <w:p>
      <w:pPr>
        <w:pStyle w:val="Normal"/>
        <w:jc w:val="both"/>
        <w:rPr>
          <w:b/>
          <w:sz w:val="24"/>
          <w:del w:id="1456" w:author="sstack" w:date="2000-12-03T17:54:00Z"/>
        </w:rPr>
      </w:pPr>
      <w:del w:id="1455" w:author="sstack" w:date="2000-12-03T17:54:00Z">
        <w:r>
          <w:rPr>
            <w:b/>
            <w:sz w:val="24"/>
          </w:rPr>
        </w:r>
      </w:del>
    </w:p>
    <w:p>
      <w:pPr>
        <w:pStyle w:val="Normal"/>
        <w:jc w:val="both"/>
        <w:rPr>
          <w:sz w:val="24"/>
          <w:ins w:id="1465" w:author="sstack" w:date="2000-12-03T18:40:00Z"/>
        </w:rPr>
      </w:pPr>
      <w:ins w:id="1457" w:author="sstack" w:date="2000-12-03T18:13:00Z">
        <w:r>
          <w:rPr>
            <w:b/>
            <w:sz w:val="24"/>
          </w:rPr>
          <w:t>1</w:t>
        </w:r>
      </w:ins>
      <w:ins w:id="1458" w:author="sstack" w:date="2000-12-03T18:52:00Z">
        <w:r>
          <w:rPr>
            <w:b/>
            <w:sz w:val="24"/>
          </w:rPr>
          <w:t>7</w:t>
        </w:r>
      </w:ins>
      <w:ins w:id="1459" w:author="sstack" w:date="2000-12-03T18:13:00Z">
        <w:r>
          <w:rPr>
            <w:b/>
            <w:sz w:val="24"/>
          </w:rPr>
          <w:t xml:space="preserve">. </w:t>
        </w:r>
      </w:ins>
      <w:ins w:id="1460" w:author="sstack" w:date="2000-12-06T12:04:00Z">
        <w:r>
          <w:rPr>
            <w:b/>
            <w:sz w:val="24"/>
          </w:rPr>
          <w:t xml:space="preserve"> </w:t>
        </w:r>
      </w:ins>
      <w:ins w:id="1461" w:author="sstack" w:date="2000-12-03T18:13:00Z">
        <w:r>
          <w:rPr>
            <w:b/>
            <w:sz w:val="24"/>
          </w:rPr>
          <w:t xml:space="preserve"> </w:t>
        </w:r>
      </w:ins>
      <w:del w:id="1462" w:author="sstack" w:date="2000-12-03T18:13:00Z">
        <w:r>
          <w:rPr>
            <w:b/>
            <w:sz w:val="24"/>
            <w:u w:val="single"/>
          </w:rPr>
          <w:delText xml:space="preserve">      </w:delText>
        </w:r>
      </w:del>
      <w:r>
        <w:rPr>
          <w:b/>
          <w:sz w:val="24"/>
          <w:u w:val="single"/>
          <w:rPrChange w:id="0" w:author="sstack" w:date="2000-12-03T18:13:00Z"/>
        </w:rPr>
        <w:t>Miscellaneous.</w:t>
      </w:r>
      <w:r>
        <w:rPr>
          <w:sz w:val="24"/>
          <w:rPrChange w:id="0" w:author="sstack" w:date="2000-12-03T15:09:00Z"/>
        </w:rPr>
        <w:t xml:space="preserve">    </w:t>
      </w:r>
    </w:p>
    <w:p>
      <w:pPr>
        <w:pStyle w:val="Normal"/>
        <w:jc w:val="both"/>
        <w:rPr>
          <w:sz w:val="24"/>
          <w:ins w:id="1467" w:author="sstack" w:date="2000-12-03T18:40:00Z"/>
        </w:rPr>
      </w:pPr>
      <w:ins w:id="1466" w:author="sstack" w:date="2000-12-03T18:40:00Z">
        <w:r>
          <w:rPr>
            <w:sz w:val="24"/>
          </w:rPr>
        </w:r>
      </w:ins>
    </w:p>
    <w:p>
      <w:pPr>
        <w:pStyle w:val="Normal"/>
        <w:jc w:val="both"/>
        <w:rPr>
          <w:sz w:val="24"/>
          <w:del w:id="1471" w:author="sstack" w:date="2000-12-03T18:13:00Z"/>
        </w:rPr>
      </w:pPr>
      <w:ins w:id="1468" w:author="sstack" w:date="2000-12-03T18:40:00Z">
        <w:r>
          <w:rPr>
            <w:sz w:val="24"/>
          </w:rPr>
          <w:t xml:space="preserve">a)  </w:t>
        </w:r>
      </w:ins>
      <w:r>
        <w:rPr>
          <w:sz w:val="24"/>
          <w:rPrChange w:id="0" w:author="sstack" w:date="2000-12-03T15:09:00Z"/>
        </w:rPr>
        <w:t>Only a writing duly executed by each of the parties hereto</w:t>
      </w:r>
      <w:ins w:id="1470" w:author="sstack" w:date="2000-12-03T18:13:00Z">
        <w:r>
          <w:rPr>
            <w:sz w:val="24"/>
          </w:rPr>
          <w:t xml:space="preserve"> </w:t>
        </w:r>
      </w:ins>
    </w:p>
    <w:p>
      <w:pPr>
        <w:pStyle w:val="Normal"/>
        <w:jc w:val="both"/>
        <w:rPr>
          <w:sz w:val="24"/>
          <w:ins w:id="1474" w:author="sstack" w:date="2000-12-03T18:40:00Z"/>
        </w:rPr>
      </w:pPr>
      <w:r>
        <w:rPr>
          <w:sz w:val="24"/>
          <w:rPrChange w:id="0" w:author="sstack" w:date="2000-12-03T15:09:00Z"/>
        </w:rPr>
        <w:t xml:space="preserve"> </w:t>
      </w:r>
      <w:r>
        <w:rPr>
          <w:sz w:val="24"/>
          <w:rPrChange w:id="0" w:author="sstack" w:date="2000-12-03T15:09:00Z"/>
        </w:rPr>
        <w:t>may modify this Agreement.</w:t>
      </w:r>
    </w:p>
    <w:p>
      <w:pPr>
        <w:pStyle w:val="Normal"/>
        <w:jc w:val="both"/>
        <w:rPr>
          <w:sz w:val="24"/>
          <w:ins w:id="1476" w:author="sstack" w:date="2000-12-03T18:40:00Z"/>
        </w:rPr>
      </w:pPr>
      <w:ins w:id="1475" w:author="sstack" w:date="2000-12-03T18:40:00Z">
        <w:r>
          <w:rPr>
            <w:sz w:val="24"/>
          </w:rPr>
        </w:r>
      </w:ins>
    </w:p>
    <w:p>
      <w:pPr>
        <w:pStyle w:val="BodyText"/>
        <w:rPr>
          <w:ins w:id="1481" w:author="sstack" w:date="2000-12-03T18:41:00Z"/>
        </w:rPr>
      </w:pPr>
      <w:ins w:id="1477" w:author="sstack" w:date="2000-12-03T18:40:00Z">
        <w:r>
          <w:rPr/>
          <w:t xml:space="preserve">b) Each Party shall indemnify, defend and hold harmless the other Party from and against any claims arising from or out of any event, circumstance, act or incident first occurring or existing during the period when control and title to Electricity is vested in such Party as provided </w:t>
        </w:r>
      </w:ins>
      <w:r>
        <w:rPr/>
        <w:t>herein</w:t>
      </w:r>
      <w:ins w:id="1478" w:author="sstack" w:date="2000-12-03T18:41:00Z">
        <w:r>
          <w:rPr/>
          <w:t xml:space="preserve">.  Each Party shall indemnify, defend and hold harmless the other Party against any Governmental Charges for which such Party is responsible under Article </w:t>
        </w:r>
      </w:ins>
      <w:del w:id="1479" w:author="sstack" w:date="2000-12-06T12:04:00Z">
        <w:r>
          <w:rPr/>
          <w:delText>Fifteen</w:delText>
        </w:r>
      </w:del>
      <w:ins w:id="1480" w:author="sstack" w:date="2000-12-07T17:59:00Z">
        <w:r>
          <w:rPr/>
          <w:t>16</w:t>
        </w:r>
      </w:ins>
      <w:r>
        <w:rPr/>
        <w:t>.</w:t>
      </w:r>
    </w:p>
    <w:p>
      <w:pPr>
        <w:pStyle w:val="Normal"/>
        <w:jc w:val="both"/>
        <w:rPr>
          <w:sz w:val="24"/>
        </w:rPr>
      </w:pPr>
      <w:r>
        <w:rPr>
          <w:sz w:val="24"/>
          <w:rPrChange w:id="0" w:author="sstack" w:date="2000-12-03T15:09:00Z"/>
        </w:rPr>
        <w:rPrChange w:id="0" w:author="sstack" w:date="2000-12-03T15:09:00Z"/>
      </w:r>
    </w:p>
    <w:p>
      <w:pPr>
        <w:pStyle w:val="Normal"/>
        <w:jc w:val="both"/>
        <w:rPr>
          <w:b/>
          <w:sz w:val="24"/>
          <w:u w:val="single"/>
          <w:ins w:id="1487" w:author="sstack" w:date="2000-12-03T16:55:00Z"/>
        </w:rPr>
      </w:pPr>
      <w:ins w:id="1483" w:author="sstack" w:date="2000-12-03T16:56:00Z">
        <w:r>
          <w:rPr>
            <w:b/>
            <w:sz w:val="24"/>
          </w:rPr>
          <w:t xml:space="preserve"> </w:t>
        </w:r>
      </w:ins>
      <w:ins w:id="1484" w:author="sstack" w:date="2000-12-03T16:56:00Z">
        <w:r>
          <w:rPr>
            <w:b/>
            <w:sz w:val="24"/>
          </w:rPr>
          <w:t>1</w:t>
        </w:r>
      </w:ins>
      <w:ins w:id="1485" w:author="sstack" w:date="2000-12-06T12:04:00Z">
        <w:r>
          <w:rPr>
            <w:b/>
            <w:sz w:val="24"/>
          </w:rPr>
          <w:t xml:space="preserve">8.  </w:t>
        </w:r>
      </w:ins>
      <w:ins w:id="1486" w:author="sstack" w:date="2000-12-03T16:55:00Z">
        <w:r>
          <w:rPr>
            <w:b/>
            <w:sz w:val="24"/>
            <w:u w:val="single"/>
          </w:rPr>
          <w:t>Arbitration</w:t>
        </w:r>
      </w:ins>
      <w:r>
        <w:rPr>
          <w:b/>
          <w:sz w:val="24"/>
          <w:u w:val="single"/>
        </w:rPr>
        <w:t>.</w:t>
      </w:r>
    </w:p>
    <w:p>
      <w:pPr>
        <w:pStyle w:val="Normal"/>
        <w:jc w:val="both"/>
        <w:rPr>
          <w:b/>
          <w:sz w:val="24"/>
          <w:u w:val="single"/>
          <w:ins w:id="1489" w:author="sstack" w:date="2000-12-03T16:55:00Z"/>
        </w:rPr>
      </w:pPr>
      <w:ins w:id="1488" w:author="sstack" w:date="2000-12-03T16:55:00Z">
        <w:r>
          <w:rPr>
            <w:b/>
            <w:sz w:val="24"/>
            <w:u w:val="single"/>
          </w:rPr>
        </w:r>
      </w:ins>
    </w:p>
    <w:p>
      <w:pPr>
        <w:pStyle w:val="Normal"/>
        <w:jc w:val="both"/>
        <w:rPr>
          <w:ins w:id="1492" w:author="sstack" w:date="2000-12-03T16:55:00Z"/>
        </w:rPr>
      </w:pPr>
      <w:ins w:id="1490" w:author="sstack" w:date="2000-12-03T16:55:00Z">
        <w:r>
          <w:rPr>
            <w:sz w:val="24"/>
          </w:rPr>
          <w:t xml:space="preserve">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ins>
      <w:r>
        <w:rPr>
          <w:sz w:val="24"/>
        </w:rPr>
        <w:t>s</w:t>
      </w:r>
      <w:ins w:id="1491" w:author="sstack" w:date="2000-12-03T16:55:00Z">
        <w:r>
          <w:rPr>
            <w:sz w:val="24"/>
          </w:rPr>
          <w:t>ection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Normal"/>
        <w:jc w:val="both"/>
        <w:rPr>
          <w:sz w:val="24"/>
        </w:rPr>
      </w:pPr>
      <w:r>
        <w:rPr>
          <w:sz w:val="24"/>
          <w:rPrChange w:id="0" w:author="sstack" w:date="2000-12-03T15:09:00Z"/>
        </w:rPr>
        <w:rPrChange w:id="0" w:author="sstack" w:date="2000-12-03T15:09:00Z"/>
      </w:r>
    </w:p>
    <w:p>
      <w:pPr>
        <w:pStyle w:val="Normal"/>
        <w:jc w:val="both"/>
        <w:rPr/>
      </w:pPr>
      <w:ins w:id="1494" w:author="sstack" w:date="2000-12-07T18:00:00Z">
        <w:r>
          <w:rPr>
            <w:b/>
            <w:sz w:val="24"/>
          </w:rPr>
          <w:t>19</w:t>
        </w:r>
      </w:ins>
      <w:ins w:id="1495" w:author="sstack" w:date="2000-12-06T12:05:00Z">
        <w:r>
          <w:rPr>
            <w:b/>
            <w:sz w:val="24"/>
          </w:rPr>
          <w:t>.</w:t>
        </w:r>
      </w:ins>
      <w:ins w:id="1496" w:author="sstack" w:date="2000-12-06T12:05:00Z">
        <w:r>
          <w:rPr>
            <w:sz w:val="24"/>
          </w:rPr>
          <w:t xml:space="preserve"> </w:t>
        </w:r>
      </w:ins>
      <w:del w:id="1497" w:author="sstack" w:date="2000-12-03T18:01:00Z">
        <w:r>
          <w:rPr>
            <w:b/>
            <w:sz w:val="24"/>
            <w:u w:val="single"/>
          </w:rPr>
          <w:tab/>
        </w:r>
      </w:del>
      <w:ins w:id="1498" w:author="sstack" w:date="2000-12-03T18:01:00Z">
        <w:r>
          <w:rPr>
            <w:b/>
            <w:sz w:val="24"/>
            <w:u w:val="single"/>
          </w:rPr>
          <w:t>Governing Law</w:t>
        </w:r>
      </w:ins>
      <w:ins w:id="1499" w:author="sstack" w:date="2000-12-03T18:01:00Z">
        <w:r>
          <w:rPr>
            <w:b/>
            <w:sz w:val="24"/>
          </w:rPr>
          <w:t>.</w:t>
        </w:r>
      </w:ins>
      <w:ins w:id="1500" w:author="sstack" w:date="2000-12-03T18:01:00Z">
        <w:r>
          <w:rPr>
            <w:sz w:val="24"/>
          </w:rPr>
          <w:t xml:space="preserve"> </w:t>
        </w:r>
      </w:ins>
      <w:r>
        <w:rPr>
          <w:sz w:val="24"/>
          <w:rPrChange w:id="0" w:author="sstack" w:date="2000-12-03T15:09:00Z"/>
        </w:rPr>
        <w:t xml:space="preserve">This Agreement shall be construed and interrupted in accordance with the laws of the State of </w:t>
      </w:r>
      <w:ins w:id="1502" w:author="sstack" w:date="2000-12-03T18:01:00Z">
        <w:r>
          <w:rPr>
            <w:sz w:val="24"/>
          </w:rPr>
          <w:t xml:space="preserve">New York </w:t>
        </w:r>
      </w:ins>
      <w:del w:id="1503" w:author="sstack" w:date="2000-12-03T18:01:00Z">
        <w:r>
          <w:rPr>
            <w:sz w:val="24"/>
          </w:rPr>
          <w:delText xml:space="preserve">Maine </w:delText>
        </w:r>
      </w:del>
      <w:r>
        <w:rPr>
          <w:sz w:val="24"/>
          <w:rPrChange w:id="0" w:author="sstack" w:date="2000-12-03T15:09:00Z"/>
        </w:rPr>
        <w:t>notwithstanding any choice of law rules that may direct the application of the laws of another jurisdiction.</w:t>
        <w:rPrChange w:id="0" w:author="sstack" w:date="2000-12-03T15:09:00Z"/>
      </w:r>
    </w:p>
    <w:p>
      <w:pPr>
        <w:pStyle w:val="Normal"/>
        <w:jc w:val="both"/>
        <w:rPr>
          <w:sz w:val="24"/>
          <w:ins w:id="1506" w:author="sstack" w:date="2000-12-03T18:01:00Z"/>
        </w:rPr>
      </w:pPr>
      <w:ins w:id="1505" w:author="sstack" w:date="2000-12-03T18:01:00Z">
        <w:r>
          <w:rPr>
            <w:sz w:val="24"/>
          </w:rPr>
        </w:r>
      </w:ins>
    </w:p>
    <w:p>
      <w:pPr>
        <w:pStyle w:val="Normal"/>
        <w:jc w:val="both"/>
        <w:rPr>
          <w:b/>
          <w:sz w:val="24"/>
          <w:u w:val="single"/>
          <w:ins w:id="1510" w:author="sstack" w:date="2000-12-03T18:02:00Z"/>
        </w:rPr>
      </w:pPr>
      <w:ins w:id="1507" w:author="sstack" w:date="2000-12-06T12:06:00Z">
        <w:r>
          <w:rPr>
            <w:b/>
            <w:sz w:val="24"/>
          </w:rPr>
          <w:t>20</w:t>
        </w:r>
      </w:ins>
      <w:ins w:id="1508" w:author="sstack" w:date="2000-12-03T18:02:00Z">
        <w:r>
          <w:rPr>
            <w:b/>
            <w:sz w:val="24"/>
          </w:rPr>
          <w:t xml:space="preserve">.  </w:t>
        </w:r>
      </w:ins>
      <w:ins w:id="1509" w:author="sstack" w:date="2000-12-03T18:02:00Z">
        <w:r>
          <w:rPr>
            <w:b/>
            <w:sz w:val="24"/>
            <w:u w:val="single"/>
          </w:rPr>
          <w:t>Parties Bound by Terms; Change in NEPOOL Rules</w:t>
        </w:r>
      </w:ins>
      <w:r>
        <w:rPr>
          <w:b/>
          <w:sz w:val="24"/>
          <w:u w:val="single"/>
        </w:rPr>
        <w:t>.</w:t>
      </w:r>
    </w:p>
    <w:p>
      <w:pPr>
        <w:pStyle w:val="Normal"/>
        <w:ind w:start="360" w:end="0"/>
        <w:jc w:val="both"/>
        <w:rPr>
          <w:b/>
          <w:sz w:val="24"/>
          <w:u w:val="single"/>
          <w:ins w:id="1513" w:author="sstack" w:date="2000-12-03T18:02:00Z"/>
        </w:rPr>
      </w:pPr>
      <w:ins w:id="1511" w:author="sstack" w:date="2000-12-03T18:02:00Z">
        <w:r>
          <w:fldChar w:fldCharType="begin"/>
        </w:r>
        <w:r>
          <w:rPr/>
          <w:instrText xml:space="preserve"> TC "ARTICLE 18.</w:instrText>
          <w:tab/>
          <w:instrText xml:space="preserve">Parties Bound by Terms; Change in NEPOOL Rules" \l 1 </w:instrText>
        </w:r>
      </w:ins>
      <w:r>
        <w:rPr/>
        <w:fldChar w:fldCharType="separate"/>
      </w:r>
      <w:ins w:id="1512" w:author="sstack" w:date="2000-12-03T18:02:00Z">
        <w:r>
          <w:rPr/>
        </w:r>
      </w:ins>
      <w:r>
        <w:rPr/>
        <w:fldChar w:fldCharType="end"/>
      </w:r>
    </w:p>
    <w:p>
      <w:pPr>
        <w:pStyle w:val="Normal"/>
        <w:jc w:val="both"/>
        <w:rPr>
          <w:sz w:val="24"/>
          <w:ins w:id="1517" w:author="sstack" w:date="2000-12-03T18:02:00Z"/>
        </w:rPr>
      </w:pPr>
      <w:ins w:id="1514" w:author="sstack" w:date="2000-12-03T18:02:00Z">
        <w:r>
          <w:rPr>
            <w:sz w:val="24"/>
            <w:u w:val="single"/>
          </w:rPr>
          <w:t>a) Parties Bound by Terms</w:t>
        </w:r>
      </w:ins>
      <w:ins w:id="1515" w:author="sstack" w:date="2000-12-03T18:02:00Z">
        <w:r>
          <w:fldChar w:fldCharType="begin"/>
        </w:r>
        <w:r>
          <w:rPr/>
          <w:instrText xml:space="preserve"> TC "18.1</w:instrText>
          <w:tab/>
          <w:instrText xml:space="preserve">Parties Bound by Terms" \l 2 </w:instrText>
        </w:r>
      </w:ins>
      <w:r>
        <w:rPr/>
        <w:fldChar w:fldCharType="separate"/>
      </w:r>
      <w:ins w:id="1516" w:author="sstack" w:date="2000-12-03T18:02:00Z">
        <w:r>
          <w:rPr/>
        </w:r>
      </w:ins>
      <w:r>
        <w:rPr/>
        <w:fldChar w:fldCharType="end"/>
      </w:r>
    </w:p>
    <w:p>
      <w:pPr>
        <w:pStyle w:val="Normal"/>
        <w:jc w:val="both"/>
        <w:rPr>
          <w:sz w:val="24"/>
          <w:ins w:id="1519" w:author="sstack" w:date="2000-12-03T18:02:00Z"/>
        </w:rPr>
      </w:pPr>
      <w:ins w:id="1518" w:author="sstack" w:date="2000-12-03T18:02:00Z">
        <w:r>
          <w:rPr>
            <w:sz w:val="24"/>
          </w:rPr>
        </w:r>
      </w:ins>
    </w:p>
    <w:p>
      <w:pPr>
        <w:pStyle w:val="Normal"/>
        <w:jc w:val="both"/>
        <w:rPr>
          <w:ins w:id="1523" w:author="sstack" w:date="2000-12-03T18:02:00Z"/>
        </w:rPr>
      </w:pPr>
      <w:ins w:id="1520" w:author="sstack" w:date="2000-12-03T18:02:00Z">
        <w:r>
          <w:rPr>
            <w:sz w:val="24"/>
          </w:rPr>
          <w:t xml:space="preserve">Customer and Supplier agree that neither Party shall seek to change or amend this Agreement in any way through making application to the </w:t>
        </w:r>
      </w:ins>
      <w:ins w:id="1521" w:author="sstack" w:date="2000-12-05T17:06:00Z">
        <w:r>
          <w:rPr>
            <w:sz w:val="24"/>
          </w:rPr>
          <w:t xml:space="preserve">Maine Public Utility </w:t>
        </w:r>
      </w:ins>
      <w:ins w:id="1522" w:author="sstack" w:date="2000-12-03T18:02:00Z">
        <w:r>
          <w:rPr>
            <w:sz w:val="24"/>
          </w:rPr>
          <w:t>Commission or the FERC (or to any other governmental agency or authority), and that this Agreement shall not be subject to change through unilateral application by either Party under Sections 205 and 206 of the Federal Power Act (or pursuant to any other provision of law).  Each Party hereby irrevocably waives the right to seek any change or to support any application or complaint or other legislative, judicial or regulatory action made seeking a change in the rates or a change in the terms and conditions of this Agreement, absent the mutual agreement of the Parties.</w:t>
        </w:r>
      </w:ins>
    </w:p>
    <w:p>
      <w:pPr>
        <w:pStyle w:val="Normal"/>
        <w:jc w:val="both"/>
        <w:rPr>
          <w:sz w:val="24"/>
          <w:u w:val="single"/>
          <w:ins w:id="1525" w:author="sstack" w:date="2000-12-03T18:02:00Z"/>
        </w:rPr>
      </w:pPr>
      <w:ins w:id="1524" w:author="sstack" w:date="2000-12-03T18:02:00Z">
        <w:r>
          <w:rPr>
            <w:sz w:val="24"/>
            <w:u w:val="single"/>
          </w:rPr>
        </w:r>
      </w:ins>
    </w:p>
    <w:p>
      <w:pPr>
        <w:pStyle w:val="Normal"/>
        <w:jc w:val="both"/>
        <w:rPr>
          <w:sz w:val="24"/>
          <w:ins w:id="1529" w:author="sstack" w:date="2000-12-03T18:02:00Z"/>
        </w:rPr>
      </w:pPr>
      <w:ins w:id="1526" w:author="sstack" w:date="2000-12-03T18:02:00Z">
        <w:r>
          <w:rPr>
            <w:sz w:val="24"/>
            <w:u w:val="single"/>
          </w:rPr>
          <w:t>b) Change in NEPOOL Rules</w:t>
        </w:r>
      </w:ins>
      <w:ins w:id="1527" w:author="sstack" w:date="2000-12-03T18:02:00Z">
        <w:r>
          <w:fldChar w:fldCharType="begin"/>
        </w:r>
        <w:r>
          <w:rPr/>
          <w:instrText xml:space="preserve"> TC "18.2</w:instrText>
          <w:tab/>
          <w:instrText xml:space="preserve">Change in NEPOOL Rules" \l 2 </w:instrText>
        </w:r>
      </w:ins>
      <w:r>
        <w:rPr/>
        <w:fldChar w:fldCharType="separate"/>
      </w:r>
      <w:ins w:id="1528" w:author="sstack" w:date="2000-12-03T18:02:00Z">
        <w:r>
          <w:rPr/>
        </w:r>
      </w:ins>
      <w:r>
        <w:rPr/>
        <w:fldChar w:fldCharType="end"/>
      </w:r>
    </w:p>
    <w:p>
      <w:pPr>
        <w:pStyle w:val="Normal"/>
        <w:jc w:val="both"/>
        <w:rPr>
          <w:sz w:val="24"/>
          <w:ins w:id="1531" w:author="sstack" w:date="2000-12-03T18:02:00Z"/>
        </w:rPr>
      </w:pPr>
      <w:ins w:id="1530" w:author="sstack" w:date="2000-12-03T18:02:00Z">
        <w:r>
          <w:rPr>
            <w:sz w:val="24"/>
          </w:rPr>
        </w:r>
      </w:ins>
    </w:p>
    <w:p>
      <w:pPr>
        <w:pStyle w:val="Normal"/>
        <w:jc w:val="both"/>
        <w:rPr>
          <w:sz w:val="24"/>
          <w:ins w:id="1540" w:author="sstack" w:date="2000-12-03T18:01:00Z"/>
        </w:rPr>
      </w:pPr>
      <w:ins w:id="1532" w:author="sstack" w:date="2000-12-03T18:02:00Z">
        <w:r>
          <w:rPr>
            <w:sz w:val="24"/>
          </w:rPr>
          <w:t xml:space="preserve">This Agreement must comply with the NEPOOL Rules.  If, during the Term, the Restated NEPOOL Agreement is terminated or amended in a manner that would eliminate or materially alter a NEPOOL Rule affecting a right or obligation of a Party </w:t>
        </w:r>
      </w:ins>
      <w:del w:id="1533" w:author="sstack" w:date="2000-12-06T12:06:00Z">
        <w:r>
          <w:rPr>
            <w:sz w:val="24"/>
          </w:rPr>
          <w:delText xml:space="preserve"> </w:delText>
        </w:r>
      </w:del>
      <w:ins w:id="1534" w:author="sstack" w:date="2000-12-03T18:02:00Z">
        <w:r>
          <w:rPr>
            <w:sz w:val="24"/>
          </w:rPr>
          <w:t xml:space="preserve">or if such a rule is eliminated or materially altered, the Parties </w:t>
        </w:r>
      </w:ins>
      <w:ins w:id="1535" w:author="sstack" w:date="2000-12-03T18:02:00Z">
        <w:r>
          <w:rPr>
            <w:color w:val="000000"/>
            <w:sz w:val="24"/>
          </w:rPr>
          <w:t>agree</w:t>
        </w:r>
      </w:ins>
      <w:ins w:id="1536" w:author="sstack" w:date="2000-12-03T18:02:00Z">
        <w:r>
          <w:rPr>
            <w:sz w:val="24"/>
          </w:rPr>
          <w:t xml:space="preserve"> to negotiate in good faith in an attempt to amend this Agreement to incorporate such changes as they deem necessary to reflect the elimination or alteration of such rule.  The intent of the Parties is that any such amendment reflects, as closely as possible, the intent and substance of the rule being replaced as was in effect prior to such elimination or alteration of the rule.  If the Parties are unable to reach agreement on such an amendment, the Parties agree to submit the matter to arbitration under the terms of Article </w:t>
        </w:r>
      </w:ins>
      <w:del w:id="1537" w:author="sstack" w:date="2000-12-06T12:05:00Z">
        <w:r>
          <w:rPr>
            <w:sz w:val="24"/>
          </w:rPr>
          <w:delText>Seventeen</w:delText>
        </w:r>
      </w:del>
      <w:ins w:id="1538" w:author="sstack" w:date="2000-12-07T18:00:00Z">
        <w:r>
          <w:rPr>
            <w:sz w:val="24"/>
          </w:rPr>
          <w:t>18</w:t>
        </w:r>
      </w:ins>
      <w:r>
        <w:rPr>
          <w:sz w:val="24"/>
        </w:rPr>
        <w:t xml:space="preserve"> </w:t>
      </w:r>
      <w:ins w:id="1539" w:author="sstack" w:date="2000-12-03T18:01:00Z">
        <w:r>
          <w:rPr>
            <w:sz w:val="24"/>
          </w:rPr>
          <w:t>of this Agreement, and to seek a resolution of the matter consistent with the above stated intent.</w:t>
        </w:r>
      </w:ins>
    </w:p>
    <w:p>
      <w:pPr>
        <w:pStyle w:val="Normal"/>
        <w:jc w:val="both"/>
        <w:rPr>
          <w:b/>
          <w:sz w:val="24"/>
          <w:u w:val="single"/>
          <w:ins w:id="1542" w:author="sstack" w:date="2000-12-03T18:01:00Z"/>
        </w:rPr>
      </w:pPr>
      <w:ins w:id="1541" w:author="sstack" w:date="2000-12-03T18:01:00Z">
        <w:r>
          <w:rPr>
            <w:b/>
            <w:sz w:val="24"/>
            <w:u w:val="single"/>
          </w:rPr>
        </w:r>
      </w:ins>
    </w:p>
    <w:p>
      <w:pPr>
        <w:pStyle w:val="Normal"/>
        <w:jc w:val="both"/>
        <w:rPr>
          <w:sz w:val="24"/>
          <w:ins w:id="1548" w:author="sstack" w:date="2000-12-03T18:01:00Z"/>
        </w:rPr>
      </w:pPr>
      <w:ins w:id="1543" w:author="sstack" w:date="2000-12-03T18:04:00Z">
        <w:r>
          <w:rPr>
            <w:b/>
            <w:sz w:val="24"/>
          </w:rPr>
          <w:t>2</w:t>
        </w:r>
      </w:ins>
      <w:ins w:id="1544" w:author="sstack" w:date="2000-12-07T18:01:00Z">
        <w:r>
          <w:rPr>
            <w:b/>
            <w:sz w:val="24"/>
          </w:rPr>
          <w:t>1</w:t>
        </w:r>
      </w:ins>
      <w:ins w:id="1545" w:author="sstack" w:date="2000-12-03T18:04:00Z">
        <w:r>
          <w:rPr>
            <w:b/>
            <w:sz w:val="24"/>
          </w:rPr>
          <w:t xml:space="preserve">.    </w:t>
        </w:r>
      </w:ins>
      <w:ins w:id="1546" w:author="sstack" w:date="2000-12-03T18:04:00Z">
        <w:r>
          <w:rPr>
            <w:b/>
            <w:sz w:val="24"/>
            <w:u w:val="single"/>
          </w:rPr>
          <w:t>Notices</w:t>
        </w:r>
      </w:ins>
      <w:ins w:id="1547" w:author="sstack" w:date="2000-12-03T18:04:00Z">
        <w:r>
          <w:rPr>
            <w:sz w:val="24"/>
          </w:rPr>
          <w:t xml:space="preserve">  </w:t>
        </w:r>
      </w:ins>
    </w:p>
    <w:p>
      <w:pPr>
        <w:pStyle w:val="Normal"/>
        <w:jc w:val="both"/>
        <w:rPr>
          <w:sz w:val="24"/>
          <w:ins w:id="1550" w:author="sstack" w:date="2000-12-03T18:08:00Z"/>
        </w:rPr>
      </w:pPr>
      <w:ins w:id="1549" w:author="sstack" w:date="2000-12-03T18:08:00Z">
        <w:r>
          <w:rPr>
            <w:sz w:val="24"/>
          </w:rPr>
        </w:r>
      </w:ins>
    </w:p>
    <w:p>
      <w:pPr>
        <w:pStyle w:val="BodyText"/>
        <w:rPr>
          <w:ins w:id="1552" w:author="sstack" w:date="2000-12-03T18:08:00Z"/>
        </w:rPr>
      </w:pPr>
      <w:ins w:id="1551" w:author="sstack" w:date="2000-12-03T18:08:00Z">
        <w:r>
          <w:rPr/>
          <w:t>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w:t>
        </w:r>
      </w:ins>
    </w:p>
    <w:p>
      <w:pPr>
        <w:pStyle w:val="Normal"/>
        <w:jc w:val="both"/>
        <w:rPr>
          <w:sz w:val="24"/>
          <w:del w:id="1554" w:author="sstack" w:date="2000-12-03T18:14:00Z"/>
        </w:rPr>
      </w:pPr>
      <w:del w:id="1553" w:author="sstack" w:date="2000-12-03T18:14:00Z">
        <w:r>
          <w:rPr>
            <w:sz w:val="24"/>
          </w:rPr>
        </w:r>
      </w:del>
    </w:p>
    <w:p>
      <w:pPr>
        <w:pStyle w:val="Normal"/>
        <w:jc w:val="both"/>
        <w:rPr>
          <w:del w:id="1557" w:author="sstack" w:date="2000-12-03T18:13:00Z"/>
        </w:rPr>
      </w:pPr>
      <w:del w:id="1555" w:author="sstack" w:date="2000-12-03T18:04:00Z">
        <w:r>
          <w:rPr>
            <w:sz w:val="24"/>
          </w:rPr>
          <w:tab/>
        </w:r>
      </w:del>
      <w:del w:id="1556" w:author="sstack" w:date="2000-12-03T18:13:00Z">
        <w:r>
          <w:rPr>
            <w:sz w:val="24"/>
          </w:rPr>
          <w:delText>All notices hereunder shall be addressed as follows:</w:delText>
        </w:r>
      </w:del>
    </w:p>
    <w:p>
      <w:pPr>
        <w:pStyle w:val="Normal"/>
        <w:jc w:val="both"/>
        <w:rPr>
          <w:sz w:val="24"/>
          <w:del w:id="1559" w:author="sstack" w:date="2000-12-03T18:05:00Z"/>
        </w:rPr>
      </w:pPr>
      <w:del w:id="1558" w:author="sstack" w:date="2000-12-03T18:05:00Z">
        <w:r>
          <w:rPr>
            <w:sz w:val="24"/>
          </w:rPr>
        </w:r>
      </w:del>
    </w:p>
    <w:p>
      <w:pPr>
        <w:pStyle w:val="Normal"/>
        <w:jc w:val="both"/>
        <w:rPr>
          <w:del w:id="1561" w:author="sstack" w:date="2000-12-03T18:05:00Z"/>
        </w:rPr>
      </w:pPr>
      <w:del w:id="1560" w:author="sstack" w:date="2000-12-03T18:05:00Z">
        <w:r>
          <w:rPr>
            <w:sz w:val="24"/>
          </w:rPr>
          <w:tab/>
          <w:delText>To the Company:</w:delText>
        </w:r>
      </w:del>
    </w:p>
    <w:p>
      <w:pPr>
        <w:pStyle w:val="Normal"/>
        <w:jc w:val="both"/>
        <w:rPr>
          <w:sz w:val="24"/>
          <w:u w:val="single"/>
          <w:del w:id="1563" w:author="sstack" w:date="2000-12-03T18:05:00Z"/>
        </w:rPr>
      </w:pPr>
      <w:del w:id="1562" w:author="sstack" w:date="2000-12-03T18:05:00Z">
        <w:r>
          <w:rPr>
            <w:sz w:val="24"/>
            <w:u w:val="single"/>
          </w:rPr>
          <w:delText xml:space="preserve">                                                             </w:delText>
        </w:r>
      </w:del>
    </w:p>
    <w:p>
      <w:pPr>
        <w:pStyle w:val="Normal"/>
        <w:jc w:val="both"/>
        <w:rPr>
          <w:sz w:val="24"/>
          <w:del w:id="1565" w:author="sstack" w:date="2000-12-03T18:05:00Z"/>
        </w:rPr>
      </w:pPr>
      <w:del w:id="1564" w:author="sstack" w:date="2000-12-03T18:05:00Z">
        <w:r>
          <w:rPr>
            <w:sz w:val="24"/>
          </w:rPr>
          <w:delText xml:space="preserve">Individual                        </w:delText>
        </w:r>
      </w:del>
    </w:p>
    <w:p>
      <w:pPr>
        <w:pStyle w:val="Normal"/>
        <w:jc w:val="both"/>
        <w:rPr>
          <w:sz w:val="24"/>
          <w:del w:id="1567" w:author="sstack" w:date="2000-12-03T18:05:00Z"/>
        </w:rPr>
      </w:pPr>
      <w:del w:id="1566" w:author="sstack" w:date="2000-12-03T18:05:00Z">
        <w:r>
          <w:rPr>
            <w:sz w:val="24"/>
          </w:rPr>
        </w:r>
      </w:del>
    </w:p>
    <w:p>
      <w:pPr>
        <w:pStyle w:val="Normal"/>
        <w:jc w:val="both"/>
        <w:rPr>
          <w:sz w:val="24"/>
          <w:del w:id="1569" w:author="sstack" w:date="2000-12-03T18:05:00Z"/>
        </w:rPr>
      </w:pPr>
      <w:del w:id="1568" w:author="sstack" w:date="2000-12-03T18:05:00Z">
        <w:r>
          <w:rPr>
            <w:sz w:val="24"/>
          </w:rPr>
          <w:delText>Company Name</w:delText>
        </w:r>
      </w:del>
    </w:p>
    <w:p>
      <w:pPr>
        <w:pStyle w:val="Normal"/>
        <w:jc w:val="both"/>
        <w:rPr>
          <w:sz w:val="24"/>
          <w:del w:id="1571" w:author="sstack" w:date="2000-12-03T18:05:00Z"/>
        </w:rPr>
      </w:pPr>
      <w:del w:id="1570" w:author="sstack" w:date="2000-12-03T18:05:00Z">
        <w:r>
          <w:rPr>
            <w:sz w:val="24"/>
          </w:rPr>
        </w:r>
      </w:del>
    </w:p>
    <w:p>
      <w:pPr>
        <w:pStyle w:val="Normal"/>
        <w:jc w:val="both"/>
        <w:rPr>
          <w:sz w:val="24"/>
          <w:del w:id="1573" w:author="sstack" w:date="2000-12-03T18:05:00Z"/>
        </w:rPr>
      </w:pPr>
      <w:del w:id="1572" w:author="sstack" w:date="2000-12-03T18:05:00Z">
        <w:r>
          <w:rPr>
            <w:sz w:val="24"/>
          </w:rPr>
          <w:delText>Address</w:delText>
        </w:r>
      </w:del>
    </w:p>
    <w:p>
      <w:pPr>
        <w:pStyle w:val="Normal"/>
        <w:jc w:val="both"/>
        <w:rPr>
          <w:sz w:val="24"/>
          <w:del w:id="1575" w:author="sstack" w:date="2000-12-03T18:05:00Z"/>
        </w:rPr>
      </w:pPr>
      <w:del w:id="1574" w:author="sstack" w:date="2000-12-03T18:05:00Z">
        <w:r>
          <w:rPr>
            <w:sz w:val="24"/>
          </w:rPr>
        </w:r>
      </w:del>
    </w:p>
    <w:p>
      <w:pPr>
        <w:pStyle w:val="Normal"/>
        <w:jc w:val="both"/>
        <w:rPr>
          <w:sz w:val="24"/>
          <w:del w:id="1577" w:author="sstack" w:date="2000-12-03T18:05:00Z"/>
        </w:rPr>
      </w:pPr>
      <w:del w:id="1576" w:author="sstack" w:date="2000-12-03T18:05:00Z">
        <w:r>
          <w:rPr>
            <w:sz w:val="24"/>
          </w:rPr>
          <w:delText>Telephone</w:delText>
        </w:r>
      </w:del>
    </w:p>
    <w:p>
      <w:pPr>
        <w:pStyle w:val="Normal"/>
        <w:jc w:val="both"/>
        <w:rPr>
          <w:sz w:val="24"/>
          <w:del w:id="1579" w:author="sstack" w:date="2000-12-03T18:05:00Z"/>
        </w:rPr>
      </w:pPr>
      <w:del w:id="1578" w:author="sstack" w:date="2000-12-03T18:05:00Z">
        <w:r>
          <w:rPr>
            <w:sz w:val="24"/>
          </w:rPr>
        </w:r>
      </w:del>
    </w:p>
    <w:p>
      <w:pPr>
        <w:pStyle w:val="Normal"/>
        <w:jc w:val="both"/>
        <w:rPr>
          <w:sz w:val="24"/>
          <w:del w:id="1581" w:author="sstack" w:date="2000-12-03T18:05:00Z"/>
        </w:rPr>
      </w:pPr>
      <w:del w:id="1580" w:author="sstack" w:date="2000-12-03T18:05:00Z">
        <w:r>
          <w:rPr>
            <w:sz w:val="24"/>
          </w:rPr>
          <w:delText>Facsimile</w:delText>
        </w:r>
      </w:del>
    </w:p>
    <w:p>
      <w:pPr>
        <w:pStyle w:val="Normal"/>
        <w:jc w:val="both"/>
        <w:rPr>
          <w:sz w:val="24"/>
          <w:del w:id="1583" w:author="sstack" w:date="2000-12-03T18:05:00Z"/>
        </w:rPr>
      </w:pPr>
      <w:del w:id="1582" w:author="sstack" w:date="2000-12-03T18:05:00Z">
        <w:r>
          <w:rPr>
            <w:sz w:val="24"/>
          </w:rPr>
        </w:r>
      </w:del>
    </w:p>
    <w:p>
      <w:pPr>
        <w:pStyle w:val="Normal"/>
        <w:jc w:val="both"/>
        <w:rPr>
          <w:sz w:val="24"/>
        </w:rPr>
      </w:pPr>
      <w:r>
        <w:rPr>
          <w:sz w:val="24"/>
          <w:rPrChange w:id="0" w:author="sstack" w:date="2000-12-03T15:09:00Z"/>
        </w:rPr>
        <w:rPrChange w:id="0" w:author="sstack" w:date="2000-12-03T15:09:00Z"/>
      </w:r>
    </w:p>
    <w:p>
      <w:pPr>
        <w:pStyle w:val="Normal"/>
        <w:jc w:val="both"/>
        <w:rPr>
          <w:b/>
          <w:sz w:val="24"/>
          <w:del w:id="1586" w:author="sstack" w:date="2000-12-03T18:07:00Z"/>
        </w:rPr>
      </w:pPr>
      <w:del w:id="1585" w:author="sstack" w:date="2000-12-03T18:07:00Z">
        <w:r>
          <w:rPr>
            <w:b/>
            <w:sz w:val="24"/>
          </w:rPr>
        </w:r>
      </w:del>
    </w:p>
    <w:p>
      <w:pPr>
        <w:pStyle w:val="Normal"/>
        <w:jc w:val="both"/>
        <w:rPr>
          <w:sz w:val="24"/>
        </w:rPr>
      </w:pPr>
      <w:del w:id="1587" w:author="sstack" w:date="2000-12-03T18:05:00Z">
        <w:r>
          <w:rPr>
            <w:b/>
            <w:sz w:val="24"/>
          </w:rPr>
          <w:tab/>
          <w:delText>T</w:delText>
        </w:r>
      </w:del>
      <w:ins w:id="1588" w:author="sstack" w:date="2000-12-03T18:05:00Z">
        <w:r>
          <w:rPr>
            <w:b/>
            <w:sz w:val="24"/>
          </w:rPr>
          <w:t>T</w:t>
        </w:r>
      </w:ins>
      <w:r>
        <w:rPr>
          <w:b/>
          <w:sz w:val="24"/>
          <w:rPrChange w:id="0" w:author="sstack" w:date="2000-12-03T18:13:00Z"/>
        </w:rPr>
        <w:t>o the Customer:</w:t>
        <w:rPrChange w:id="0" w:author="sstack" w:date="2000-12-03T15:09:00Z"/>
      </w:r>
    </w:p>
    <w:p>
      <w:pPr>
        <w:pStyle w:val="Normal"/>
        <w:jc w:val="both"/>
        <w:rPr>
          <w:sz w:val="24"/>
        </w:rPr>
      </w:pPr>
      <w:r>
        <w:rPr>
          <w:sz w:val="24"/>
          <w:rPrChange w:id="0" w:author="sstack" w:date="2000-12-03T15:09:00Z"/>
        </w:rPr>
      </w:r>
    </w:p>
    <w:p>
      <w:pPr>
        <w:pStyle w:val="Normal"/>
        <w:jc w:val="both"/>
        <w:rPr>
          <w:sz w:val="24"/>
          <w:del w:id="1598" w:author="sstack" w:date="2000-12-03T18:06:00Z"/>
        </w:rPr>
      </w:pPr>
      <w:r>
        <w:rPr>
          <w:sz w:val="24"/>
          <w:rPrChange w:id="0" w:author="sstack" w:date="2000-12-03T15:09:00Z"/>
        </w:rPr>
        <w:t xml:space="preserve">For </w:t>
      </w:r>
      <w:del w:id="1592" w:author="sstack" w:date="2000-12-06T11:44:00Z">
        <w:r>
          <w:rPr>
            <w:sz w:val="24"/>
          </w:rPr>
          <w:delText>b</w:delText>
        </w:r>
      </w:del>
      <w:ins w:id="1593" w:author="sstack" w:date="2000-12-06T11:44:00Z">
        <w:r>
          <w:rPr>
            <w:sz w:val="24"/>
          </w:rPr>
          <w:t>B</w:t>
        </w:r>
      </w:ins>
      <w:r>
        <w:rPr>
          <w:sz w:val="24"/>
          <w:rPrChange w:id="0" w:author="sstack" w:date="2000-12-03T15:09:00Z"/>
        </w:rPr>
        <w:t xml:space="preserve">illing </w:t>
      </w:r>
      <w:del w:id="1595" w:author="sstack" w:date="2000-12-06T11:44:00Z">
        <w:r>
          <w:rPr>
            <w:sz w:val="24"/>
          </w:rPr>
          <w:delText>p</w:delText>
        </w:r>
      </w:del>
      <w:ins w:id="1596" w:author="sstack" w:date="2000-12-06T11:44:00Z">
        <w:r>
          <w:rPr>
            <w:sz w:val="24"/>
          </w:rPr>
          <w:t>P</w:t>
        </w:r>
      </w:ins>
      <w:r>
        <w:rPr>
          <w:sz w:val="24"/>
          <w:rPrChange w:id="0" w:author="sstack" w:date="2000-12-03T15:09:00Z"/>
        </w:rPr>
        <w:t>urposes only:</w:t>
      </w:r>
    </w:p>
    <w:p>
      <w:pPr>
        <w:pStyle w:val="Normal"/>
        <w:jc w:val="both"/>
        <w:rPr>
          <w:sz w:val="24"/>
          <w:del w:id="1600" w:author="sstack" w:date="2000-12-03T18:06:00Z"/>
        </w:rPr>
      </w:pPr>
      <w:del w:id="1599" w:author="sstack" w:date="2000-12-03T18:06:00Z">
        <w:r>
          <w:rPr>
            <w:sz w:val="24"/>
          </w:rPr>
        </w:r>
      </w:del>
    </w:p>
    <w:p>
      <w:pPr>
        <w:pStyle w:val="Normal"/>
        <w:jc w:val="both"/>
        <w:rPr>
          <w:sz w:val="24"/>
          <w:u w:val="single"/>
        </w:rPr>
      </w:pPr>
      <w:r>
        <w:rPr>
          <w:sz w:val="24"/>
          <w:u w:val="single"/>
          <w:rPrChange w:id="0" w:author="sstack" w:date="2000-12-03T15:09:00Z"/>
        </w:rPr>
        <w:t xml:space="preserve">                                                             </w:t>
        <w:rPrChange w:id="0" w:author="sstack" w:date="2000-12-03T15:09:00Z"/>
      </w:r>
    </w:p>
    <w:p>
      <w:pPr>
        <w:pStyle w:val="Normal"/>
        <w:jc w:val="both"/>
        <w:rPr>
          <w:sz w:val="24"/>
          <w:ins w:id="1603" w:author="sstack" w:date="2000-12-03T18:05:00Z"/>
        </w:rPr>
      </w:pPr>
      <w:del w:id="1602" w:author="sstack" w:date="2000-12-03T18:06:00Z">
        <w:r>
          <w:rPr>
            <w:sz w:val="24"/>
          </w:rPr>
          <w:delText xml:space="preserve">Individual </w:delText>
        </w:r>
      </w:del>
    </w:p>
    <w:p>
      <w:pPr>
        <w:pStyle w:val="Normal"/>
        <w:jc w:val="both"/>
        <w:rPr>
          <w:sz w:val="24"/>
          <w:del w:id="1606" w:author="sstack" w:date="2000-12-03T18:05:00Z"/>
        </w:rPr>
      </w:pPr>
      <w:del w:id="1604" w:author="sstack" w:date="2000-12-03T18:05:00Z">
        <w:r>
          <w:rPr>
            <w:sz w:val="24"/>
          </w:rPr>
          <w:delText xml:space="preserve">                     </w:delText>
        </w:r>
      </w:del>
      <w:r>
        <w:rPr>
          <w:sz w:val="24"/>
          <w:rPrChange w:id="0" w:author="sstack" w:date="2000-12-03T15:09:00Z"/>
        </w:rPr>
        <w:t xml:space="preserve">Cheryl Gwadosky                </w:t>
      </w:r>
    </w:p>
    <w:p>
      <w:pPr>
        <w:pStyle w:val="Normal"/>
        <w:jc w:val="both"/>
        <w:rPr>
          <w:sz w:val="24"/>
          <w:del w:id="1608" w:author="sstack" w:date="2000-12-03T18:05:00Z"/>
        </w:rPr>
      </w:pPr>
      <w:del w:id="1607" w:author="sstack" w:date="2000-12-03T18:05:00Z">
        <w:r>
          <w:rPr>
            <w:sz w:val="24"/>
          </w:rPr>
        </w:r>
      </w:del>
    </w:p>
    <w:p>
      <w:pPr>
        <w:pStyle w:val="Normal"/>
        <w:jc w:val="both"/>
        <w:rPr>
          <w:sz w:val="24"/>
          <w:ins w:id="1610" w:author="sstack" w:date="2000-12-03T18:05:00Z"/>
        </w:rPr>
      </w:pPr>
      <w:del w:id="1609" w:author="sstack" w:date="2000-12-03T18:05:00Z">
        <w:r>
          <w:rPr>
            <w:sz w:val="24"/>
          </w:rPr>
          <w:delText xml:space="preserve">Company Name            </w:delText>
        </w:r>
      </w:del>
    </w:p>
    <w:p>
      <w:pPr>
        <w:pStyle w:val="Normal"/>
        <w:jc w:val="both"/>
        <w:rPr>
          <w:sz w:val="24"/>
          <w:del w:id="1612" w:author="sstack" w:date="2000-12-03T18:05:00Z"/>
        </w:rPr>
      </w:pPr>
      <w:r>
        <w:rPr>
          <w:sz w:val="24"/>
          <w:rPrChange w:id="0" w:author="sstack" w:date="2000-12-03T15:09:00Z"/>
        </w:rPr>
        <w:t>S. D. Warren Company</w:t>
      </w:r>
    </w:p>
    <w:p>
      <w:pPr>
        <w:pStyle w:val="Normal"/>
        <w:jc w:val="both"/>
        <w:rPr>
          <w:sz w:val="24"/>
          <w:del w:id="1614" w:author="sstack" w:date="2000-12-03T18:05:00Z"/>
        </w:rPr>
      </w:pPr>
      <w:del w:id="1613" w:author="sstack" w:date="2000-12-03T18:05:00Z">
        <w:r>
          <w:rPr>
            <w:sz w:val="24"/>
          </w:rPr>
        </w:r>
      </w:del>
    </w:p>
    <w:p>
      <w:pPr>
        <w:pStyle w:val="Normal"/>
        <w:jc w:val="both"/>
        <w:rPr>
          <w:sz w:val="24"/>
          <w:ins w:id="1616" w:author="sstack" w:date="2000-12-03T18:05:00Z"/>
        </w:rPr>
      </w:pPr>
      <w:del w:id="1615" w:author="sstack" w:date="2000-12-03T18:05:00Z">
        <w:r>
          <w:rPr>
            <w:sz w:val="24"/>
          </w:rPr>
          <w:delText xml:space="preserve">Address                         </w:delText>
        </w:r>
      </w:del>
    </w:p>
    <w:p>
      <w:pPr>
        <w:pStyle w:val="Normal"/>
        <w:jc w:val="both"/>
        <w:rPr>
          <w:sz w:val="24"/>
          <w:ins w:id="1618" w:author="sstack" w:date="2000-12-03T18:05:00Z"/>
        </w:rPr>
      </w:pPr>
      <w:r>
        <w:rPr>
          <w:sz w:val="24"/>
          <w:rPrChange w:id="0" w:author="sstack" w:date="2000-12-03T15:09:00Z"/>
        </w:rPr>
        <w:t xml:space="preserve">RR3, Box 1600, Skowhegan, ME  04976-9512    </w:t>
      </w:r>
    </w:p>
    <w:p>
      <w:pPr>
        <w:pStyle w:val="Normal"/>
        <w:jc w:val="both"/>
        <w:rPr>
          <w:sz w:val="24"/>
          <w:del w:id="1620" w:author="sstack" w:date="2000-12-03T18:05:00Z"/>
        </w:rPr>
      </w:pPr>
      <w:del w:id="1619" w:author="sstack" w:date="2000-12-03T18:05:00Z">
        <w:r>
          <w:rPr>
            <w:sz w:val="24"/>
          </w:rPr>
          <w:delText xml:space="preserve"> </w:delText>
        </w:r>
      </w:del>
    </w:p>
    <w:p>
      <w:pPr>
        <w:pStyle w:val="Normal"/>
        <w:jc w:val="both"/>
        <w:rPr>
          <w:sz w:val="24"/>
          <w:del w:id="1622" w:author="sstack" w:date="2000-12-03T18:05:00Z"/>
        </w:rPr>
      </w:pPr>
      <w:del w:id="1621" w:author="sstack" w:date="2000-12-03T18:05:00Z">
        <w:r>
          <w:rPr>
            <w:sz w:val="24"/>
          </w:rPr>
        </w:r>
      </w:del>
    </w:p>
    <w:p>
      <w:pPr>
        <w:pStyle w:val="Normal"/>
        <w:jc w:val="both"/>
        <w:rPr>
          <w:ins w:id="1625" w:author="sstack" w:date="2000-12-03T18:05:00Z"/>
        </w:rPr>
      </w:pPr>
      <w:r>
        <w:rPr>
          <w:sz w:val="24"/>
          <w:rPrChange w:id="0" w:author="sstack" w:date="2000-12-03T15:09:00Z"/>
        </w:rPr>
        <w:t>Telephone</w:t>
      </w:r>
      <w:ins w:id="1624" w:author="sstack" w:date="2000-12-03T18:05:00Z">
        <w:r>
          <w:rPr>
            <w:sz w:val="24"/>
          </w:rPr>
          <w:t>: ___________</w:t>
        </w:r>
      </w:ins>
    </w:p>
    <w:p>
      <w:pPr>
        <w:pStyle w:val="Normal"/>
        <w:jc w:val="both"/>
        <w:rPr>
          <w:sz w:val="24"/>
          <w:del w:id="1627" w:author="sstack" w:date="2000-12-03T18:05:00Z"/>
        </w:rPr>
      </w:pPr>
      <w:del w:id="1626" w:author="sstack" w:date="2000-12-03T18:05:00Z">
        <w:r>
          <w:rPr>
            <w:sz w:val="24"/>
          </w:rPr>
          <w:delText xml:space="preserve">                      </w:delText>
        </w:r>
      </w:del>
    </w:p>
    <w:p>
      <w:pPr>
        <w:pStyle w:val="Normal"/>
        <w:jc w:val="both"/>
        <w:rPr>
          <w:sz w:val="24"/>
          <w:del w:id="1629" w:author="sstack" w:date="2000-12-03T18:05:00Z"/>
        </w:rPr>
      </w:pPr>
      <w:del w:id="1628" w:author="sstack" w:date="2000-12-03T18:05:00Z">
        <w:r>
          <w:rPr>
            <w:sz w:val="24"/>
          </w:rPr>
        </w:r>
      </w:del>
    </w:p>
    <w:p>
      <w:pPr>
        <w:pStyle w:val="Normal"/>
        <w:jc w:val="both"/>
        <w:rPr>
          <w:del w:id="1635" w:author="sstack" w:date="2000-12-03T18:06:00Z"/>
        </w:rPr>
      </w:pPr>
      <w:del w:id="1630" w:author="sstack" w:date="2000-12-03T18:05:00Z">
        <w:r>
          <w:rPr>
            <w:sz w:val="24"/>
          </w:rPr>
          <w:delText>F</w:delText>
        </w:r>
      </w:del>
      <w:ins w:id="1631" w:author="sstack" w:date="2000-12-03T18:05:00Z">
        <w:r>
          <w:rPr>
            <w:sz w:val="24"/>
          </w:rPr>
          <w:t>F</w:t>
        </w:r>
      </w:ins>
      <w:r>
        <w:rPr>
          <w:sz w:val="24"/>
          <w:rPrChange w:id="0" w:author="sstack" w:date="2000-12-03T15:09:00Z"/>
        </w:rPr>
        <w:t>acsimile</w:t>
      </w:r>
      <w:ins w:id="1633" w:author="sstack" w:date="2000-12-03T18:05:00Z">
        <w:r>
          <w:rPr>
            <w:sz w:val="24"/>
          </w:rPr>
          <w:t>: ____________</w:t>
        </w:r>
      </w:ins>
      <w:del w:id="1634" w:author="sstack" w:date="2000-12-03T18:06:00Z">
        <w:r>
          <w:rPr>
            <w:sz w:val="24"/>
          </w:rPr>
          <w:delText xml:space="preserve">                       </w:delText>
        </w:r>
      </w:del>
    </w:p>
    <w:p>
      <w:pPr>
        <w:pStyle w:val="Normal"/>
        <w:jc w:val="both"/>
        <w:rPr>
          <w:sz w:val="24"/>
          <w:del w:id="1637" w:author="sstack" w:date="2000-12-03T18:06:00Z"/>
        </w:rPr>
      </w:pPr>
      <w:del w:id="1636" w:author="sstack" w:date="2000-12-03T18:06:00Z">
        <w:r>
          <w:rPr>
            <w:sz w:val="24"/>
          </w:rPr>
        </w:r>
      </w:del>
    </w:p>
    <w:p>
      <w:pPr>
        <w:pStyle w:val="Normal"/>
        <w:jc w:val="both"/>
        <w:rPr>
          <w:sz w:val="24"/>
        </w:rPr>
      </w:pPr>
      <w:del w:id="1638" w:author="sstack" w:date="2000-12-03T18:06:00Z">
        <w:r>
          <w:rPr>
            <w:sz w:val="24"/>
          </w:rPr>
          <w:delText xml:space="preserve">  </w:delText>
          <w:rPrChange w:id="0" w:author="sstack" w:date="2000-12-03T15:09:00Z"/>
        </w:r>
      </w:del>
    </w:p>
    <w:p>
      <w:pPr>
        <w:pStyle w:val="Normal"/>
        <w:jc w:val="both"/>
        <w:rPr>
          <w:sz w:val="24"/>
        </w:rPr>
      </w:pPr>
      <w:r>
        <w:rPr>
          <w:sz w:val="24"/>
          <w:rPrChange w:id="0" w:author="sstack" w:date="2000-12-03T15:09:00Z"/>
        </w:rPr>
      </w:r>
    </w:p>
    <w:p>
      <w:pPr>
        <w:pStyle w:val="Normal"/>
        <w:jc w:val="both"/>
        <w:rPr>
          <w:sz w:val="24"/>
          <w:del w:id="1641" w:author="sstack" w:date="2000-12-03T18:06:00Z"/>
        </w:rPr>
      </w:pPr>
      <w:r>
        <w:rPr>
          <w:sz w:val="24"/>
          <w:rPrChange w:id="0" w:author="sstack" w:date="2000-12-03T15:09:00Z"/>
        </w:rPr>
        <w:t>For business contact purposes:</w:t>
      </w:r>
    </w:p>
    <w:p>
      <w:pPr>
        <w:pStyle w:val="Normal"/>
        <w:jc w:val="both"/>
        <w:rPr>
          <w:sz w:val="24"/>
        </w:rPr>
      </w:pPr>
      <w:r>
        <w:rPr>
          <w:sz w:val="24"/>
          <w:rPrChange w:id="0" w:author="sstack" w:date="2000-12-03T15:09:00Z"/>
        </w:rPr>
        <w:rPrChange w:id="0" w:author="sstack" w:date="2000-12-03T15:09:00Z"/>
      </w:r>
    </w:p>
    <w:p>
      <w:pPr>
        <w:pStyle w:val="Normal"/>
        <w:jc w:val="both"/>
        <w:rPr/>
      </w:pPr>
      <w:del w:id="1643" w:author="sstack" w:date="2000-12-03T18:06:00Z">
        <w:r>
          <w:rPr>
            <w:sz w:val="24"/>
            <w:u w:val="single"/>
          </w:rPr>
          <w:delText xml:space="preserve">  </w:delText>
        </w:r>
      </w:del>
      <w:r>
        <w:rPr>
          <w:sz w:val="24"/>
          <w:u w:val="single"/>
          <w:rPrChange w:id="0" w:author="sstack" w:date="2000-12-03T15:09:00Z"/>
        </w:rPr>
        <w:t xml:space="preserve">                                                           </w:t>
        <w:rPrChange w:id="0" w:author="sstack" w:date="2000-12-03T15:09:00Z"/>
      </w:r>
    </w:p>
    <w:p>
      <w:pPr>
        <w:pStyle w:val="Normal"/>
        <w:jc w:val="both"/>
        <w:rPr>
          <w:sz w:val="24"/>
          <w:del w:id="1647" w:author="sstack" w:date="2000-12-03T18:06:00Z"/>
        </w:rPr>
      </w:pPr>
      <w:del w:id="1645" w:author="sstack" w:date="2000-12-03T18:06:00Z">
        <w:r>
          <w:rPr>
            <w:sz w:val="24"/>
          </w:rPr>
          <w:delText xml:space="preserve">Individual                     </w:delText>
        </w:r>
      </w:del>
      <w:r>
        <w:rPr>
          <w:sz w:val="24"/>
          <w:rPrChange w:id="0" w:author="sstack" w:date="2000-12-03T15:09:00Z"/>
        </w:rPr>
        <w:t>Robert Dorko</w:t>
      </w:r>
    </w:p>
    <w:p>
      <w:pPr>
        <w:pStyle w:val="Normal"/>
        <w:jc w:val="both"/>
        <w:rPr>
          <w:sz w:val="24"/>
          <w:ins w:id="1652" w:author="sstack" w:date="2000-12-03T18:06:00Z"/>
        </w:rPr>
      </w:pPr>
      <w:del w:id="1648" w:author="sstack" w:date="2000-12-03T18:06:00Z">
        <w:r>
          <w:rPr>
            <w:sz w:val="24"/>
          </w:rPr>
          <w:delText xml:space="preserve">                                      </w:delText>
        </w:r>
      </w:del>
      <w:del w:id="1649" w:author="sstack" w:date="2000-12-03T18:06:00Z">
        <w:r>
          <w:rPr>
            <w:sz w:val="24"/>
          </w:rPr>
          <w:delText>P</w:delText>
        </w:r>
      </w:del>
      <w:ins w:id="1650" w:author="sstack" w:date="2000-12-03T18:06:00Z">
        <w:r>
          <w:rPr>
            <w:sz w:val="24"/>
          </w:rPr>
          <w:t>/P</w:t>
        </w:r>
      </w:ins>
      <w:r>
        <w:rPr>
          <w:sz w:val="24"/>
          <w:rPrChange w:id="0" w:author="sstack" w:date="2000-12-03T15:09:00Z"/>
        </w:rPr>
        <w:t>aul Fortin</w:t>
      </w:r>
    </w:p>
    <w:p>
      <w:pPr>
        <w:pStyle w:val="Normal"/>
        <w:jc w:val="both"/>
        <w:rPr>
          <w:sz w:val="24"/>
          <w:del w:id="1654" w:author="sstack" w:date="2000-12-03T18:06:00Z"/>
        </w:rPr>
      </w:pPr>
      <w:del w:id="1653" w:author="sstack" w:date="2000-12-03T18:06:00Z">
        <w:r>
          <w:rPr>
            <w:sz w:val="24"/>
          </w:rPr>
          <w:delText xml:space="preserve">                </w:delText>
        </w:r>
      </w:del>
    </w:p>
    <w:p>
      <w:pPr>
        <w:pStyle w:val="Normal"/>
        <w:jc w:val="both"/>
        <w:rPr>
          <w:sz w:val="24"/>
          <w:del w:id="1656" w:author="sstack" w:date="2000-12-03T18:06:00Z"/>
        </w:rPr>
      </w:pPr>
      <w:del w:id="1655" w:author="sstack" w:date="2000-12-03T18:06:00Z">
        <w:r>
          <w:rPr>
            <w:sz w:val="24"/>
          </w:rPr>
        </w:r>
      </w:del>
    </w:p>
    <w:p>
      <w:pPr>
        <w:pStyle w:val="Normal"/>
        <w:jc w:val="both"/>
        <w:rPr>
          <w:sz w:val="24"/>
          <w:ins w:id="1659" w:author="sstack" w:date="2000-12-03T18:06:00Z"/>
        </w:rPr>
      </w:pPr>
      <w:del w:id="1657" w:author="sstack" w:date="2000-12-03T18:06:00Z">
        <w:r>
          <w:rPr>
            <w:sz w:val="24"/>
          </w:rPr>
          <w:delText xml:space="preserve">Company Name            </w:delText>
        </w:r>
      </w:del>
      <w:r>
        <w:rPr>
          <w:sz w:val="24"/>
          <w:rPrChange w:id="0" w:author="sstack" w:date="2000-12-03T15:09:00Z"/>
        </w:rPr>
        <w:t>S. D. Warren Company</w:t>
      </w:r>
    </w:p>
    <w:p>
      <w:pPr>
        <w:pStyle w:val="Normal"/>
        <w:jc w:val="both"/>
        <w:rPr>
          <w:sz w:val="24"/>
          <w:del w:id="1661" w:author="sstack" w:date="2000-12-03T18:06:00Z"/>
        </w:rPr>
      </w:pPr>
      <w:del w:id="1660" w:author="sstack" w:date="2000-12-03T18:06:00Z">
        <w:r>
          <w:rPr>
            <w:sz w:val="24"/>
          </w:rPr>
        </w:r>
      </w:del>
    </w:p>
    <w:p>
      <w:pPr>
        <w:pStyle w:val="Normal"/>
        <w:jc w:val="both"/>
        <w:rPr>
          <w:sz w:val="24"/>
          <w:del w:id="1663" w:author="sstack" w:date="2000-12-03T18:06:00Z"/>
        </w:rPr>
      </w:pPr>
      <w:del w:id="1662" w:author="sstack" w:date="2000-12-03T18:06:00Z">
        <w:r>
          <w:rPr>
            <w:sz w:val="24"/>
          </w:rPr>
        </w:r>
      </w:del>
    </w:p>
    <w:p>
      <w:pPr>
        <w:pStyle w:val="Normal"/>
        <w:jc w:val="both"/>
        <w:rPr>
          <w:sz w:val="24"/>
          <w:ins w:id="1666" w:author="sstack" w:date="2000-12-03T18:06:00Z"/>
        </w:rPr>
      </w:pPr>
      <w:del w:id="1664" w:author="sstack" w:date="2000-12-03T18:06:00Z">
        <w:r>
          <w:rPr>
            <w:sz w:val="24"/>
          </w:rPr>
          <w:delText xml:space="preserve">Address                         </w:delText>
        </w:r>
      </w:del>
      <w:r>
        <w:rPr>
          <w:sz w:val="24"/>
          <w:rPrChange w:id="0" w:author="sstack" w:date="2000-12-03T15:09:00Z"/>
        </w:rPr>
        <w:t>RR3, Box 1600, Skowhegan, ME  04976-9512</w:t>
      </w:r>
    </w:p>
    <w:p>
      <w:pPr>
        <w:pStyle w:val="Normal"/>
        <w:jc w:val="both"/>
        <w:rPr>
          <w:sz w:val="24"/>
          <w:del w:id="1668" w:author="sstack" w:date="2000-12-03T18:06:00Z"/>
        </w:rPr>
      </w:pPr>
      <w:del w:id="1667" w:author="sstack" w:date="2000-12-03T18:06:00Z">
        <w:r>
          <w:rPr>
            <w:sz w:val="24"/>
          </w:rPr>
          <w:delText xml:space="preserve">     </w:delText>
        </w:r>
      </w:del>
    </w:p>
    <w:p>
      <w:pPr>
        <w:pStyle w:val="Normal"/>
        <w:jc w:val="both"/>
        <w:rPr>
          <w:sz w:val="24"/>
          <w:del w:id="1670" w:author="sstack" w:date="2000-12-03T18:06:00Z"/>
        </w:rPr>
      </w:pPr>
      <w:del w:id="1669" w:author="sstack" w:date="2000-12-03T18:06:00Z">
        <w:r>
          <w:rPr>
            <w:sz w:val="24"/>
          </w:rPr>
        </w:r>
      </w:del>
    </w:p>
    <w:p>
      <w:pPr>
        <w:pStyle w:val="Normal"/>
        <w:jc w:val="both"/>
        <w:rPr>
          <w:sz w:val="24"/>
          <w:ins w:id="1675" w:author="sstack" w:date="2000-12-03T18:06:00Z"/>
        </w:rPr>
      </w:pPr>
      <w:del w:id="1671" w:author="sstack" w:date="2000-12-03T18:06:00Z">
        <w:r>
          <w:rPr>
            <w:sz w:val="24"/>
          </w:rPr>
          <w:delText xml:space="preserve">Telephone </w:delText>
        </w:r>
      </w:del>
      <w:ins w:id="1672" w:author="sstack" w:date="2000-12-03T18:06:00Z">
        <w:r>
          <w:rPr>
            <w:sz w:val="24"/>
          </w:rPr>
          <w:t xml:space="preserve">Telephone: </w:t>
        </w:r>
      </w:ins>
      <w:del w:id="1673" w:author="sstack" w:date="2000-12-03T18:06:00Z">
        <w:r>
          <w:rPr>
            <w:sz w:val="24"/>
          </w:rPr>
          <w:delText xml:space="preserve">                    </w:delText>
        </w:r>
      </w:del>
      <w:r>
        <w:rPr>
          <w:sz w:val="24"/>
          <w:rPrChange w:id="0" w:author="sstack" w:date="2000-12-03T15:09:00Z"/>
        </w:rPr>
        <w:t>(207) 238-3127</w:t>
      </w:r>
    </w:p>
    <w:p>
      <w:pPr>
        <w:pStyle w:val="Normal"/>
        <w:jc w:val="both"/>
        <w:rPr>
          <w:sz w:val="24"/>
          <w:del w:id="1679" w:author="sstack" w:date="2000-12-13T19:56:00Z"/>
        </w:rPr>
      </w:pPr>
      <w:ins w:id="1676" w:author="sstack" w:date="2000-12-03T18:06:00Z">
        <w:r>
          <w:rPr>
            <w:sz w:val="24"/>
          </w:rPr>
          <w:t xml:space="preserve">Facsimile: </w:t>
        </w:r>
      </w:ins>
      <w:del w:id="1677" w:author="sstack" w:date="2000-12-03T18:07:00Z">
        <w:r>
          <w:rPr>
            <w:sz w:val="24"/>
          </w:rPr>
          <w:delText xml:space="preserve">             </w:delText>
        </w:r>
      </w:del>
      <w:r>
        <w:rPr>
          <w:sz w:val="24"/>
          <w:rPrChange w:id="0" w:author="sstack" w:date="2000-12-03T15:09:00Z"/>
        </w:rPr>
        <w:t>(207) 858-4207</w:t>
      </w:r>
    </w:p>
    <w:p>
      <w:pPr>
        <w:pStyle w:val="Normal"/>
        <w:jc w:val="both"/>
        <w:rPr>
          <w:sz w:val="24"/>
          <w:del w:id="1681" w:author="sstack" w:date="2000-12-13T19:56:00Z"/>
        </w:rPr>
      </w:pPr>
      <w:del w:id="1680" w:author="sstack" w:date="2000-12-13T19:56:00Z">
        <w:r>
          <w:rPr>
            <w:sz w:val="24"/>
          </w:rPr>
        </w:r>
      </w:del>
    </w:p>
    <w:p>
      <w:pPr>
        <w:pStyle w:val="Normal"/>
        <w:jc w:val="both"/>
        <w:rPr>
          <w:sz w:val="24"/>
          <w:del w:id="1683" w:author="sstack" w:date="2000-12-03T18:07:00Z"/>
        </w:rPr>
      </w:pPr>
      <w:del w:id="1682" w:author="sstack" w:date="2000-12-03T18:07:00Z">
        <w:r>
          <w:rPr>
            <w:sz w:val="24"/>
          </w:rPr>
          <w:delText xml:space="preserve">Facsimile                       </w:delText>
        </w:r>
      </w:del>
    </w:p>
    <w:p>
      <w:pPr>
        <w:pStyle w:val="Normal"/>
        <w:jc w:val="both"/>
        <w:rPr>
          <w:sz w:val="24"/>
          <w:del w:id="1685" w:author="sstack" w:date="2000-12-03T18:07:00Z"/>
        </w:rPr>
      </w:pPr>
      <w:del w:id="1684" w:author="sstack" w:date="2000-12-03T18:07:00Z">
        <w:r>
          <w:rPr>
            <w:sz w:val="24"/>
          </w:rPr>
        </w:r>
      </w:del>
    </w:p>
    <w:p>
      <w:pPr>
        <w:pStyle w:val="Normal"/>
        <w:jc w:val="both"/>
        <w:rPr>
          <w:del w:id="1688" w:author="sstack" w:date="2000-12-13T19:56:00Z"/>
        </w:rPr>
      </w:pPr>
      <w:del w:id="1686" w:author="sstack" w:date="2000-12-03T18:07:00Z">
        <w:r>
          <w:rPr>
            <w:sz w:val="24"/>
          </w:rPr>
          <w:delText xml:space="preserve"> </w:delText>
        </w:r>
      </w:del>
      <w:del w:id="1687" w:author="sstack" w:date="2000-12-13T19:56:00Z">
        <w:r>
          <w:rPr>
            <w:sz w:val="24"/>
          </w:rPr>
          <w:delText xml:space="preserve"> </w:delText>
        </w:r>
      </w:del>
    </w:p>
    <w:p>
      <w:pPr>
        <w:pStyle w:val="Normal"/>
        <w:jc w:val="both"/>
        <w:rPr>
          <w:sz w:val="24"/>
          <w:ins w:id="1690" w:author="sstack" w:date="2000-12-13T19:56:00Z"/>
        </w:rPr>
      </w:pPr>
      <w:ins w:id="1689" w:author="sstack" w:date="2000-12-13T19:56:00Z">
        <w:r>
          <w:rPr>
            <w:sz w:val="24"/>
          </w:rPr>
        </w:r>
      </w:ins>
    </w:p>
    <w:p>
      <w:pPr>
        <w:pStyle w:val="Normal"/>
        <w:jc w:val="both"/>
        <w:rPr>
          <w:b/>
          <w:sz w:val="24"/>
          <w:ins w:id="1692" w:author="sstack" w:date="2000-12-03T18:07:00Z"/>
        </w:rPr>
      </w:pPr>
      <w:ins w:id="1691" w:author="sstack" w:date="2000-12-03T18:07:00Z">
        <w:r>
          <w:rPr>
            <w:b/>
            <w:sz w:val="24"/>
          </w:rPr>
        </w:r>
      </w:ins>
    </w:p>
    <w:p>
      <w:pPr>
        <w:pStyle w:val="Normal"/>
        <w:rPr>
          <w:sz w:val="24"/>
          <w:ins w:id="1694" w:author="sstack" w:date="2000-12-03T18:07:00Z"/>
        </w:rPr>
      </w:pPr>
      <w:ins w:id="1693" w:author="sstack" w:date="2000-12-03T18:07:00Z">
        <w:r>
          <w:rPr>
            <w:b/>
            <w:sz w:val="24"/>
          </w:rPr>
          <w:t>To Supplier:</w:t>
        </w:r>
      </w:ins>
    </w:p>
    <w:p>
      <w:pPr>
        <w:pStyle w:val="Normal"/>
        <w:rPr>
          <w:sz w:val="24"/>
          <w:ins w:id="1696" w:author="sstack" w:date="2000-12-03T18:07:00Z"/>
        </w:rPr>
      </w:pPr>
      <w:ins w:id="1695" w:author="sstack" w:date="2000-12-03T18:07:00Z">
        <w:r>
          <w:rPr>
            <w:sz w:val="24"/>
          </w:rPr>
        </w:r>
      </w:ins>
    </w:p>
    <w:p>
      <w:pPr>
        <w:pStyle w:val="Normal"/>
        <w:rPr>
          <w:color w:val="000000"/>
          <w:sz w:val="24"/>
          <w:ins w:id="1698" w:author="sstack" w:date="2000-12-03T18:07:00Z"/>
        </w:rPr>
      </w:pPr>
      <w:ins w:id="1697" w:author="sstack" w:date="2000-12-03T18:07:00Z">
        <w:r>
          <w:rPr>
            <w:color w:val="000000"/>
            <w:sz w:val="24"/>
          </w:rPr>
          <w:t>Enron Power Marketing, Inc.</w:t>
        </w:r>
      </w:ins>
    </w:p>
    <w:p>
      <w:pPr>
        <w:pStyle w:val="Normal"/>
        <w:rPr>
          <w:color w:val="000000"/>
          <w:sz w:val="24"/>
          <w:ins w:id="1700" w:author="sstack" w:date="2000-12-03T18:07:00Z"/>
        </w:rPr>
      </w:pPr>
      <w:ins w:id="1699" w:author="sstack" w:date="2000-12-03T18:07:00Z">
        <w:r>
          <w:rPr>
            <w:color w:val="000000"/>
            <w:sz w:val="24"/>
          </w:rPr>
          <w:t>P.O. Box 4428</w:t>
          <w:tab/>
        </w:r>
      </w:ins>
    </w:p>
    <w:p>
      <w:pPr>
        <w:pStyle w:val="Normal"/>
        <w:rPr>
          <w:color w:val="000000"/>
          <w:sz w:val="24"/>
          <w:ins w:id="1702" w:author="sstack" w:date="2000-12-03T18:07:00Z"/>
        </w:rPr>
      </w:pPr>
      <w:ins w:id="1701" w:author="sstack" w:date="2000-12-03T18:07:00Z">
        <w:r>
          <w:rPr>
            <w:color w:val="000000"/>
            <w:sz w:val="24"/>
          </w:rPr>
          <w:t>Houston, Texas 77210</w:t>
          <w:noBreakHyphen/>
          <w:t>4428</w:t>
        </w:r>
      </w:ins>
    </w:p>
    <w:p>
      <w:pPr>
        <w:pStyle w:val="Normal"/>
        <w:rPr>
          <w:color w:val="000000"/>
          <w:sz w:val="24"/>
          <w:ins w:id="1704" w:author="sstack" w:date="2000-12-03T18:07:00Z"/>
        </w:rPr>
      </w:pPr>
      <w:ins w:id="1703" w:author="sstack" w:date="2000-12-03T18:07:00Z">
        <w:r>
          <w:rPr>
            <w:color w:val="000000"/>
            <w:sz w:val="24"/>
          </w:rPr>
          <w:t>Attn:  Power Contract Documentation Manager</w:t>
        </w:r>
      </w:ins>
    </w:p>
    <w:p>
      <w:pPr>
        <w:pStyle w:val="Normal"/>
        <w:rPr>
          <w:sz w:val="24"/>
          <w:ins w:id="1706" w:author="sstack" w:date="2000-12-03T18:15:00Z"/>
        </w:rPr>
      </w:pPr>
      <w:ins w:id="1705" w:author="sstack" w:date="2000-12-03T18:07:00Z">
        <w:r>
          <w:rPr>
            <w:sz w:val="24"/>
          </w:rPr>
          <w:t>Fax:  (713) 646-2443</w:t>
        </w:r>
      </w:ins>
    </w:p>
    <w:p>
      <w:pPr>
        <w:pStyle w:val="Normal"/>
        <w:rPr>
          <w:sz w:val="24"/>
        </w:rPr>
      </w:pPr>
      <w:r>
        <w:rPr>
          <w:sz w:val="24"/>
        </w:rPr>
      </w:r>
    </w:p>
    <w:p>
      <w:pPr>
        <w:pStyle w:val="Normal"/>
        <w:rPr>
          <w:sz w:val="24"/>
        </w:rPr>
      </w:pPr>
      <w:r>
        <w:rPr>
          <w:sz w:val="24"/>
        </w:rPr>
        <w:t xml:space="preserve">For Billing Purposes: </w:t>
      </w:r>
    </w:p>
    <w:p>
      <w:pPr>
        <w:pStyle w:val="BodyText2"/>
        <w:rPr/>
      </w:pPr>
      <w:r>
        <w:rPr/>
        <w:t>Attn: Power Settlements Manager</w:t>
        <w:br/>
        <w:t>Phone: (713) 853-3163</w:t>
        <w:br/>
        <w:t>Facsimile: (713) 646-4061</w:t>
      </w:r>
    </w:p>
    <w:p>
      <w:pPr>
        <w:pStyle w:val="Normal"/>
        <w:rPr>
          <w:sz w:val="24"/>
          <w:ins w:id="1708" w:author="sstack" w:date="2000-12-03T18:15:00Z"/>
        </w:rPr>
      </w:pPr>
      <w:ins w:id="1707" w:author="sstack" w:date="2000-12-03T18:15:00Z">
        <w:r>
          <w:rPr>
            <w:sz w:val="24"/>
          </w:rPr>
        </w:r>
      </w:ins>
    </w:p>
    <w:p>
      <w:pPr>
        <w:pStyle w:val="Normal"/>
        <w:rPr>
          <w:sz w:val="24"/>
          <w:ins w:id="1710" w:author="sstack" w:date="2000-12-03T18:15:00Z"/>
        </w:rPr>
      </w:pPr>
      <w:ins w:id="1709" w:author="sstack" w:date="2000-12-03T18:15:00Z">
        <w:r>
          <w:rPr>
            <w:sz w:val="24"/>
          </w:rPr>
          <w:t xml:space="preserve">For Scheduling Purposes: </w:t>
        </w:r>
      </w:ins>
    </w:p>
    <w:p>
      <w:pPr>
        <w:pStyle w:val="Normal"/>
        <w:rPr>
          <w:sz w:val="24"/>
          <w:ins w:id="1712" w:author="sstack" w:date="2000-12-03T18:15:00Z"/>
        </w:rPr>
      </w:pPr>
      <w:ins w:id="1711" w:author="sstack" w:date="2000-12-03T18:15:00Z">
        <w:r>
          <w:rPr>
            <w:sz w:val="24"/>
          </w:rPr>
          <w:t>Attn: Manager of Scheduling</w:t>
          <w:br/>
          <w:t xml:space="preserve">Phone: (800) 349-5527 </w:t>
          <w:tab/>
          <w:br/>
          <w:t xml:space="preserve">Facsimile: (713) 646-8272  </w:t>
          <w:tab/>
        </w:r>
      </w:ins>
    </w:p>
    <w:p>
      <w:pPr>
        <w:pStyle w:val="Normal"/>
        <w:rPr>
          <w:sz w:val="24"/>
          <w:ins w:id="1714" w:author="sstack" w:date="2000-12-03T18:15:00Z"/>
        </w:rPr>
      </w:pPr>
      <w:ins w:id="1713" w:author="sstack" w:date="2000-12-03T18:15:00Z">
        <w:r>
          <w:rPr>
            <w:sz w:val="24"/>
          </w:rPr>
        </w:r>
      </w:ins>
    </w:p>
    <w:p>
      <w:pPr>
        <w:pStyle w:val="Normal"/>
        <w:rPr>
          <w:ins w:id="1719" w:author="sstack" w:date="2000-12-03T18:07:00Z"/>
        </w:rPr>
      </w:pPr>
      <w:ins w:id="1715" w:author="sstack" w:date="2000-12-03T18:07:00Z">
        <w:r>
          <w:rPr>
            <w:sz w:val="24"/>
          </w:rPr>
          <w:t xml:space="preserve">With a copy of all notices pursuant to Article </w:t>
        </w:r>
      </w:ins>
      <w:del w:id="1716" w:author="sstack" w:date="2000-12-06T11:51:00Z">
        <w:r>
          <w:rPr>
            <w:sz w:val="24"/>
          </w:rPr>
          <w:delText>12</w:delText>
        </w:r>
      </w:del>
      <w:ins w:id="1717" w:author="sstack" w:date="2000-12-06T11:51:00Z">
        <w:r>
          <w:rPr>
            <w:sz w:val="24"/>
          </w:rPr>
          <w:t>13</w:t>
        </w:r>
      </w:ins>
      <w:ins w:id="1718" w:author="sstack" w:date="2000-12-03T18:07:00Z">
        <w:r>
          <w:rPr>
            <w:sz w:val="24"/>
          </w:rPr>
          <w:t xml:space="preserve"> to:</w:t>
        </w:r>
      </w:ins>
    </w:p>
    <w:p>
      <w:pPr>
        <w:pStyle w:val="Normal"/>
        <w:rPr>
          <w:sz w:val="24"/>
          <w:ins w:id="1721" w:author="sstack" w:date="2000-12-03T18:07:00Z"/>
        </w:rPr>
      </w:pPr>
      <w:ins w:id="1720" w:author="sstack" w:date="2000-12-03T18:07:00Z">
        <w:r>
          <w:rPr>
            <w:sz w:val="24"/>
          </w:rPr>
        </w:r>
      </w:ins>
    </w:p>
    <w:p>
      <w:pPr>
        <w:pStyle w:val="Normal"/>
        <w:rPr>
          <w:sz w:val="24"/>
          <w:ins w:id="1723" w:author="sstack" w:date="2000-12-03T18:07:00Z"/>
        </w:rPr>
      </w:pPr>
      <w:ins w:id="1722" w:author="sstack" w:date="2000-12-03T18:07:00Z">
        <w:r>
          <w:rPr>
            <w:sz w:val="24"/>
          </w:rPr>
          <w:t>Enron Power Marketing, Inc.</w:t>
        </w:r>
      </w:ins>
    </w:p>
    <w:p>
      <w:pPr>
        <w:pStyle w:val="Normal"/>
        <w:rPr>
          <w:sz w:val="24"/>
          <w:ins w:id="1725" w:author="sstack" w:date="2000-12-03T18:07:00Z"/>
        </w:rPr>
      </w:pPr>
      <w:ins w:id="1724" w:author="sstack" w:date="2000-12-03T18:07:00Z">
        <w:r>
          <w:rPr>
            <w:sz w:val="24"/>
          </w:rPr>
          <w:t>1400 Smith Street</w:t>
        </w:r>
      </w:ins>
    </w:p>
    <w:p>
      <w:pPr>
        <w:pStyle w:val="Normal"/>
        <w:rPr>
          <w:color w:val="000000"/>
          <w:sz w:val="24"/>
          <w:ins w:id="1727" w:author="sstack" w:date="2000-12-03T18:07:00Z"/>
        </w:rPr>
      </w:pPr>
      <w:ins w:id="1726" w:author="sstack" w:date="2000-12-03T18:07:00Z">
        <w:r>
          <w:rPr>
            <w:color w:val="000000"/>
            <w:sz w:val="24"/>
          </w:rPr>
          <w:t>Houston, Texas 77002-7361</w:t>
        </w:r>
      </w:ins>
    </w:p>
    <w:p>
      <w:pPr>
        <w:pStyle w:val="Normal"/>
        <w:rPr>
          <w:ins w:id="1729" w:author="sstack" w:date="2000-12-03T18:07:00Z"/>
        </w:rPr>
      </w:pPr>
      <w:ins w:id="1728" w:author="sstack" w:date="2000-12-03T18:07:00Z">
        <w:r>
          <w:rPr>
            <w:color w:val="000000"/>
            <w:sz w:val="24"/>
          </w:rPr>
          <w:t>Attn:  Assistant General Counsel, Power Trading Group</w:t>
        </w:r>
      </w:ins>
    </w:p>
    <w:p>
      <w:pPr>
        <w:pStyle w:val="Normal"/>
        <w:rPr>
          <w:sz w:val="24"/>
          <w:ins w:id="1731" w:author="sstack" w:date="2000-12-03T18:07:00Z"/>
        </w:rPr>
      </w:pPr>
      <w:ins w:id="1730" w:author="sstack" w:date="2000-12-03T18:07:00Z">
        <w:r>
          <w:rPr>
            <w:color w:val="000000"/>
            <w:sz w:val="24"/>
          </w:rPr>
          <w:t>Fax:   (713) 646-4818</w:t>
        </w:r>
      </w:ins>
    </w:p>
    <w:p>
      <w:pPr>
        <w:pStyle w:val="Normal"/>
        <w:jc w:val="both"/>
        <w:rPr>
          <w:sz w:val="24"/>
          <w:ins w:id="1733" w:author="sstack" w:date="2000-12-03T18:07:00Z"/>
        </w:rPr>
      </w:pPr>
      <w:ins w:id="1732" w:author="sstack" w:date="2000-12-03T18:07:00Z">
        <w:r>
          <w:rPr>
            <w:sz w:val="24"/>
          </w:rPr>
        </w:r>
      </w:ins>
    </w:p>
    <w:p>
      <w:pPr>
        <w:pStyle w:val="Normal"/>
        <w:rPr>
          <w:sz w:val="24"/>
        </w:rPr>
      </w:pPr>
      <w:r>
        <w:rPr>
          <w:sz w:val="24"/>
          <w:rPrChange w:id="0" w:author="sstack" w:date="2000-12-03T15:09:00Z"/>
        </w:rPr>
        <w:rPrChange w:id="0" w:author="sstack" w:date="2000-12-03T15:09:00Z"/>
      </w:r>
    </w:p>
    <w:p>
      <w:pPr>
        <w:pStyle w:val="Normal"/>
        <w:rPr>
          <w:sz w:val="24"/>
        </w:rPr>
      </w:pPr>
      <w:r>
        <w:rPr>
          <w:sz w:val="24"/>
          <w:rPrChange w:id="0" w:author="sstack" w:date="2000-12-03T15:09:00Z"/>
        </w:rPr>
        <w:tab/>
        <w:t>In Witness Whereof, the parties have caused this Agreement to be executed as of the date first written above.</w:t>
      </w:r>
    </w:p>
    <w:p>
      <w:pPr>
        <w:pStyle w:val="Normal"/>
        <w:rPr>
          <w:sz w:val="24"/>
        </w:rPr>
      </w:pPr>
      <w:r>
        <w:rPr>
          <w:sz w:val="24"/>
          <w:rPrChange w:id="0" w:author="sstack" w:date="2000-12-03T15:09:00Z"/>
        </w:rPr>
      </w:r>
    </w:p>
    <w:p>
      <w:pPr>
        <w:pStyle w:val="Normal"/>
        <w:rPr>
          <w:sz w:val="24"/>
        </w:rPr>
      </w:pPr>
      <w:r>
        <w:rPr>
          <w:sz w:val="24"/>
          <w:rPrChange w:id="0" w:author="sstack" w:date="2000-12-03T15:09:00Z"/>
        </w:rPr>
      </w:r>
    </w:p>
    <w:p>
      <w:pPr>
        <w:pStyle w:val="Normal"/>
        <w:rPr>
          <w:sz w:val="24"/>
          <w:del w:id="1741" w:author="sstack" w:date="2000-12-07T18:02:00Z"/>
        </w:rPr>
      </w:pPr>
      <w:del w:id="1738" w:author="sstack" w:date="2000-12-03T18:42:00Z">
        <w:r>
          <w:rPr>
            <w:b/>
            <w:sz w:val="24"/>
          </w:rPr>
          <w:tab/>
          <w:tab/>
          <w:tab/>
          <w:tab/>
          <w:tab/>
          <w:tab/>
        </w:r>
      </w:del>
      <w:r>
        <w:rPr>
          <w:b/>
          <w:sz w:val="24"/>
          <w:rPrChange w:id="0" w:author="sstack" w:date="2000-12-07T18:01:00Z"/>
        </w:rPr>
        <w:t>SUPPLIER</w:t>
      </w:r>
      <w:ins w:id="1740" w:author="sstack" w:date="2000-12-07T18:01:00Z">
        <w:r>
          <w:rPr>
            <w:sz w:val="24"/>
          </w:rPr>
          <w:t xml:space="preserve">- </w:t>
        </w:r>
      </w:ins>
    </w:p>
    <w:p>
      <w:pPr>
        <w:pStyle w:val="Normal"/>
        <w:rPr>
          <w:del w:id="1746" w:author="sstack" w:date="2000-12-07T18:02:00Z"/>
        </w:rPr>
      </w:pPr>
      <w:del w:id="1742" w:author="sstack" w:date="2000-12-07T18:02:00Z">
        <w:r>
          <w:rPr>
            <w:sz w:val="24"/>
          </w:rPr>
          <w:tab/>
          <w:tab/>
          <w:tab/>
        </w:r>
      </w:del>
      <w:r>
        <w:rPr>
          <w:sz w:val="24"/>
          <w:rPrChange w:id="0" w:author="sstack" w:date="2000-12-03T15:09:00Z"/>
        </w:rPr>
        <w:tab/>
      </w:r>
      <w:ins w:id="1744" w:author="sstack" w:date="2000-12-07T18:02:00Z">
        <w:r>
          <w:rPr>
            <w:sz w:val="24"/>
          </w:rPr>
          <w:t xml:space="preserve"> </w:t>
        </w:r>
      </w:ins>
      <w:del w:id="1745" w:author="sstack" w:date="2000-12-07T18:02:00Z">
        <w:r>
          <w:rPr>
            <w:sz w:val="24"/>
          </w:rPr>
          <w:tab/>
          <w:tab/>
        </w:r>
      </w:del>
    </w:p>
    <w:p>
      <w:pPr>
        <w:pStyle w:val="Normal"/>
        <w:rPr>
          <w:sz w:val="24"/>
        </w:rPr>
      </w:pPr>
      <w:del w:id="1747" w:author="sstack" w:date="2000-12-03T18:14:00Z">
        <w:r>
          <w:rPr>
            <w:sz w:val="24"/>
          </w:rPr>
          <w:tab/>
          <w:tab/>
          <w:tab/>
          <w:tab/>
          <w:tab/>
          <w:tab/>
        </w:r>
      </w:del>
      <w:del w:id="1748" w:author="sstack" w:date="2000-11-30T11:08:00Z">
        <w:r>
          <w:rPr>
            <w:b/>
            <w:sz w:val="24"/>
          </w:rPr>
          <w:delText>NAME TYPED</w:delText>
        </w:r>
      </w:del>
      <w:ins w:id="1749" w:author="sstack" w:date="2000-11-30T11:08:00Z">
        <w:r>
          <w:rPr>
            <w:b/>
            <w:sz w:val="24"/>
          </w:rPr>
          <w:t>ENRON POWER MARKETING, INC.</w:t>
          <w:rPrChange w:id="0" w:author="sstack" w:date="2000-12-03T15:09:00Z"/>
        </w:r>
      </w:ins>
    </w:p>
    <w:p>
      <w:pPr>
        <w:pStyle w:val="Normal"/>
        <w:rPr>
          <w:sz w:val="24"/>
          <w:ins w:id="1751" w:author="sstack" w:date="2000-12-07T18:02:00Z"/>
        </w:rPr>
      </w:pPr>
      <w:ins w:id="1750" w:author="sstack" w:date="2000-12-07T18:02:00Z">
        <w:r>
          <w:rPr>
            <w:sz w:val="24"/>
          </w:rPr>
        </w:r>
      </w:ins>
    </w:p>
    <w:p>
      <w:pPr>
        <w:pStyle w:val="Normal"/>
        <w:rPr>
          <w:sz w:val="24"/>
        </w:rPr>
      </w:pPr>
      <w:r>
        <w:rPr>
          <w:sz w:val="24"/>
          <w:rPrChange w:id="0" w:author="sstack" w:date="2000-12-03T15:09:00Z"/>
        </w:rPr>
        <w:rPrChange w:id="0" w:author="sstack" w:date="2000-12-03T15:09:00Z"/>
      </w:r>
    </w:p>
    <w:p>
      <w:pPr>
        <w:pStyle w:val="Normal"/>
        <w:rPr>
          <w:sz w:val="24"/>
        </w:rPr>
      </w:pPr>
      <w:r>
        <w:rPr>
          <w:sz w:val="24"/>
          <w:rPrChange w:id="0" w:author="sstack" w:date="2000-12-03T15:09:00Z"/>
        </w:rPr>
      </w:r>
    </w:p>
    <w:p>
      <w:pPr>
        <w:pStyle w:val="Normal"/>
        <w:rPr/>
      </w:pPr>
      <w:del w:id="1754" w:author="sstack" w:date="2000-12-03T18:14:00Z">
        <w:r>
          <w:rPr>
            <w:sz w:val="24"/>
          </w:rPr>
          <w:tab/>
          <w:tab/>
          <w:tab/>
          <w:tab/>
          <w:tab/>
          <w:tab/>
        </w:r>
      </w:del>
      <w:r>
        <w:rPr>
          <w:sz w:val="24"/>
          <w:rPrChange w:id="0" w:author="sstack" w:date="2000-12-03T15:09:00Z"/>
        </w:rPr>
        <w:t>By ___________________________________</w:t>
        <w:rPrChange w:id="0" w:author="sstack" w:date="2000-12-03T15:09:00Z"/>
      </w:r>
    </w:p>
    <w:p>
      <w:pPr>
        <w:pStyle w:val="Normal"/>
        <w:rPr>
          <w:sz w:val="24"/>
        </w:rPr>
      </w:pPr>
      <w:del w:id="1756" w:author="sstack" w:date="2000-12-03T18:42:00Z">
        <w:r>
          <w:rPr>
            <w:sz w:val="24"/>
          </w:rPr>
          <w:tab/>
          <w:tab/>
          <w:tab/>
          <w:tab/>
          <w:tab/>
          <w:tab/>
        </w:r>
      </w:del>
      <w:del w:id="1757" w:author="sstack" w:date="2000-11-30T11:08:00Z">
        <w:r>
          <w:rPr>
            <w:sz w:val="24"/>
          </w:rPr>
          <w:delText>Its</w:delText>
        </w:r>
      </w:del>
      <w:del w:id="1758" w:author="sstack" w:date="2000-12-03T18:42:00Z">
        <w:r>
          <w:rPr>
            <w:sz w:val="24"/>
          </w:rPr>
          <w:delText xml:space="preserve">   </w:delText>
        </w:r>
      </w:del>
      <w:del w:id="1759" w:author="sstack" w:date="2000-11-30T11:08:00Z">
        <w:r>
          <w:rPr>
            <w:sz w:val="24"/>
          </w:rPr>
          <w:delText>TITLE</w:delText>
        </w:r>
      </w:del>
      <w:ins w:id="1760" w:author="sstack" w:date="2000-11-30T11:08:00Z">
        <w:r>
          <w:rPr>
            <w:sz w:val="24"/>
          </w:rPr>
          <w:t>Vice President</w:t>
          <w:rPrChange w:id="0" w:author="sstack" w:date="2000-12-03T15:09:00Z"/>
        </w:r>
      </w:ins>
    </w:p>
    <w:p>
      <w:pPr>
        <w:pStyle w:val="Normal"/>
        <w:rPr>
          <w:sz w:val="24"/>
          <w:ins w:id="1762" w:author="sstack" w:date="2000-12-03T18:42:00Z"/>
        </w:rPr>
      </w:pPr>
      <w:ins w:id="1761" w:author="sstack" w:date="2000-12-03T18:42:00Z">
        <w:r>
          <w:rPr>
            <w:sz w:val="24"/>
          </w:rPr>
        </w:r>
      </w:ins>
    </w:p>
    <w:p>
      <w:pPr>
        <w:pStyle w:val="Normal"/>
        <w:rPr>
          <w:sz w:val="24"/>
        </w:rPr>
      </w:pPr>
      <w:r>
        <w:rPr>
          <w:sz w:val="24"/>
          <w:rPrChange w:id="0" w:author="sstack" w:date="2000-12-03T15:09:00Z"/>
        </w:rPr>
        <w:rPrChange w:id="0" w:author="sstack" w:date="2000-12-03T15:09:00Z"/>
      </w:r>
    </w:p>
    <w:p>
      <w:pPr>
        <w:pStyle w:val="Normal"/>
        <w:rPr>
          <w:b/>
          <w:sz w:val="24"/>
          <w:del w:id="1765" w:author="sstack" w:date="2000-12-03T18:14:00Z"/>
        </w:rPr>
      </w:pPr>
      <w:ins w:id="1764" w:author="sstack" w:date="2000-12-07T18:02:00Z">
        <w:r>
          <w:rPr>
            <w:b/>
            <w:sz w:val="24"/>
          </w:rPr>
          <w:t xml:space="preserve">Customer - </w:t>
        </w:r>
      </w:ins>
    </w:p>
    <w:p>
      <w:pPr>
        <w:pStyle w:val="Normal"/>
        <w:rPr>
          <w:sz w:val="24"/>
        </w:rPr>
      </w:pPr>
      <w:del w:id="1766" w:author="sstack" w:date="2000-12-03T18:14:00Z">
        <w:r>
          <w:rPr>
            <w:b/>
            <w:sz w:val="24"/>
          </w:rPr>
          <w:tab/>
          <w:tab/>
          <w:tab/>
          <w:tab/>
          <w:tab/>
        </w:r>
      </w:del>
      <w:r>
        <w:rPr>
          <w:b/>
          <w:sz w:val="24"/>
          <w:rPrChange w:id="0" w:author="sstack" w:date="2000-12-07T18:02:00Z"/>
        </w:rPr>
        <w:t>S</w:t>
      </w:r>
      <w:r>
        <w:rPr>
          <w:b/>
          <w:sz w:val="24"/>
          <w:rPrChange w:id="0" w:author="sstack" w:date="2000-12-03T18:14:00Z"/>
        </w:rPr>
        <w:t>. D. WARREN COMPANY</w:t>
        <w:rPrChange w:id="0" w:author="sstack" w:date="2000-12-03T15:09:00Z"/>
      </w:r>
    </w:p>
    <w:p>
      <w:pPr>
        <w:pStyle w:val="Normal"/>
        <w:rPr>
          <w:sz w:val="24"/>
        </w:rPr>
      </w:pPr>
      <w:r>
        <w:rPr>
          <w:sz w:val="24"/>
          <w:rPrChange w:id="0" w:author="sstack" w:date="2000-12-03T15:09:00Z"/>
        </w:rPr>
        <w:tab/>
        <w:tab/>
        <w:tab/>
        <w:tab/>
        <w:tab/>
      </w:r>
    </w:p>
    <w:p>
      <w:pPr>
        <w:pStyle w:val="Normal"/>
        <w:rPr>
          <w:sz w:val="24"/>
        </w:rPr>
      </w:pPr>
      <w:del w:id="1770" w:author="sstack" w:date="2000-12-03T18:14:00Z">
        <w:r>
          <w:rPr>
            <w:sz w:val="24"/>
          </w:rPr>
          <w:tab/>
          <w:tab/>
          <w:tab/>
          <w:tab/>
          <w:tab/>
        </w:r>
      </w:del>
      <w:del w:id="1771" w:author="sstack" w:date="2000-12-07T18:02:00Z">
        <w:r>
          <w:rPr>
            <w:sz w:val="24"/>
          </w:rPr>
          <w:delText>Paul R. Fortin</w:delText>
          <w:rPrChange w:id="0" w:author="sstack" w:date="2000-12-03T15:09:00Z"/>
        </w:r>
      </w:del>
    </w:p>
    <w:p>
      <w:pPr>
        <w:pStyle w:val="Normal"/>
        <w:rPr>
          <w:sz w:val="24"/>
        </w:rPr>
      </w:pPr>
      <w:r>
        <w:rPr>
          <w:sz w:val="24"/>
          <w:rPrChange w:id="0" w:author="sstack" w:date="2000-12-03T15:09:00Z"/>
        </w:rPr>
      </w:r>
    </w:p>
    <w:p>
      <w:pPr>
        <w:pStyle w:val="Normal"/>
        <w:rPr>
          <w:sz w:val="24"/>
        </w:rPr>
      </w:pPr>
      <w:r>
        <w:rPr>
          <w:sz w:val="24"/>
          <w:rPrChange w:id="0" w:author="sstack" w:date="2000-12-03T15:09:00Z"/>
        </w:rPr>
      </w:r>
    </w:p>
    <w:p>
      <w:pPr>
        <w:pStyle w:val="Normal"/>
        <w:rPr>
          <w:sz w:val="24"/>
          <w:del w:id="1775" w:author="sstack" w:date="2000-12-03T18:14:00Z"/>
        </w:rPr>
      </w:pPr>
      <w:del w:id="1774" w:author="sstack" w:date="2000-12-03T18:14:00Z">
        <w:r>
          <w:rPr>
            <w:sz w:val="24"/>
          </w:rPr>
        </w:r>
      </w:del>
    </w:p>
    <w:p>
      <w:pPr>
        <w:pStyle w:val="Normal"/>
        <w:rPr/>
      </w:pPr>
      <w:del w:id="1776" w:author="sstack" w:date="2000-12-03T18:14:00Z">
        <w:r>
          <w:rPr>
            <w:sz w:val="24"/>
          </w:rPr>
          <w:tab/>
          <w:tab/>
          <w:tab/>
          <w:tab/>
          <w:tab/>
          <w:tab/>
        </w:r>
      </w:del>
      <w:r>
        <w:rPr>
          <w:sz w:val="24"/>
          <w:rPrChange w:id="0" w:author="sstack" w:date="2000-12-03T15:09:00Z"/>
        </w:rPr>
        <w:t>By ____________________________________</w:t>
        <w:rPrChange w:id="0" w:author="sstack" w:date="2000-12-03T15:09:00Z"/>
      </w:r>
    </w:p>
    <w:p>
      <w:pPr>
        <w:pStyle w:val="Normal"/>
        <w:rPr>
          <w:sz w:val="24"/>
          <w:ins w:id="1779" w:author="sstack" w:date="2000-12-07T18:02:00Z"/>
        </w:rPr>
      </w:pPr>
      <w:ins w:id="1778" w:author="sstack" w:date="2000-12-07T18:02:00Z">
        <w:r>
          <w:rPr>
            <w:sz w:val="24"/>
          </w:rPr>
          <w:t>Paul R. Fortin</w:t>
        </w:r>
      </w:ins>
    </w:p>
    <w:p>
      <w:pPr>
        <w:pStyle w:val="Normal"/>
        <w:rPr>
          <w:sz w:val="24"/>
          <w:del w:id="1782" w:author="sstack" w:date="2000-12-07T18:02:00Z"/>
        </w:rPr>
      </w:pPr>
      <w:r>
        <w:rPr>
          <w:sz w:val="24"/>
          <w:rPrChange w:id="0" w:author="sstack" w:date="2000-12-03T15:09:00Z"/>
        </w:rPr>
        <w:t>Its Director of Wood Fiber</w:t>
      </w:r>
      <w:ins w:id="1781" w:author="sstack" w:date="2000-12-07T18:02:00Z">
        <w:r>
          <w:rPr>
            <w:sz w:val="24"/>
          </w:rPr>
          <w:t xml:space="preserve"> </w:t>
        </w:r>
      </w:ins>
    </w:p>
    <w:p>
      <w:pPr>
        <w:pStyle w:val="Normal"/>
        <w:rPr>
          <w:sz w:val="24"/>
        </w:rPr>
      </w:pPr>
      <w:r>
        <w:rPr>
          <w:sz w:val="24"/>
          <w:rPrChange w:id="0" w:author="sstack" w:date="2000-12-03T15:09:00Z"/>
        </w:rPr>
        <w:t>and Energy Procurement</w:t>
      </w:r>
    </w:p>
    <w:p>
      <w:pPr>
        <w:pStyle w:val="Normal"/>
        <w:rPr>
          <w:sz w:val="24"/>
        </w:rPr>
      </w:pPr>
      <w:r>
        <w:rPr>
          <w:sz w:val="24"/>
          <w:rPrChange w:id="0" w:author="sstack" w:date="2000-12-03T15:09:00Z"/>
        </w:rPr>
      </w:r>
    </w:p>
    <w:p>
      <w:pPr>
        <w:pStyle w:val="Normal"/>
        <w:rPr>
          <w:sz w:val="24"/>
        </w:rPr>
      </w:pPr>
      <w:r>
        <w:rPr>
          <w:sz w:val="24"/>
          <w:rPrChange w:id="0" w:author="sstack" w:date="2000-12-03T15:09:00Z"/>
        </w:rPr>
      </w:r>
    </w:p>
    <w:p>
      <w:pPr>
        <w:pStyle w:val="Normal"/>
        <w:rPr>
          <w:sz w:val="24"/>
          <w:del w:id="1787" w:author="sstack" w:date="2000-11-30T11:09:00Z"/>
        </w:rPr>
      </w:pPr>
      <w:del w:id="1786" w:author="sstack" w:date="2000-11-30T11:09:00Z">
        <w:r>
          <w:rPr>
            <w:sz w:val="24"/>
          </w:rPr>
        </w:r>
      </w:del>
    </w:p>
    <w:p>
      <w:pPr>
        <w:pStyle w:val="Normal"/>
        <w:rPr>
          <w:sz w:val="24"/>
          <w:del w:id="1789" w:author="sstack" w:date="2000-11-30T11:09:00Z"/>
        </w:rPr>
      </w:pPr>
      <w:del w:id="1788" w:author="sstack" w:date="2000-11-30T11:09:00Z">
        <w:r>
          <w:rPr>
            <w:sz w:val="24"/>
          </w:rPr>
        </w:r>
      </w:del>
    </w:p>
    <w:p>
      <w:pPr>
        <w:pStyle w:val="Normal"/>
        <w:rPr>
          <w:sz w:val="24"/>
          <w:del w:id="1791" w:author="sstack" w:date="2000-11-30T11:09:00Z"/>
        </w:rPr>
      </w:pPr>
      <w:del w:id="1790" w:author="sstack" w:date="2000-11-30T11:09:00Z">
        <w:r>
          <w:rPr>
            <w:sz w:val="24"/>
          </w:rPr>
        </w:r>
      </w:del>
    </w:p>
    <w:p>
      <w:pPr>
        <w:pStyle w:val="Normal"/>
        <w:rPr>
          <w:sz w:val="24"/>
          <w:del w:id="1793" w:author="sstack" w:date="2000-11-30T11:09:00Z"/>
        </w:rPr>
      </w:pPr>
      <w:del w:id="1792" w:author="sstack" w:date="2000-11-30T11:09:00Z">
        <w:r>
          <w:rPr>
            <w:sz w:val="24"/>
          </w:rPr>
        </w:r>
      </w:del>
    </w:p>
    <w:p>
      <w:pPr>
        <w:pStyle w:val="Normal"/>
        <w:rPr>
          <w:sz w:val="24"/>
          <w:del w:id="1795" w:author="sstack" w:date="2000-11-30T11:09:00Z"/>
        </w:rPr>
      </w:pPr>
      <w:del w:id="1794" w:author="sstack" w:date="2000-11-30T11:09:00Z">
        <w:r>
          <w:rPr>
            <w:sz w:val="24"/>
          </w:rPr>
        </w:r>
      </w:del>
    </w:p>
    <w:p>
      <w:pPr>
        <w:pStyle w:val="Normal"/>
        <w:rPr>
          <w:sz w:val="24"/>
          <w:del w:id="1797" w:author="sstack" w:date="2000-11-30T11:09:00Z"/>
        </w:rPr>
      </w:pPr>
      <w:del w:id="1796" w:author="sstack" w:date="2000-11-30T11:09:00Z">
        <w:r>
          <w:rPr>
            <w:sz w:val="24"/>
          </w:rPr>
        </w:r>
      </w:del>
    </w:p>
    <w:p>
      <w:pPr>
        <w:pStyle w:val="Normal"/>
        <w:rPr>
          <w:sz w:val="24"/>
          <w:del w:id="1799" w:author="sstack" w:date="2000-11-30T11:09:00Z"/>
        </w:rPr>
      </w:pPr>
      <w:del w:id="1798" w:author="sstack" w:date="2000-11-30T11:09:00Z">
        <w:r>
          <w:rPr>
            <w:sz w:val="24"/>
          </w:rPr>
        </w:r>
      </w:del>
    </w:p>
    <w:p>
      <w:pPr>
        <w:pStyle w:val="Normal"/>
        <w:rPr>
          <w:sz w:val="24"/>
          <w:del w:id="1801" w:author="sstack" w:date="2000-11-30T11:09:00Z"/>
        </w:rPr>
      </w:pPr>
      <w:del w:id="1800" w:author="sstack" w:date="2000-11-30T11:09:00Z">
        <w:r>
          <w:rPr>
            <w:sz w:val="24"/>
          </w:rPr>
        </w:r>
      </w:del>
    </w:p>
    <w:p>
      <w:pPr>
        <w:pStyle w:val="Normal"/>
        <w:rPr>
          <w:sz w:val="24"/>
          <w:del w:id="1803" w:author="sstack" w:date="2000-11-30T11:09:00Z"/>
        </w:rPr>
      </w:pPr>
      <w:del w:id="1802" w:author="sstack" w:date="2000-11-30T11:09:00Z">
        <w:r>
          <w:rPr>
            <w:sz w:val="24"/>
          </w:rPr>
        </w:r>
      </w:del>
    </w:p>
    <w:p>
      <w:pPr>
        <w:pStyle w:val="Normal"/>
        <w:rPr>
          <w:sz w:val="24"/>
          <w:del w:id="1805" w:author="sstack" w:date="2000-11-30T11:09:00Z"/>
        </w:rPr>
      </w:pPr>
      <w:del w:id="1804" w:author="sstack" w:date="2000-11-30T11:09:00Z">
        <w:r>
          <w:rPr>
            <w:sz w:val="24"/>
          </w:rPr>
        </w:r>
      </w:del>
    </w:p>
    <w:p>
      <w:pPr>
        <w:pStyle w:val="Normal"/>
        <w:rPr>
          <w:sz w:val="24"/>
          <w:del w:id="1807" w:author="sstack" w:date="2000-11-30T11:09:00Z"/>
        </w:rPr>
      </w:pPr>
      <w:del w:id="1806" w:author="sstack" w:date="2000-11-30T11:09:00Z">
        <w:r>
          <w:rPr>
            <w:sz w:val="24"/>
          </w:rPr>
        </w:r>
      </w:del>
    </w:p>
    <w:p>
      <w:pPr>
        <w:pStyle w:val="Normal"/>
        <w:rPr>
          <w:sz w:val="24"/>
          <w:del w:id="1809" w:author="sstack" w:date="2000-11-30T11:09:00Z"/>
        </w:rPr>
      </w:pPr>
      <w:del w:id="1808" w:author="sstack" w:date="2000-11-30T11:09:00Z">
        <w:r>
          <w:rPr>
            <w:sz w:val="24"/>
          </w:rPr>
        </w:r>
      </w:del>
    </w:p>
    <w:p>
      <w:pPr>
        <w:pStyle w:val="Normal"/>
        <w:rPr>
          <w:sz w:val="24"/>
          <w:del w:id="1811" w:author="sstack" w:date="2000-11-30T11:09:00Z"/>
        </w:rPr>
      </w:pPr>
      <w:del w:id="1810" w:author="sstack" w:date="2000-11-30T11:09:00Z">
        <w:r>
          <w:rPr>
            <w:sz w:val="24"/>
          </w:rPr>
        </w:r>
      </w:del>
    </w:p>
    <w:p>
      <w:pPr>
        <w:pStyle w:val="Normal"/>
        <w:rPr>
          <w:sz w:val="24"/>
          <w:del w:id="1813" w:author="sstack" w:date="2000-11-30T11:09:00Z"/>
        </w:rPr>
      </w:pPr>
      <w:del w:id="1812" w:author="sstack" w:date="2000-11-30T11:09:00Z">
        <w:r>
          <w:rPr>
            <w:sz w:val="24"/>
          </w:rPr>
        </w:r>
      </w:del>
    </w:p>
    <w:p>
      <w:pPr>
        <w:pStyle w:val="Normal"/>
        <w:rPr>
          <w:sz w:val="24"/>
          <w:del w:id="1815" w:author="sstack" w:date="2000-11-30T11:09:00Z"/>
        </w:rPr>
      </w:pPr>
      <w:del w:id="1814" w:author="sstack" w:date="2000-11-30T11:09:00Z">
        <w:r>
          <w:rPr>
            <w:sz w:val="24"/>
          </w:rPr>
        </w:r>
      </w:del>
    </w:p>
    <w:p>
      <w:pPr>
        <w:pStyle w:val="Normal"/>
        <w:rPr>
          <w:sz w:val="24"/>
          <w:del w:id="1817" w:author="sstack" w:date="2000-11-30T11:09:00Z"/>
        </w:rPr>
      </w:pPr>
      <w:del w:id="1816" w:author="sstack" w:date="2000-11-30T11:09:00Z">
        <w:r>
          <w:rPr>
            <w:sz w:val="24"/>
          </w:rPr>
        </w:r>
      </w:del>
    </w:p>
    <w:p>
      <w:pPr>
        <w:pStyle w:val="Normal"/>
        <w:rPr>
          <w:sz w:val="24"/>
          <w:del w:id="1819" w:author="sstack" w:date="2000-11-30T11:09:00Z"/>
        </w:rPr>
      </w:pPr>
      <w:del w:id="1818" w:author="sstack" w:date="2000-11-30T11:09:00Z">
        <w:r>
          <w:rPr>
            <w:sz w:val="24"/>
          </w:rPr>
        </w:r>
      </w:del>
    </w:p>
    <w:p>
      <w:pPr>
        <w:pStyle w:val="Normal"/>
        <w:rPr>
          <w:sz w:val="24"/>
          <w:del w:id="1821" w:author="sstack" w:date="2000-11-30T11:09:00Z"/>
        </w:rPr>
      </w:pPr>
      <w:del w:id="1820" w:author="sstack" w:date="2000-11-30T11:09:00Z">
        <w:r>
          <w:rPr>
            <w:sz w:val="24"/>
          </w:rPr>
        </w:r>
      </w:del>
    </w:p>
    <w:p>
      <w:pPr>
        <w:pStyle w:val="Normal"/>
        <w:rPr>
          <w:sz w:val="24"/>
          <w:del w:id="1823" w:author="sstack" w:date="2000-11-30T11:09:00Z"/>
        </w:rPr>
      </w:pPr>
      <w:del w:id="1822" w:author="sstack" w:date="2000-11-30T11:09:00Z">
        <w:r>
          <w:rPr>
            <w:sz w:val="24"/>
          </w:rPr>
        </w:r>
      </w:del>
    </w:p>
    <w:p>
      <w:pPr>
        <w:pStyle w:val="Normal"/>
        <w:rPr>
          <w:sz w:val="24"/>
          <w:del w:id="1825" w:author="sstack" w:date="2000-11-30T11:09:00Z"/>
        </w:rPr>
      </w:pPr>
      <w:del w:id="1824" w:author="sstack" w:date="2000-11-30T11:09:00Z">
        <w:r>
          <w:rPr>
            <w:sz w:val="24"/>
          </w:rPr>
        </w:r>
      </w:del>
      <w:r>
        <w:br w:type="page"/>
      </w:r>
    </w:p>
    <w:p>
      <w:pPr>
        <w:pStyle w:val="Normal"/>
        <w:rPr>
          <w:b/>
          <w:sz w:val="24"/>
        </w:rPr>
      </w:pPr>
      <w:r>
        <w:rPr>
          <w:b/>
          <w:sz w:val="24"/>
          <w:u w:val="single"/>
          <w:rPrChange w:id="0" w:author="sstack" w:date="2000-12-06T12:07:00Z"/>
        </w:rPr>
        <w:t>ATTACHMENT A</w:t>
        <w:rPrChange w:id="0" w:author="sstack" w:date="2000-12-03T15:09:00Z"/>
      </w:r>
    </w:p>
    <w:p>
      <w:pPr>
        <w:pStyle w:val="Normal"/>
        <w:rPr>
          <w:b/>
          <w:sz w:val="24"/>
        </w:rPr>
      </w:pPr>
      <w:r>
        <w:rPr>
          <w:b/>
          <w:sz w:val="24"/>
          <w:rPrChange w:id="0" w:author="sstack" w:date="2000-12-03T15:09:00Z"/>
        </w:rPr>
      </w:r>
    </w:p>
    <w:p>
      <w:pPr>
        <w:pStyle w:val="Normal"/>
        <w:rPr>
          <w:ins w:id="1830" w:author="sstack" w:date="2000-12-03T18:17:00Z"/>
        </w:rPr>
      </w:pPr>
      <w:ins w:id="1828" w:author="sstack" w:date="2000-12-03T18:17:00Z">
        <w:r>
          <w:rPr>
            <w:b/>
            <w:sz w:val="24"/>
          </w:rPr>
          <w:t>CUSTOMER:</w:t>
        </w:r>
      </w:ins>
      <w:ins w:id="1829" w:author="sstack" w:date="2000-12-03T18:17:00Z">
        <w:r>
          <w:rPr>
            <w:sz w:val="24"/>
          </w:rPr>
          <w:t xml:space="preserve"> </w:t>
        </w:r>
      </w:ins>
    </w:p>
    <w:p>
      <w:pPr>
        <w:pStyle w:val="Normal"/>
        <w:rPr>
          <w:sz w:val="24"/>
          <w:ins w:id="1832" w:author="sstack" w:date="2000-12-03T18:17:00Z"/>
        </w:rPr>
      </w:pPr>
      <w:ins w:id="1831" w:author="sstack" w:date="2000-12-03T18:17:00Z">
        <w:r>
          <w:rPr>
            <w:sz w:val="24"/>
          </w:rPr>
        </w:r>
      </w:ins>
    </w:p>
    <w:p>
      <w:pPr>
        <w:pStyle w:val="Normal"/>
        <w:rPr>
          <w:sz w:val="24"/>
          <w:ins w:id="1834" w:author="sstack" w:date="2000-12-03T18:17:00Z"/>
        </w:rPr>
      </w:pPr>
      <w:ins w:id="1833" w:author="sstack" w:date="2000-12-03T18:17:00Z">
        <w:r>
          <w:rPr>
            <w:sz w:val="24"/>
          </w:rPr>
          <w:t>BNK: __________________________</w:t>
        </w:r>
      </w:ins>
    </w:p>
    <w:p>
      <w:pPr>
        <w:pStyle w:val="Normal"/>
        <w:rPr>
          <w:sz w:val="24"/>
          <w:ins w:id="1836" w:author="sstack" w:date="2000-12-03T18:17:00Z"/>
        </w:rPr>
      </w:pPr>
      <w:ins w:id="1835" w:author="sstack" w:date="2000-12-03T18:17:00Z">
        <w:r>
          <w:rPr>
            <w:sz w:val="24"/>
          </w:rPr>
        </w:r>
      </w:ins>
    </w:p>
    <w:p>
      <w:pPr>
        <w:pStyle w:val="Normal"/>
        <w:rPr>
          <w:sz w:val="24"/>
          <w:ins w:id="1838" w:author="sstack" w:date="2000-12-03T18:17:00Z"/>
        </w:rPr>
      </w:pPr>
      <w:ins w:id="1837" w:author="sstack" w:date="2000-12-03T18:17:00Z">
        <w:r>
          <w:rPr>
            <w:sz w:val="24"/>
          </w:rPr>
          <w:t>ABA: __________________________</w:t>
        </w:r>
      </w:ins>
    </w:p>
    <w:p>
      <w:pPr>
        <w:pStyle w:val="Normal"/>
        <w:rPr>
          <w:sz w:val="24"/>
          <w:ins w:id="1840" w:author="sstack" w:date="2000-12-03T18:17:00Z"/>
        </w:rPr>
      </w:pPr>
      <w:ins w:id="1839" w:author="sstack" w:date="2000-12-03T18:17:00Z">
        <w:r>
          <w:rPr>
            <w:sz w:val="24"/>
          </w:rPr>
          <w:t>ACCT.: _________________________</w:t>
        </w:r>
      </w:ins>
    </w:p>
    <w:p>
      <w:pPr>
        <w:pStyle w:val="Normal"/>
        <w:rPr>
          <w:sz w:val="24"/>
          <w:ins w:id="1842" w:author="sstack" w:date="2000-12-03T18:17:00Z"/>
        </w:rPr>
      </w:pPr>
      <w:ins w:id="1841" w:author="sstack" w:date="2000-12-03T18:17:00Z">
        <w:r>
          <w:rPr>
            <w:sz w:val="24"/>
          </w:rPr>
          <w:t>Confirmation: ____________________</w:t>
        </w:r>
      </w:ins>
    </w:p>
    <w:p>
      <w:pPr>
        <w:pStyle w:val="Normal"/>
        <w:rPr>
          <w:sz w:val="24"/>
          <w:ins w:id="1844" w:author="sstack" w:date="2000-12-03T18:17:00Z"/>
        </w:rPr>
      </w:pPr>
      <w:ins w:id="1843" w:author="sstack" w:date="2000-12-03T18:17:00Z">
        <w:r>
          <w:rPr>
            <w:sz w:val="24"/>
          </w:rPr>
        </w:r>
      </w:ins>
    </w:p>
    <w:p>
      <w:pPr>
        <w:pStyle w:val="Normal"/>
        <w:rPr>
          <w:sz w:val="24"/>
          <w:ins w:id="1846" w:author="sstack" w:date="2000-12-03T18:17:00Z"/>
        </w:rPr>
      </w:pPr>
      <w:ins w:id="1845" w:author="sstack" w:date="2000-12-03T18:17:00Z">
        <w:r>
          <w:rPr>
            <w:sz w:val="24"/>
          </w:rPr>
        </w:r>
      </w:ins>
    </w:p>
    <w:p>
      <w:pPr>
        <w:pStyle w:val="Normal"/>
        <w:rPr>
          <w:b/>
          <w:sz w:val="24"/>
          <w:del w:id="1848" w:author="sstack" w:date="2000-12-03T18:15:00Z"/>
        </w:rPr>
      </w:pPr>
      <w:del w:id="1847" w:author="sstack" w:date="2000-12-03T18:15:00Z">
        <w:r>
          <w:rPr>
            <w:b/>
            <w:sz w:val="24"/>
          </w:rPr>
        </w:r>
      </w:del>
    </w:p>
    <w:p>
      <w:pPr>
        <w:pStyle w:val="Normal"/>
        <w:rPr>
          <w:b/>
          <w:sz w:val="24"/>
          <w:del w:id="1850" w:author="sstack" w:date="2000-12-03T18:15:00Z"/>
        </w:rPr>
      </w:pPr>
      <w:del w:id="1849" w:author="sstack" w:date="2000-12-03T18:15:00Z">
        <w:r>
          <w:rPr>
            <w:b/>
            <w:sz w:val="24"/>
          </w:rPr>
        </w:r>
      </w:del>
    </w:p>
    <w:p>
      <w:pPr>
        <w:pStyle w:val="Normal"/>
        <w:rPr>
          <w:b/>
          <w:sz w:val="24"/>
          <w:del w:id="1852" w:author="sstack" w:date="2000-12-03T18:15:00Z"/>
        </w:rPr>
      </w:pPr>
      <w:del w:id="1851" w:author="sstack" w:date="2000-12-03T18:15:00Z">
        <w:r>
          <w:rPr>
            <w:b/>
            <w:sz w:val="24"/>
          </w:rPr>
        </w:r>
      </w:del>
    </w:p>
    <w:p>
      <w:pPr>
        <w:pStyle w:val="Normal"/>
        <w:rPr>
          <w:sz w:val="24"/>
        </w:rPr>
      </w:pPr>
      <w:r>
        <w:rPr>
          <w:b/>
          <w:sz w:val="24"/>
          <w:rPrChange w:id="0" w:author="sstack" w:date="2000-12-03T18:18:00Z"/>
        </w:rPr>
        <w:t>SUPPLIER</w:t>
      </w:r>
      <w:ins w:id="1854" w:author="sstack" w:date="2000-12-03T18:17:00Z">
        <w:r>
          <w:rPr>
            <w:b/>
            <w:sz w:val="24"/>
          </w:rPr>
          <w:t>:</w:t>
        </w:r>
      </w:ins>
      <w:ins w:id="1855" w:author="sstack" w:date="2000-12-03T18:17:00Z">
        <w:r>
          <w:rPr>
            <w:sz w:val="24"/>
          </w:rPr>
          <w:t xml:space="preserve"> </w:t>
          <w:rPrChange w:id="0" w:author="sstack" w:date="2000-12-03T15:09:00Z"/>
        </w:r>
      </w:ins>
    </w:p>
    <w:p>
      <w:pPr>
        <w:pStyle w:val="Normal"/>
        <w:rPr>
          <w:sz w:val="24"/>
          <w:u w:val="single"/>
        </w:rPr>
      </w:pPr>
      <w:r>
        <w:rPr>
          <w:sz w:val="24"/>
          <w:u w:val="single"/>
          <w:rPrChange w:id="0" w:author="sstack" w:date="2000-12-03T15:09:00Z"/>
        </w:rPr>
      </w:r>
    </w:p>
    <w:p>
      <w:pPr>
        <w:pStyle w:val="Normal"/>
        <w:rPr>
          <w:sz w:val="24"/>
          <w:ins w:id="1859" w:author="sstack" w:date="2000-12-03T18:16:00Z"/>
        </w:rPr>
      </w:pPr>
      <w:ins w:id="1857" w:author="sstack" w:date="2000-12-03T18:16:00Z">
        <w:r>
          <w:rPr>
            <w:sz w:val="24"/>
          </w:rPr>
          <w:t xml:space="preserve"> </w:t>
        </w:r>
      </w:ins>
      <w:ins w:id="1858" w:author="sstack" w:date="2000-12-03T18:16:00Z">
        <w:r>
          <w:rPr>
            <w:sz w:val="24"/>
          </w:rPr>
          <w:t xml:space="preserve">BNK: </w:t>
          <w:tab/>
          <w:t>Bank of America</w:t>
          <w:br/>
          <w:tab/>
          <w:t>for: Enron Power Marketing, Inc.</w:t>
        </w:r>
      </w:ins>
    </w:p>
    <w:p>
      <w:pPr>
        <w:pStyle w:val="Normal"/>
        <w:rPr>
          <w:sz w:val="24"/>
          <w:ins w:id="1861" w:author="sstack" w:date="2000-12-03T18:18:00Z"/>
        </w:rPr>
      </w:pPr>
      <w:ins w:id="1860" w:author="sstack" w:date="2000-12-03T18:16:00Z">
        <w:r>
          <w:rPr>
            <w:sz w:val="24"/>
          </w:rPr>
          <w:br/>
          <w:t xml:space="preserve">ABA: </w:t>
          <w:tab/>
          <w:t>Routing # 111000012</w:t>
        </w:r>
      </w:ins>
    </w:p>
    <w:p>
      <w:pPr>
        <w:pStyle w:val="Normal"/>
        <w:rPr>
          <w:sz w:val="24"/>
          <w:ins w:id="1863" w:author="sstack" w:date="2000-12-03T18:18:00Z"/>
        </w:rPr>
      </w:pPr>
      <w:ins w:id="1862" w:author="sstack" w:date="2000-12-03T18:18:00Z">
        <w:r>
          <w:rPr>
            <w:sz w:val="24"/>
          </w:rPr>
        </w:r>
      </w:ins>
    </w:p>
    <w:p>
      <w:pPr>
        <w:pStyle w:val="Normal"/>
        <w:rPr>
          <w:sz w:val="24"/>
          <w:ins w:id="1865" w:author="sstack" w:date="2000-12-03T18:16:00Z"/>
        </w:rPr>
      </w:pPr>
      <w:ins w:id="1864" w:author="sstack" w:date="2000-12-03T18:16:00Z">
        <w:r>
          <w:rPr>
            <w:sz w:val="24"/>
          </w:rPr>
          <w:t xml:space="preserve">ACCT: </w:t>
          <w:tab/>
          <w:t>#375 046 9312</w:t>
        </w:r>
      </w:ins>
    </w:p>
    <w:p>
      <w:pPr>
        <w:pStyle w:val="Normal"/>
        <w:rPr>
          <w:del w:id="1868" w:author="sstack" w:date="2000-12-03T18:16:00Z"/>
        </w:rPr>
      </w:pPr>
      <w:ins w:id="1866" w:author="sstack" w:date="2000-12-03T18:16:00Z">
        <w:r>
          <w:rPr>
            <w:sz w:val="24"/>
          </w:rPr>
          <w:br/>
          <w:t>Confirmation:  Enron Power Marketing, Inc.</w:t>
          <w:br/>
          <w:tab/>
          <w:t xml:space="preserve">             Credit and Collections</w:t>
          <w:br/>
          <w:tab/>
          <w:t xml:space="preserve">              (713) 853-5667</w:t>
        </w:r>
      </w:ins>
      <w:del w:id="1867" w:author="sstack" w:date="2000-12-03T18:16:00Z">
        <w:r>
          <w:rPr>
            <w:sz w:val="24"/>
          </w:rPr>
          <w:delText>Banking Information</w:delText>
        </w:r>
      </w:del>
    </w:p>
    <w:p>
      <w:pPr>
        <w:pStyle w:val="Normal"/>
        <w:rPr>
          <w:sz w:val="24"/>
          <w:del w:id="1870" w:author="sstack" w:date="2000-12-03T18:16:00Z"/>
        </w:rPr>
      </w:pPr>
      <w:del w:id="1869" w:author="sstack" w:date="2000-12-03T18:16:00Z">
        <w:r>
          <w:rPr>
            <w:sz w:val="24"/>
          </w:rPr>
        </w:r>
      </w:del>
    </w:p>
    <w:p>
      <w:pPr>
        <w:pStyle w:val="Normal"/>
        <w:rPr>
          <w:sz w:val="24"/>
          <w:del w:id="1872" w:author="sstack" w:date="2000-12-03T18:16:00Z"/>
        </w:rPr>
      </w:pPr>
      <w:del w:id="1871" w:author="sstack" w:date="2000-12-03T18:16:00Z">
        <w:r>
          <w:rPr>
            <w:sz w:val="24"/>
          </w:rPr>
        </w:r>
      </w:del>
    </w:p>
    <w:p>
      <w:pPr>
        <w:pStyle w:val="Normal"/>
        <w:rPr>
          <w:sz w:val="24"/>
          <w:del w:id="1874" w:author="sstack" w:date="2000-12-03T18:16:00Z"/>
        </w:rPr>
      </w:pPr>
      <w:del w:id="1873" w:author="sstack" w:date="2000-12-03T18:16:00Z">
        <w:r>
          <w:rPr>
            <w:sz w:val="24"/>
          </w:rPr>
          <w:delText>Bank Name:</w:delText>
          <w:tab/>
          <w:tab/>
          <w:tab/>
          <w:tab/>
          <w:tab/>
        </w:r>
      </w:del>
    </w:p>
    <w:p>
      <w:pPr>
        <w:pStyle w:val="Normal"/>
        <w:rPr>
          <w:sz w:val="24"/>
          <w:del w:id="1876" w:author="sstack" w:date="2000-12-03T18:16:00Z"/>
        </w:rPr>
      </w:pPr>
      <w:del w:id="1875" w:author="sstack" w:date="2000-12-03T18:16:00Z">
        <w:r>
          <w:rPr>
            <w:sz w:val="24"/>
          </w:rPr>
        </w:r>
      </w:del>
    </w:p>
    <w:p>
      <w:pPr>
        <w:pStyle w:val="Normal"/>
        <w:rPr>
          <w:sz w:val="24"/>
          <w:del w:id="1878" w:author="sstack" w:date="2000-12-03T18:16:00Z"/>
        </w:rPr>
      </w:pPr>
      <w:del w:id="1877" w:author="sstack" w:date="2000-12-03T18:16:00Z">
        <w:r>
          <w:rPr>
            <w:sz w:val="24"/>
          </w:rPr>
          <w:delText>Bank Phone:</w:delText>
          <w:tab/>
          <w:tab/>
          <w:tab/>
          <w:tab/>
          <w:tab/>
        </w:r>
      </w:del>
    </w:p>
    <w:p>
      <w:pPr>
        <w:pStyle w:val="Normal"/>
        <w:rPr>
          <w:sz w:val="24"/>
          <w:del w:id="1880" w:author="sstack" w:date="2000-12-03T18:16:00Z"/>
        </w:rPr>
      </w:pPr>
      <w:del w:id="1879" w:author="sstack" w:date="2000-12-03T18:16:00Z">
        <w:r>
          <w:rPr>
            <w:sz w:val="24"/>
          </w:rPr>
          <w:tab/>
          <w:tab/>
          <w:tab/>
          <w:tab/>
          <w:tab/>
          <w:tab/>
          <w:delText>(Contact –  ____________)</w:delText>
        </w:r>
      </w:del>
    </w:p>
    <w:p>
      <w:pPr>
        <w:pStyle w:val="Normal"/>
        <w:rPr>
          <w:sz w:val="24"/>
          <w:del w:id="1882" w:author="sstack" w:date="2000-12-03T18:16:00Z"/>
        </w:rPr>
      </w:pPr>
      <w:del w:id="1881" w:author="sstack" w:date="2000-12-03T18:16:00Z">
        <w:r>
          <w:rPr>
            <w:sz w:val="24"/>
          </w:rPr>
        </w:r>
      </w:del>
    </w:p>
    <w:p>
      <w:pPr>
        <w:pStyle w:val="Normal"/>
        <w:rPr>
          <w:sz w:val="24"/>
          <w:del w:id="1884" w:author="sstack" w:date="2000-12-03T18:16:00Z"/>
        </w:rPr>
      </w:pPr>
      <w:del w:id="1883" w:author="sstack" w:date="2000-12-03T18:16:00Z">
        <w:r>
          <w:rPr>
            <w:sz w:val="24"/>
          </w:rPr>
          <w:delText>Routing &amp; Transit Number (ABA):</w:delText>
          <w:tab/>
          <w:tab/>
        </w:r>
      </w:del>
    </w:p>
    <w:p>
      <w:pPr>
        <w:pStyle w:val="Normal"/>
        <w:rPr>
          <w:sz w:val="24"/>
          <w:del w:id="1886" w:author="sstack" w:date="2000-12-03T18:16:00Z"/>
        </w:rPr>
      </w:pPr>
      <w:del w:id="1885" w:author="sstack" w:date="2000-12-03T18:16:00Z">
        <w:r>
          <w:rPr>
            <w:sz w:val="24"/>
          </w:rPr>
        </w:r>
      </w:del>
    </w:p>
    <w:p>
      <w:pPr>
        <w:pStyle w:val="Normal"/>
        <w:rPr>
          <w:sz w:val="24"/>
          <w:del w:id="1888" w:author="sstack" w:date="2000-12-03T18:16:00Z"/>
        </w:rPr>
      </w:pPr>
      <w:del w:id="1887" w:author="sstack" w:date="2000-12-03T18:16:00Z">
        <w:r>
          <w:rPr>
            <w:sz w:val="24"/>
          </w:rPr>
          <w:delText>Bank Account Number:</w:delText>
          <w:tab/>
          <w:tab/>
          <w:tab/>
        </w:r>
      </w:del>
    </w:p>
    <w:p>
      <w:pPr>
        <w:pStyle w:val="Normal"/>
        <w:rPr>
          <w:sz w:val="24"/>
          <w:del w:id="1890" w:author="sstack" w:date="2000-12-03T18:16:00Z"/>
        </w:rPr>
      </w:pPr>
      <w:del w:id="1889" w:author="sstack" w:date="2000-12-03T18:16:00Z">
        <w:r>
          <w:rPr>
            <w:sz w:val="24"/>
          </w:rPr>
        </w:r>
      </w:del>
    </w:p>
    <w:p>
      <w:pPr>
        <w:pStyle w:val="Normal"/>
        <w:rPr/>
      </w:pPr>
      <w:del w:id="1891" w:author="sstack" w:date="2000-12-03T18:16:00Z">
        <w:r>
          <w:rPr>
            <w:sz w:val="24"/>
          </w:rPr>
          <w:delText>Federal Tax ID:</w:delText>
        </w:r>
      </w:del>
      <w:r>
        <w:rPr>
          <w:sz w:val="24"/>
          <w:rPrChange w:id="0" w:author="sstack" w:date="2000-12-03T15:09:00Z"/>
        </w:rPr>
        <w:tab/>
        <w:tab/>
        <w:tab/>
        <w:tab/>
        <w:rPrChange w:id="0" w:author="sstack" w:date="2000-12-03T15:09:00Z"/>
      </w:r>
    </w:p>
    <w:p>
      <w:pPr>
        <w:pStyle w:val="Normal"/>
        <w:rPr>
          <w:sz w:val="24"/>
          <w:del w:id="1894" w:author="sstack" w:date="2000-12-03T18:18:00Z"/>
        </w:rPr>
      </w:pPr>
      <w:del w:id="1893" w:author="sstack" w:date="2000-12-03T18:18:00Z">
        <w:r>
          <w:rPr>
            <w:sz w:val="24"/>
          </w:rPr>
        </w:r>
      </w:del>
    </w:p>
    <w:p>
      <w:pPr>
        <w:pStyle w:val="Normal"/>
        <w:rPr>
          <w:sz w:val="24"/>
        </w:rPr>
      </w:pPr>
      <w:r>
        <w:rPr>
          <w:sz w:val="24"/>
          <w:rPrChange w:id="0" w:author="sstack" w:date="2000-12-03T15:09:00Z"/>
        </w:rPr>
        <w:rPrChange w:id="0" w:author="sstack" w:date="2000-12-03T15:09:00Z"/>
      </w:r>
      <w:r>
        <w:br w:type="page"/>
      </w:r>
    </w:p>
    <w:p>
      <w:pPr>
        <w:pStyle w:val="Normal"/>
        <w:rPr>
          <w:sz w:val="24"/>
          <w:ins w:id="1897" w:author="sstack" w:date="2000-12-03T16:02:00Z"/>
        </w:rPr>
      </w:pPr>
      <w:ins w:id="1896" w:author="sstack" w:date="2000-12-03T16:02:00Z">
        <w:r>
          <w:rPr>
            <w:sz w:val="24"/>
          </w:rPr>
        </w:r>
      </w:ins>
    </w:p>
    <w:p>
      <w:pPr>
        <w:pStyle w:val="Normal"/>
        <w:rPr>
          <w:sz w:val="24"/>
          <w:ins w:id="1901" w:author="sstack" w:date="2000-12-03T16:02:00Z"/>
        </w:rPr>
      </w:pPr>
      <w:ins w:id="1898" w:author="sstack" w:date="2000-12-03T16:06:00Z">
        <w:r>
          <w:rPr>
            <w:b/>
            <w:sz w:val="24"/>
            <w:u w:val="single"/>
          </w:rPr>
          <w:t>ATTACHMENT</w:t>
        </w:r>
      </w:ins>
      <w:ins w:id="1899" w:author="sstack" w:date="2000-12-06T12:07:00Z">
        <w:r>
          <w:rPr>
            <w:b/>
            <w:sz w:val="24"/>
            <w:u w:val="single"/>
          </w:rPr>
          <w:t xml:space="preserve"> </w:t>
        </w:r>
      </w:ins>
      <w:ins w:id="1900" w:author="sstack" w:date="2000-12-03T16:06:00Z">
        <w:r>
          <w:rPr>
            <w:b/>
            <w:sz w:val="24"/>
            <w:u w:val="single"/>
          </w:rPr>
          <w:t>B</w:t>
        </w:r>
      </w:ins>
    </w:p>
    <w:p>
      <w:pPr>
        <w:pStyle w:val="Normal"/>
        <w:rPr>
          <w:sz w:val="24"/>
          <w:ins w:id="1903" w:author="sstack" w:date="2000-12-03T16:02:00Z"/>
        </w:rPr>
      </w:pPr>
      <w:ins w:id="1902" w:author="sstack" w:date="2000-12-03T16:02:00Z">
        <w:r>
          <w:rPr>
            <w:sz w:val="24"/>
          </w:rPr>
        </w:r>
      </w:ins>
    </w:p>
    <w:p>
      <w:pPr>
        <w:pStyle w:val="Normal"/>
        <w:rPr>
          <w:spacing w:val="-2"/>
          <w:sz w:val="24"/>
          <w:ins w:id="1906" w:author="sstack" w:date="2000-12-03T16:02:00Z"/>
        </w:rPr>
      </w:pPr>
      <w:ins w:id="1904" w:author="sstack" w:date="2000-12-03T16:02:00Z">
        <w:r>
          <w:rPr>
            <w:b/>
            <w:spacing w:val="-2"/>
            <w:sz w:val="24"/>
          </w:rPr>
          <w:t>ENRON CORP.</w:t>
        </w:r>
      </w:ins>
      <w:ins w:id="1905" w:author="sstack" w:date="2000-12-03T18:53:00Z">
        <w:r>
          <w:rPr>
            <w:b/>
            <w:spacing w:val="-2"/>
            <w:sz w:val="24"/>
          </w:rPr>
          <w:t xml:space="preserve"> GUARANTY</w:t>
        </w:r>
      </w:ins>
    </w:p>
    <w:p>
      <w:pPr>
        <w:pStyle w:val="Normal"/>
        <w:rPr>
          <w:spacing w:val="-2"/>
          <w:sz w:val="24"/>
          <w:ins w:id="1908" w:author="sstack" w:date="2000-12-03T16:02:00Z"/>
        </w:rPr>
      </w:pPr>
      <w:ins w:id="1907" w:author="sstack" w:date="2000-12-03T16:02:00Z">
        <w:r>
          <w:rPr>
            <w:spacing w:val="-2"/>
            <w:sz w:val="24"/>
          </w:rPr>
        </w:r>
      </w:ins>
    </w:p>
    <w:p>
      <w:pPr>
        <w:pStyle w:val="Normal"/>
        <w:rPr>
          <w:spacing w:val="-2"/>
          <w:sz w:val="24"/>
        </w:rPr>
      </w:pPr>
      <w:r>
        <w:rPr>
          <w:spacing w:val="-2"/>
          <w:sz w:val="24"/>
        </w:rPr>
      </w:r>
    </w:p>
    <w:sectPr>
      <w:footerReference w:type="default" r:id="rId2"/>
      <w:type w:val="nextPage"/>
      <w:pgSz w:w="12240" w:h="15840"/>
      <w:pgMar w:left="144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909" w:author="sstack" w:date="2000-12-06T15:03:00Z">
      <w:r>
        <w:rPr/>
        <w:t>(Draft 12.5.00)</w:t>
      </w:r>
    </w:ins>
    <w: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outlineLvl w:val="2"/>
    </w:pPr>
    <w:rPr>
      <w:b/>
      <w:sz w:val="28"/>
    </w:rPr>
  </w:style>
  <w:style w:type="paragraph" w:styleId="Heading4">
    <w:name w:val="heading 4"/>
    <w:basedOn w:val="Normal"/>
    <w:next w:val="BodyText"/>
    <w:qFormat/>
    <w:pPr>
      <w:numPr>
        <w:ilvl w:val="3"/>
        <w:numId w:val="1"/>
      </w:numPr>
      <w:spacing w:before="0" w:after="240"/>
      <w:jc w:val="both"/>
      <w:outlineLvl w:val="3"/>
    </w:pPr>
    <w:rPr>
      <w:sz w:val="24"/>
    </w:rPr>
  </w:style>
  <w:style w:type="paragraph" w:styleId="Heading5">
    <w:name w:val="heading 5"/>
    <w:basedOn w:val="Normal"/>
    <w:next w:val="BodyText"/>
    <w:qFormat/>
    <w:pPr>
      <w:numPr>
        <w:ilvl w:val="4"/>
        <w:numId w:val="1"/>
      </w:numPr>
      <w:spacing w:before="0" w:after="240"/>
      <w:jc w:val="both"/>
      <w:outlineLvl w:val="4"/>
    </w:pPr>
    <w:rPr>
      <w:sz w:val="24"/>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numPr>
        <w:ilvl w:val="7"/>
        <w:numId w:val="1"/>
      </w:numPr>
      <w:spacing w:before="240" w:after="60"/>
      <w:outlineLvl w:val="7"/>
    </w:pPr>
    <w:rPr>
      <w:rFonts w:ascii="Arial" w:hAnsi="Arial" w:cs="Arial"/>
      <w:i/>
      <w:sz w:val="24"/>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u w:val="none"/>
    </w:rPr>
  </w:style>
  <w:style w:type="character" w:styleId="WW8Num2z1">
    <w:name w:val="WW8Num2z1"/>
    <w:qFormat/>
    <w:rPr>
      <w:rFonts w:ascii="Times New Roman" w:hAnsi="Times New Roman" w:cs="Times New Roman"/>
      <w:b w:val="false"/>
      <w:i w:val="false"/>
      <w:sz w:val="24"/>
      <w:u w:val="no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single"/>
    </w:rPr>
  </w:style>
  <w:style w:type="character" w:styleId="WW8Num17z0">
    <w:name w:val="WW8Num17z0"/>
    <w:qFormat/>
    <w:rPr/>
  </w:style>
  <w:style w:type="character" w:styleId="WW8Num18z0">
    <w:name w:val="WW8Num18z0"/>
    <w:qFormat/>
    <w:rPr>
      <w:rFonts w:ascii="Times New Roman" w:hAnsi="Times New Roman" w:cs="Times New Roman"/>
      <w:b/>
      <w:i w:val="false"/>
      <w:caps/>
      <w:sz w:val="24"/>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rFonts w:ascii="Times New Roman" w:hAnsi="Times New Roman" w:cs="Times New Roman"/>
      <w:b w:val="false"/>
      <w:i w:val="false"/>
      <w:sz w:val="24"/>
    </w:rPr>
  </w:style>
  <w:style w:type="character" w:styleId="WW8Num18z5">
    <w:name w:val="WW8Num18z5"/>
    <w:qFormat/>
    <w:rPr>
      <w:rFonts w:ascii="Times New Roman" w:hAnsi="Times New Roman" w:cs="Times New Roman"/>
      <w:b/>
      <w:i w:val="false"/>
      <w:sz w:val="24"/>
      <w:u w:val="non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Indent">
    <w:name w:val="Body Text Indent"/>
    <w:basedOn w:val="Normal"/>
    <w:pPr>
      <w:ind w:hanging="0" w:start="720" w:end="0"/>
      <w:jc w:val="both"/>
    </w:pPr>
    <w:rPr>
      <w:sz w:val="24"/>
    </w:rPr>
  </w:style>
  <w:style w:type="paragraph" w:styleId="BodyTextIndent2">
    <w:name w:val="Body Text Indent 2"/>
    <w:basedOn w:val="Normal"/>
    <w:qFormat/>
    <w:pPr>
      <w:ind w:firstLine="720" w:start="0" w:end="0"/>
      <w:jc w:val="both"/>
    </w:pPr>
    <w:rPr>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Indent3">
    <w:name w:val="Body Text Indent 3"/>
    <w:basedOn w:val="Normal"/>
    <w:qFormat/>
    <w:pPr>
      <w:ind w:hanging="0" w:start="1440" w:end="0"/>
      <w:jc w:val="both"/>
    </w:pPr>
    <w:rPr>
      <w:sz w:val="24"/>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paragraph" w:styleId="Index1">
    <w:name w:val="index 1"/>
    <w:basedOn w:val="Normal"/>
    <w:next w:val="Normal"/>
    <w:pPr>
      <w:ind w:hanging="240" w:start="240" w:end="0"/>
    </w:pPr>
    <w:rPr>
      <w:sz w:val="24"/>
    </w:rPr>
  </w:style>
  <w:style w:type="paragraph" w:styleId="BodyText3">
    <w:name w:val="Body Text 3"/>
    <w:basedOn w:val="Normal"/>
    <w:qFormat/>
    <w:pPr>
      <w:jc w:val="both"/>
    </w:pPr>
    <w:rPr>
      <w:b/>
      <w:bCs/>
      <w:sz w:val="24"/>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Courier" w:hAnsi="Courier" w:eastAsia="Times New Roman" w:cs="Courier"/>
      <w:color w:val="000000"/>
      <w:sz w:val="24"/>
      <w:szCs w:val="20"/>
      <w:lang w:val="en-US" w:bidi="ar-SA" w:eastAsia="zh-CN"/>
    </w:rPr>
  </w:style>
  <w:style w:type="paragraph" w:styleId="EnvelopeAddress">
    <w:name w:val="envelope address"/>
    <w:basedOn w:val="Normal"/>
    <w:pPr>
      <w:ind w:hanging="0" w:start="288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2000-12-20T13:38:00Z</dcterms:created>
  <dc:creator>Jan Currier</dc:creator>
  <dc:description/>
  <dc:language>en-CA</dc:language>
  <cp:lastModifiedBy>sstack</cp:lastModifiedBy>
  <cp:lastPrinted>2000-12-20T10:34:00Z</cp:lastPrinted>
  <dcterms:modified xsi:type="dcterms:W3CDTF">2000-12-20T23:22:00Z</dcterms:modified>
  <cp:revision>7</cp:revision>
  <dc:subject/>
  <dc:title>ELECTRICITY SUPPLY CONTRACT</dc:title>
</cp:coreProperties>
</file>