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color w:val="000000"/>
          <w:sz w:val="28"/>
          <w:lang w:eastAsia="en-US"/>
        </w:rPr>
      </w:pPr>
      <w:r>
        <w:rPr>
          <w:rFonts w:cs="Arial" w:ascii="Arial" w:hAnsi="Arial"/>
          <w:b/>
          <w:color w:val="000000"/>
          <w:sz w:val="28"/>
          <w:lang w:eastAsia="en-US"/>
        </w:rPr>
        <w:t>Book Administration - Daily Reporting Checklist</w:t>
      </w:r>
    </w:p>
    <w:p>
      <w:pPr>
        <w:pStyle w:val="Normal"/>
        <w:rPr>
          <w:rFonts w:ascii="Arial" w:hAnsi="Arial" w:cs="Arial"/>
          <w:b/>
          <w:color w:val="000000"/>
          <w:sz w:val="28"/>
          <w:lang w:eastAsia="en-US"/>
        </w:rPr>
      </w:pPr>
      <w:r>
        <w:rPr>
          <w:rFonts w:cs="Arial" w:ascii="Arial" w:hAnsi="Arial"/>
          <w:b/>
          <w:color w:val="000000"/>
          <w:sz w:val="28"/>
          <w:lang w:eastAsia="en-US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All outside offices Risk Management Book Administrator(s) (RMBA) input all deals received during current day until 5:30 PM local time. Houston office RMBA’s input all Houston deals received during current day and any deals traded by outside offices after 5:30 PM local time until NYMEX closes.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At 5:30 PM local time, outside offices run a "pre-close" (i.e., normal risk desk procedures by book).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Normal Risk Desk Procedures include the following:</w:t>
      </w:r>
    </w:p>
    <w:p>
      <w:pPr>
        <w:pStyle w:val="Normal"/>
        <w:numPr>
          <w:ilvl w:val="0"/>
          <w:numId w:val="3"/>
        </w:numPr>
        <w:tabs>
          <w:tab w:val="clear" w:pos="720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Calc book(s)</w:t>
      </w:r>
    </w:p>
    <w:p>
      <w:pPr>
        <w:pStyle w:val="Normal"/>
        <w:numPr>
          <w:ilvl w:val="0"/>
          <w:numId w:val="1"/>
        </w:numPr>
        <w:tabs>
          <w:tab w:val="clear" w:pos="720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Print Preliminary Position report and give to trader(s)</w:t>
      </w:r>
    </w:p>
    <w:p>
      <w:pPr>
        <w:pStyle w:val="Normal"/>
        <w:numPr>
          <w:ilvl w:val="0"/>
          <w:numId w:val="1"/>
        </w:numPr>
        <w:tabs>
          <w:tab w:val="clear" w:pos="720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Do not mark books officialized.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Detail of current day activity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Once validated, RMBA’s send email to Houston Risk Management (HRM) with :</w:t>
      </w:r>
    </w:p>
    <w:p>
      <w:pPr>
        <w:pStyle w:val="Normal"/>
        <w:numPr>
          <w:ilvl w:val="0"/>
          <w:numId w:val="1"/>
        </w:numPr>
        <w:tabs>
          <w:tab w:val="clear" w:pos="720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Post id's</w:t>
      </w:r>
    </w:p>
    <w:p>
      <w:pPr>
        <w:pStyle w:val="Normal"/>
        <w:numPr>
          <w:ilvl w:val="0"/>
          <w:numId w:val="1"/>
        </w:numPr>
        <w:tabs>
          <w:tab w:val="clear" w:pos="720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Preliminary Position report</w:t>
      </w:r>
    </w:p>
    <w:p>
      <w:pPr>
        <w:pStyle w:val="Normal"/>
        <w:numPr>
          <w:ilvl w:val="0"/>
          <w:numId w:val="1"/>
        </w:numPr>
        <w:tabs>
          <w:tab w:val="clear" w:pos="720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Detail of current day activity</w:t>
      </w:r>
    </w:p>
    <w:p>
      <w:pPr>
        <w:pStyle w:val="Normal"/>
        <w:numPr>
          <w:ilvl w:val="0"/>
          <w:numId w:val="1"/>
        </w:numPr>
        <w:tabs>
          <w:tab w:val="clear" w:pos="720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Curve files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Outside office traders send all deal tickets created after 5:30 PM local time to Houston Book Admin.’s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HRM must have final email from outside offices prior to 2:00 PM Houston time each day.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HRM must have ALL deal tickets received by 3:30 PM Houston time each day.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HRM must have all curves loaded by 3:30 PM for outside offices.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Interest rate curves should be loaded by 3:30 PM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HRM finalizes all new deal input into TAGG/ERMS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HRM calcs books using Metacalc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HRM finalizes risk process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HRM officializes all books by 6 PM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V@R is run by RAC group at 6:30 PM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HRM can run final reports once V@R is reviewed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  <w:r>
        <w:br w:type="page"/>
      </w:r>
    </w:p>
    <w:p>
      <w:pPr>
        <w:pStyle w:val="Normal"/>
        <w:jc w:val="center"/>
        <w:rPr>
          <w:rFonts w:ascii="Arial" w:hAnsi="Arial" w:cs="Arial"/>
          <w:b/>
          <w:color w:val="000000"/>
          <w:sz w:val="28"/>
          <w:lang w:eastAsia="en-US"/>
        </w:rPr>
      </w:pPr>
      <w:r>
        <w:rPr>
          <w:rFonts w:cs="Arial" w:ascii="Arial" w:hAnsi="Arial"/>
          <w:b/>
          <w:color w:val="000000"/>
          <w:sz w:val="28"/>
          <w:lang w:eastAsia="en-US"/>
        </w:rPr>
        <w:t>Current List of Book Administrators</w:t>
      </w:r>
    </w:p>
    <w:p>
      <w:pPr>
        <w:pStyle w:val="Normal"/>
        <w:jc w:val="center"/>
        <w:rPr>
          <w:rFonts w:ascii="Arial" w:hAnsi="Arial" w:cs="Arial"/>
          <w:b/>
          <w:color w:val="000000"/>
          <w:sz w:val="28"/>
          <w:lang w:eastAsia="en-US"/>
        </w:rPr>
      </w:pPr>
      <w:r>
        <w:rPr>
          <w:rFonts w:cs="Arial" w:ascii="Arial" w:hAnsi="Arial"/>
          <w:b/>
          <w:color w:val="000000"/>
          <w:sz w:val="28"/>
          <w:lang w:eastAsia="en-US"/>
        </w:rPr>
      </w:r>
    </w:p>
    <w:tbl>
      <w:tblPr>
        <w:tblW w:w="8544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560"/>
        <w:gridCol w:w="990"/>
        <w:gridCol w:w="508"/>
        <w:gridCol w:w="2102"/>
        <w:gridCol w:w="2366"/>
        <w:gridCol w:w="1018"/>
      </w:tblGrid>
      <w:tr>
        <w:trPr>
          <w:trHeight w:val="322" w:hRule="atLeast"/>
        </w:trPr>
        <w:tc>
          <w:tcPr>
            <w:tcW w:w="1560" w:type="dxa"/>
            <w:tcBorders>
              <w:bottom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eastAsia="en-US"/>
              </w:rPr>
              <w:t>Company</w:t>
            </w:r>
          </w:p>
        </w:tc>
        <w:tc>
          <w:tcPr>
            <w:tcW w:w="1498" w:type="dxa"/>
            <w:gridSpan w:val="2"/>
            <w:tcBorders>
              <w:bottom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eastAsia="en-US"/>
              </w:rPr>
              <w:t>Group</w:t>
            </w:r>
          </w:p>
        </w:tc>
        <w:tc>
          <w:tcPr>
            <w:tcW w:w="2102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eastAsia="en-US"/>
              </w:rPr>
            </w:r>
          </w:p>
        </w:tc>
        <w:tc>
          <w:tcPr>
            <w:tcW w:w="2366" w:type="dxa"/>
            <w:tcBorders>
              <w:bottom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eastAsia="en-US"/>
              </w:rPr>
              <w:t>Contact</w:t>
            </w:r>
          </w:p>
        </w:tc>
        <w:tc>
          <w:tcPr>
            <w:tcW w:w="1018" w:type="dxa"/>
            <w:tcBorders>
              <w:bottom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eastAsia="en-US"/>
              </w:rPr>
              <w:t>Phone #</w:t>
            </w:r>
          </w:p>
        </w:tc>
      </w:tr>
      <w:tr>
        <w:trPr>
          <w:trHeight w:val="250" w:hRule="atLeast"/>
        </w:trPr>
        <w:tc>
          <w:tcPr>
            <w:tcW w:w="156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eastAsia="en-US"/>
              </w:rPr>
            </w:r>
          </w:p>
        </w:tc>
        <w:tc>
          <w:tcPr>
            <w:tcW w:w="1498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10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3058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 xml:space="preserve">Enron North America 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210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156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49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lang w:eastAsia="en-US"/>
              </w:rPr>
              <w:t>Gas Trading</w:t>
            </w:r>
          </w:p>
        </w:tc>
        <w:tc>
          <w:tcPr>
            <w:tcW w:w="210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lang w:eastAsia="en-US"/>
              </w:rPr>
            </w:r>
          </w:p>
        </w:tc>
        <w:tc>
          <w:tcPr>
            <w:tcW w:w="2366" w:type="dxa"/>
            <w:tcBorders/>
            <w:shd w:fill="00FF0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Jeff Gossett</w:t>
            </w:r>
          </w:p>
        </w:tc>
        <w:tc>
          <w:tcPr>
            <w:tcW w:w="1018" w:type="dxa"/>
            <w:tcBorders/>
            <w:shd w:fill="00FF0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x-37306</w:t>
            </w:r>
          </w:p>
        </w:tc>
      </w:tr>
      <w:tr>
        <w:trPr>
          <w:trHeight w:val="250" w:hRule="atLeast"/>
        </w:trPr>
        <w:tc>
          <w:tcPr>
            <w:tcW w:w="156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498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lang w:eastAsia="en-US"/>
              </w:rPr>
            </w:r>
          </w:p>
        </w:tc>
        <w:tc>
          <w:tcPr>
            <w:tcW w:w="210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lang w:eastAsia="en-US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Gabriel Monroy</w:t>
            </w:r>
          </w:p>
        </w:tc>
        <w:tc>
          <w:tcPr>
            <w:tcW w:w="101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x-36465</w:t>
            </w:r>
          </w:p>
        </w:tc>
      </w:tr>
      <w:tr>
        <w:trPr>
          <w:trHeight w:val="250" w:hRule="atLeast"/>
        </w:trPr>
        <w:tc>
          <w:tcPr>
            <w:tcW w:w="156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498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lang w:eastAsia="en-US"/>
              </w:rPr>
            </w:r>
          </w:p>
        </w:tc>
        <w:tc>
          <w:tcPr>
            <w:tcW w:w="210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lang w:eastAsia="en-US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Robin Rodgrique</w:t>
            </w:r>
          </w:p>
        </w:tc>
        <w:tc>
          <w:tcPr>
            <w:tcW w:w="101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x-57478</w:t>
            </w:r>
          </w:p>
        </w:tc>
      </w:tr>
      <w:tr>
        <w:trPr>
          <w:trHeight w:val="250" w:hRule="atLeast"/>
        </w:trPr>
        <w:tc>
          <w:tcPr>
            <w:tcW w:w="156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498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lang w:eastAsia="en-US"/>
              </w:rPr>
            </w:r>
          </w:p>
        </w:tc>
        <w:tc>
          <w:tcPr>
            <w:tcW w:w="210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lang w:eastAsia="en-US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Rahmaan Mwongozi</w:t>
            </w:r>
          </w:p>
        </w:tc>
        <w:tc>
          <w:tcPr>
            <w:tcW w:w="101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x58960</w:t>
            </w:r>
          </w:p>
        </w:tc>
      </w:tr>
      <w:tr>
        <w:trPr>
          <w:trHeight w:val="250" w:hRule="atLeast"/>
        </w:trPr>
        <w:tc>
          <w:tcPr>
            <w:tcW w:w="156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49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lang w:eastAsia="en-US"/>
              </w:rPr>
              <w:t>Power Trading</w:t>
            </w:r>
          </w:p>
        </w:tc>
        <w:tc>
          <w:tcPr>
            <w:tcW w:w="210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lang w:eastAsia="en-US"/>
              </w:rPr>
            </w:r>
          </w:p>
        </w:tc>
        <w:tc>
          <w:tcPr>
            <w:tcW w:w="2366" w:type="dxa"/>
            <w:tcBorders/>
            <w:shd w:fill="00FF0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Stacey W. White</w:t>
            </w:r>
          </w:p>
        </w:tc>
        <w:tc>
          <w:tcPr>
            <w:tcW w:w="1018" w:type="dxa"/>
            <w:tcBorders/>
            <w:shd w:fill="00FF0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x-31870</w:t>
            </w:r>
          </w:p>
        </w:tc>
      </w:tr>
      <w:tr>
        <w:trPr>
          <w:trHeight w:val="250" w:hRule="atLeast"/>
        </w:trPr>
        <w:tc>
          <w:tcPr>
            <w:tcW w:w="156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498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lang w:eastAsia="en-US"/>
              </w:rPr>
            </w:r>
          </w:p>
        </w:tc>
        <w:tc>
          <w:tcPr>
            <w:tcW w:w="210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lang w:eastAsia="en-US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Jenny Latham</w:t>
            </w:r>
          </w:p>
        </w:tc>
        <w:tc>
          <w:tcPr>
            <w:tcW w:w="101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x-33982</w:t>
            </w:r>
          </w:p>
        </w:tc>
      </w:tr>
      <w:tr>
        <w:trPr>
          <w:trHeight w:val="250" w:hRule="atLeast"/>
        </w:trPr>
        <w:tc>
          <w:tcPr>
            <w:tcW w:w="156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600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lang w:eastAsia="en-US"/>
              </w:rPr>
              <w:t>Cross Commodity Trading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lang w:eastAsia="en-US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Kori Loibl</w:t>
            </w:r>
          </w:p>
        </w:tc>
        <w:tc>
          <w:tcPr>
            <w:tcW w:w="101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x-57980</w:t>
            </w:r>
          </w:p>
        </w:tc>
      </w:tr>
      <w:tr>
        <w:trPr>
          <w:trHeight w:val="250" w:hRule="atLeast"/>
        </w:trPr>
        <w:tc>
          <w:tcPr>
            <w:tcW w:w="156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498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10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1560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Enron Europe</w:t>
            </w:r>
          </w:p>
        </w:tc>
        <w:tc>
          <w:tcPr>
            <w:tcW w:w="1498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210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156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49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lang w:eastAsia="en-US"/>
              </w:rPr>
              <w:t>Enron Metals</w:t>
            </w:r>
          </w:p>
        </w:tc>
        <w:tc>
          <w:tcPr>
            <w:tcW w:w="210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lang w:eastAsia="en-US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Mary Thambiah(London)</w:t>
            </w:r>
          </w:p>
        </w:tc>
        <w:tc>
          <w:tcPr>
            <w:tcW w:w="101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x337015</w:t>
            </w:r>
          </w:p>
        </w:tc>
      </w:tr>
      <w:tr>
        <w:trPr>
          <w:trHeight w:val="250" w:hRule="atLeast"/>
        </w:trPr>
        <w:tc>
          <w:tcPr>
            <w:tcW w:w="156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600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lang w:eastAsia="en-US"/>
              </w:rPr>
              <w:t>European Trading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lang w:eastAsia="en-US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Mary Thambiah(London)</w:t>
            </w:r>
          </w:p>
        </w:tc>
        <w:tc>
          <w:tcPr>
            <w:tcW w:w="101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x337015</w:t>
            </w:r>
          </w:p>
        </w:tc>
      </w:tr>
      <w:tr>
        <w:trPr>
          <w:trHeight w:val="250" w:hRule="atLeast"/>
        </w:trPr>
        <w:tc>
          <w:tcPr>
            <w:tcW w:w="156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498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lang w:eastAsia="en-US"/>
              </w:rPr>
            </w:r>
          </w:p>
        </w:tc>
        <w:tc>
          <w:tcPr>
            <w:tcW w:w="210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lang w:eastAsia="en-US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156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49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lang w:eastAsia="en-US"/>
              </w:rPr>
              <w:t>EES Europe</w:t>
            </w:r>
          </w:p>
        </w:tc>
        <w:tc>
          <w:tcPr>
            <w:tcW w:w="210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lang w:eastAsia="en-US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Mary Thambiah(London)</w:t>
            </w:r>
          </w:p>
        </w:tc>
        <w:tc>
          <w:tcPr>
            <w:tcW w:w="101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x337015</w:t>
            </w:r>
          </w:p>
        </w:tc>
      </w:tr>
      <w:tr>
        <w:trPr>
          <w:trHeight w:val="250" w:hRule="atLeast"/>
        </w:trPr>
        <w:tc>
          <w:tcPr>
            <w:tcW w:w="156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498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10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3058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Enron Global Markets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210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156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49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lang w:eastAsia="en-US"/>
              </w:rPr>
              <w:t>Global Products</w:t>
            </w:r>
          </w:p>
        </w:tc>
        <w:tc>
          <w:tcPr>
            <w:tcW w:w="210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lang w:eastAsia="en-US"/>
              </w:rPr>
            </w:r>
          </w:p>
        </w:tc>
        <w:tc>
          <w:tcPr>
            <w:tcW w:w="2366" w:type="dxa"/>
            <w:tcBorders/>
            <w:shd w:fill="00FF0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John Swinney</w:t>
            </w:r>
          </w:p>
        </w:tc>
        <w:tc>
          <w:tcPr>
            <w:tcW w:w="1018" w:type="dxa"/>
            <w:tcBorders/>
            <w:shd w:fill="00FF0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x-39111</w:t>
            </w:r>
          </w:p>
        </w:tc>
      </w:tr>
      <w:tr>
        <w:trPr>
          <w:trHeight w:val="250" w:hRule="atLeast"/>
        </w:trPr>
        <w:tc>
          <w:tcPr>
            <w:tcW w:w="156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600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lang w:eastAsia="en-US"/>
              </w:rPr>
              <w:t>Financial Trading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lang w:eastAsia="en-US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156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498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10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U.S. Drift</w:t>
            </w:r>
          </w:p>
        </w:tc>
        <w:tc>
          <w:tcPr>
            <w:tcW w:w="2366" w:type="dxa"/>
            <w:tcBorders/>
            <w:shd w:fill="00FF0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Clara Carrington</w:t>
            </w:r>
          </w:p>
        </w:tc>
        <w:tc>
          <w:tcPr>
            <w:tcW w:w="1018" w:type="dxa"/>
            <w:tcBorders/>
            <w:shd w:fill="00FF0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x-39224</w:t>
            </w:r>
          </w:p>
        </w:tc>
      </w:tr>
      <w:tr>
        <w:trPr>
          <w:trHeight w:val="250" w:hRule="atLeast"/>
        </w:trPr>
        <w:tc>
          <w:tcPr>
            <w:tcW w:w="156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498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10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U.K. Drift</w:t>
            </w:r>
          </w:p>
        </w:tc>
        <w:tc>
          <w:tcPr>
            <w:tcW w:w="23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Mary Thambiah</w:t>
            </w:r>
          </w:p>
        </w:tc>
        <w:tc>
          <w:tcPr>
            <w:tcW w:w="101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x337015</w:t>
            </w:r>
          </w:p>
        </w:tc>
      </w:tr>
      <w:tr>
        <w:trPr>
          <w:trHeight w:val="250" w:hRule="atLeast"/>
        </w:trPr>
        <w:tc>
          <w:tcPr>
            <w:tcW w:w="156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498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10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Equity Trading</w:t>
            </w:r>
          </w:p>
        </w:tc>
        <w:tc>
          <w:tcPr>
            <w:tcW w:w="23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Clara Carrington</w:t>
            </w:r>
          </w:p>
        </w:tc>
        <w:tc>
          <w:tcPr>
            <w:tcW w:w="101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x-39224</w:t>
            </w:r>
          </w:p>
        </w:tc>
      </w:tr>
      <w:tr>
        <w:trPr>
          <w:trHeight w:val="250" w:hRule="atLeast"/>
        </w:trPr>
        <w:tc>
          <w:tcPr>
            <w:tcW w:w="156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498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10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Soft Commodities</w:t>
            </w:r>
          </w:p>
        </w:tc>
        <w:tc>
          <w:tcPr>
            <w:tcW w:w="23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Theresa Brogan</w:t>
            </w:r>
          </w:p>
        </w:tc>
        <w:tc>
          <w:tcPr>
            <w:tcW w:w="101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x-31349</w:t>
            </w:r>
          </w:p>
        </w:tc>
      </w:tr>
      <w:tr>
        <w:trPr>
          <w:trHeight w:val="250" w:hRule="atLeast"/>
        </w:trPr>
        <w:tc>
          <w:tcPr>
            <w:tcW w:w="156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498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10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Grain Trading</w:t>
            </w:r>
          </w:p>
        </w:tc>
        <w:tc>
          <w:tcPr>
            <w:tcW w:w="23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Theresa Brogan</w:t>
            </w:r>
          </w:p>
        </w:tc>
        <w:tc>
          <w:tcPr>
            <w:tcW w:w="101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x-31349</w:t>
            </w:r>
          </w:p>
        </w:tc>
      </w:tr>
      <w:tr>
        <w:trPr>
          <w:trHeight w:val="250" w:hRule="atLeast"/>
        </w:trPr>
        <w:tc>
          <w:tcPr>
            <w:tcW w:w="156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498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10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FX/Int. Rate</w:t>
            </w:r>
          </w:p>
        </w:tc>
        <w:tc>
          <w:tcPr>
            <w:tcW w:w="23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Clara Carrington</w:t>
            </w:r>
          </w:p>
        </w:tc>
        <w:tc>
          <w:tcPr>
            <w:tcW w:w="101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x-39224</w:t>
            </w:r>
          </w:p>
        </w:tc>
      </w:tr>
      <w:tr>
        <w:trPr>
          <w:trHeight w:val="250" w:hRule="atLeast"/>
        </w:trPr>
        <w:tc>
          <w:tcPr>
            <w:tcW w:w="156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600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lang w:eastAsia="en-US"/>
              </w:rPr>
              <w:t>Emerging Markets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lang w:eastAsia="en-US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156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498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10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Weather</w:t>
            </w:r>
          </w:p>
        </w:tc>
        <w:tc>
          <w:tcPr>
            <w:tcW w:w="2366" w:type="dxa"/>
            <w:tcBorders/>
            <w:shd w:fill="00FF0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Tim Norton</w:t>
            </w:r>
          </w:p>
        </w:tc>
        <w:tc>
          <w:tcPr>
            <w:tcW w:w="1018" w:type="dxa"/>
            <w:tcBorders/>
            <w:shd w:fill="00FF0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x-36820</w:t>
            </w:r>
          </w:p>
        </w:tc>
      </w:tr>
      <w:tr>
        <w:trPr>
          <w:trHeight w:val="250" w:hRule="atLeast"/>
        </w:trPr>
        <w:tc>
          <w:tcPr>
            <w:tcW w:w="156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498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10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Coal</w:t>
            </w:r>
          </w:p>
        </w:tc>
        <w:tc>
          <w:tcPr>
            <w:tcW w:w="2366" w:type="dxa"/>
            <w:tcBorders/>
            <w:shd w:fill="00FF0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Eric Groves</w:t>
            </w:r>
          </w:p>
        </w:tc>
        <w:tc>
          <w:tcPr>
            <w:tcW w:w="1018" w:type="dxa"/>
            <w:tcBorders/>
            <w:shd w:fill="00FF0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x-36475</w:t>
            </w:r>
          </w:p>
        </w:tc>
      </w:tr>
      <w:tr>
        <w:trPr>
          <w:trHeight w:val="250" w:hRule="atLeast"/>
        </w:trPr>
        <w:tc>
          <w:tcPr>
            <w:tcW w:w="156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498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102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Emissions Allowances</w:t>
            </w:r>
          </w:p>
        </w:tc>
        <w:tc>
          <w:tcPr>
            <w:tcW w:w="2366" w:type="dxa"/>
            <w:tcBorders/>
            <w:shd w:fill="00FF0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Mark Confer</w:t>
            </w:r>
          </w:p>
        </w:tc>
        <w:tc>
          <w:tcPr>
            <w:tcW w:w="1018" w:type="dxa"/>
            <w:tcBorders/>
            <w:shd w:fill="00FF0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x-57179</w:t>
            </w:r>
          </w:p>
        </w:tc>
      </w:tr>
      <w:tr>
        <w:trPr>
          <w:trHeight w:val="250" w:hRule="atLeast"/>
        </w:trPr>
        <w:tc>
          <w:tcPr>
            <w:tcW w:w="156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498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10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3058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Enron South America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210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156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49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lang w:eastAsia="en-US"/>
              </w:rPr>
              <w:t>Southern Cone</w:t>
            </w:r>
          </w:p>
        </w:tc>
        <w:tc>
          <w:tcPr>
            <w:tcW w:w="210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lang w:eastAsia="en-US"/>
              </w:rPr>
            </w:r>
          </w:p>
        </w:tc>
        <w:tc>
          <w:tcPr>
            <w:tcW w:w="2366" w:type="dxa"/>
            <w:tcBorders/>
            <w:shd w:fill="00FF0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Martha Stevens</w:t>
            </w:r>
          </w:p>
        </w:tc>
        <w:tc>
          <w:tcPr>
            <w:tcW w:w="1018" w:type="dxa"/>
            <w:tcBorders/>
            <w:shd w:fill="00FF0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x-34742</w:t>
            </w:r>
          </w:p>
        </w:tc>
      </w:tr>
      <w:tr>
        <w:trPr>
          <w:trHeight w:val="250" w:hRule="atLeast"/>
        </w:trPr>
        <w:tc>
          <w:tcPr>
            <w:tcW w:w="156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498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lang w:eastAsia="en-US"/>
              </w:rPr>
            </w:r>
          </w:p>
        </w:tc>
        <w:tc>
          <w:tcPr>
            <w:tcW w:w="210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lang w:eastAsia="en-US"/>
              </w:rPr>
            </w:r>
          </w:p>
        </w:tc>
        <w:tc>
          <w:tcPr>
            <w:tcW w:w="2366" w:type="dxa"/>
            <w:tcBorders/>
            <w:shd w:fill="00FF0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Sarah Smith</w:t>
            </w:r>
          </w:p>
        </w:tc>
        <w:tc>
          <w:tcPr>
            <w:tcW w:w="1018" w:type="dxa"/>
            <w:tcBorders/>
            <w:shd w:fill="00FF0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x-30997</w:t>
            </w:r>
          </w:p>
        </w:tc>
      </w:tr>
      <w:tr>
        <w:trPr>
          <w:trHeight w:val="250" w:hRule="atLeast"/>
        </w:trPr>
        <w:tc>
          <w:tcPr>
            <w:tcW w:w="156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498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10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3058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Enron Asia, Africa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210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156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600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lang w:eastAsia="en-US"/>
              </w:rPr>
              <w:t>Australia Power Trading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lang w:eastAsia="en-US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Allan Ford(Sydney)</w:t>
            </w:r>
          </w:p>
        </w:tc>
        <w:tc>
          <w:tcPr>
            <w:tcW w:w="10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156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498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10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3058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Enron Broadband Services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210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156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600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lang w:eastAsia="en-US"/>
              </w:rPr>
              <w:t>Bandwidth Trading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lang w:eastAsia="en-US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Jeremy Mills</w:t>
            </w:r>
          </w:p>
        </w:tc>
        <w:tc>
          <w:tcPr>
            <w:tcW w:w="101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x-35685</w:t>
            </w:r>
          </w:p>
        </w:tc>
      </w:tr>
      <w:tr>
        <w:trPr>
          <w:trHeight w:val="250" w:hRule="atLeast"/>
        </w:trPr>
        <w:tc>
          <w:tcPr>
            <w:tcW w:w="156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600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lang w:eastAsia="en-US"/>
              </w:rPr>
              <w:t>Advertising Trading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lang w:eastAsia="en-US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Jeremy Mills</w:t>
            </w:r>
          </w:p>
        </w:tc>
        <w:tc>
          <w:tcPr>
            <w:tcW w:w="101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x-35685</w:t>
            </w:r>
          </w:p>
        </w:tc>
      </w:tr>
      <w:tr>
        <w:trPr>
          <w:trHeight w:val="250" w:hRule="atLeast"/>
        </w:trPr>
        <w:tc>
          <w:tcPr>
            <w:tcW w:w="156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498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10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3058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Enron Energy Services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210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156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49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lang w:eastAsia="en-US"/>
              </w:rPr>
              <w:t>Gas Trading</w:t>
            </w:r>
          </w:p>
        </w:tc>
        <w:tc>
          <w:tcPr>
            <w:tcW w:w="210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lang w:eastAsia="en-US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Monica Hwang</w:t>
            </w:r>
          </w:p>
        </w:tc>
        <w:tc>
          <w:tcPr>
            <w:tcW w:w="101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x-35070</w:t>
            </w:r>
          </w:p>
        </w:tc>
      </w:tr>
      <w:tr>
        <w:trPr>
          <w:trHeight w:val="250" w:hRule="atLeast"/>
        </w:trPr>
        <w:tc>
          <w:tcPr>
            <w:tcW w:w="156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49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lang w:eastAsia="en-US"/>
              </w:rPr>
              <w:t>Power Trading</w:t>
            </w:r>
          </w:p>
        </w:tc>
        <w:tc>
          <w:tcPr>
            <w:tcW w:w="210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lang w:eastAsia="en-US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Gallin Fortunov</w:t>
            </w:r>
          </w:p>
        </w:tc>
        <w:tc>
          <w:tcPr>
            <w:tcW w:w="101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x-58706</w:t>
            </w:r>
          </w:p>
        </w:tc>
      </w:tr>
      <w:tr>
        <w:trPr>
          <w:trHeight w:val="250" w:hRule="atLeast"/>
        </w:trPr>
        <w:tc>
          <w:tcPr>
            <w:tcW w:w="156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498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10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3058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Merchant Portfolio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210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David Maxwell</w:t>
            </w:r>
          </w:p>
        </w:tc>
        <w:tc>
          <w:tcPr>
            <w:tcW w:w="101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x-36983</w:t>
            </w:r>
          </w:p>
        </w:tc>
      </w:tr>
      <w:tr>
        <w:trPr>
          <w:trHeight w:val="250" w:hRule="atLeast"/>
        </w:trPr>
        <w:tc>
          <w:tcPr>
            <w:tcW w:w="156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498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10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255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Capital Portfolio</w:t>
            </w:r>
          </w:p>
        </w:tc>
        <w:tc>
          <w:tcPr>
            <w:tcW w:w="50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210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3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Steve Ross</w:t>
            </w:r>
          </w:p>
        </w:tc>
        <w:tc>
          <w:tcPr>
            <w:tcW w:w="101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x-57993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008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2000-11-02T13:34:00Z</dcterms:created>
  <dc:creator>csutton</dc:creator>
  <dc:description/>
  <dc:language>en-CA</dc:language>
  <cp:lastModifiedBy>csutton</cp:lastModifiedBy>
  <cp:lastPrinted>2000-11-06T14:56:00Z</cp:lastPrinted>
  <dcterms:modified xsi:type="dcterms:W3CDTF">2000-11-06T18:27:00Z</dcterms:modified>
  <cp:revision>14</cp:revision>
  <dc:subject/>
  <dc:title>Global Markets - Daily Reporting Checklist</dc:title>
</cp:coreProperties>
</file>