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b/>
          <w:sz w:val="28"/>
          <w:u w:val="single"/>
        </w:rPr>
      </w:pPr>
      <w:r>
        <w:rPr>
          <w:b/>
          <w:sz w:val="28"/>
          <w:u w:val="single"/>
        </w:rPr>
      </w:r>
    </w:p>
    <w:p>
      <w:pPr>
        <w:pStyle w:val="Normal"/>
        <w:widowControl/>
        <w:tabs>
          <w:tab w:val="left" w:pos="720" w:leader="none"/>
          <w:tab w:val="left" w:pos="1440" w:leader="none"/>
          <w:tab w:val="left" w:pos="7200" w:leader="none"/>
        </w:tabs>
        <w:ind w:end="-810"/>
        <w:jc w:val="center"/>
        <w:rPr>
          <w:b/>
          <w:sz w:val="28"/>
          <w:u w:val="single"/>
        </w:rPr>
      </w:pPr>
      <w:r>
        <w:rPr>
          <w:b/>
          <w:sz w:val="28"/>
          <w:u w:val="single"/>
        </w:rPr>
        <w:t>RIGHT-OF-WAY AGREEMENT</w:t>
      </w:r>
    </w:p>
    <w:p>
      <w:pPr>
        <w:pStyle w:val="Normal"/>
        <w:widowControl/>
        <w:tabs>
          <w:tab w:val="left" w:pos="720" w:leader="none"/>
          <w:tab w:val="left" w:pos="1440" w:leader="none"/>
          <w:tab w:val="left" w:pos="7200" w:leader="none"/>
        </w:tabs>
        <w:ind w:end="-810"/>
        <w:jc w:val="center"/>
        <w:rPr>
          <w:b/>
        </w:rPr>
      </w:pPr>
      <w:r>
        <w:rPr>
          <w:b/>
        </w:rPr>
        <w:t>(Tap Facilities Site)</w:t>
      </w:r>
    </w:p>
    <w:p>
      <w:pPr>
        <w:pStyle w:val="Normal"/>
        <w:widowControl/>
        <w:tabs>
          <w:tab w:val="left" w:pos="720" w:leader="none"/>
          <w:tab w:val="left" w:pos="1440" w:leader="none"/>
          <w:tab w:val="left" w:pos="7200" w:leader="none"/>
        </w:tabs>
        <w:ind w:end="-810"/>
        <w:jc w:val="both"/>
        <w:rPr>
          <w:b/>
        </w:rPr>
      </w:pPr>
      <w:r>
        <w:rPr>
          <w:b/>
        </w:rPr>
      </w:r>
    </w:p>
    <w:p>
      <w:pPr>
        <w:pStyle w:val="Normal"/>
        <w:widowControl/>
        <w:tabs>
          <w:tab w:val="left" w:pos="720" w:leader="none"/>
          <w:tab w:val="left" w:pos="1440" w:leader="none"/>
          <w:tab w:val="left" w:pos="7200" w:leader="none"/>
        </w:tabs>
        <w:ind w:end="-810"/>
        <w:jc w:val="both"/>
        <w:rPr>
          <w:b/>
        </w:rPr>
      </w:pPr>
      <w:r>
        <w:rPr>
          <w:b/>
        </w:rPr>
      </w:r>
    </w:p>
    <w:p>
      <w:pPr>
        <w:pStyle w:val="Normal"/>
        <w:widowControl/>
        <w:tabs>
          <w:tab w:val="left" w:pos="720" w:leader="none"/>
          <w:tab w:val="left" w:pos="1440" w:leader="none"/>
          <w:tab w:val="left" w:pos="7200" w:leader="none"/>
        </w:tabs>
        <w:ind w:end="-810"/>
        <w:jc w:val="both"/>
        <w:rPr>
          <w:sz w:val="24"/>
        </w:rPr>
      </w:pPr>
      <w:r>
        <w:rPr>
          <w:sz w:val="24"/>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b/>
          <w:sz w:val="24"/>
        </w:rPr>
      </w:pPr>
      <w:r>
        <w:rPr>
          <w:b/>
          <w:sz w:val="24"/>
        </w:rPr>
        <w:t>THE STATE OF TEXAS</w:t>
        <w:tab/>
        <w:tab/>
        <w:t xml:space="preserve"> §</w:t>
      </w:r>
    </w:p>
    <w:p>
      <w:pPr>
        <w:pStyle w:val="Normal"/>
        <w:widowControl/>
        <w:tabs>
          <w:tab w:val="left" w:pos="720" w:leader="none"/>
          <w:tab w:val="left" w:pos="2880" w:leader="none"/>
          <w:tab w:val="left" w:pos="3600" w:leader="none"/>
          <w:tab w:val="left" w:pos="7200" w:leader="none"/>
        </w:tabs>
        <w:ind w:end="-810"/>
        <w:jc w:val="both"/>
        <w:rPr>
          <w:b/>
          <w:sz w:val="24"/>
        </w:rPr>
      </w:pPr>
      <w:r>
        <w:rPr>
          <w:b/>
          <w:sz w:val="24"/>
        </w:rPr>
        <w:tab/>
        <w:tab/>
        <w:tab/>
        <w:t xml:space="preserve"> §</w:t>
      </w:r>
    </w:p>
    <w:p>
      <w:pPr>
        <w:pStyle w:val="Heading1"/>
        <w:widowControl/>
        <w:rPr>
          <w:sz w:val="24"/>
        </w:rPr>
      </w:pPr>
      <w:r>
        <w:rPr>
          <w:sz w:val="24"/>
        </w:rPr>
        <w:t>COUNTY OF ORANGE</w:t>
        <w:tab/>
        <w:tab/>
        <w:t xml:space="preserve"> §</w:t>
      </w:r>
    </w:p>
    <w:p>
      <w:pPr>
        <w:pStyle w:val="Normal"/>
        <w:widowControl/>
        <w:tabs>
          <w:tab w:val="left" w:pos="720" w:leader="none"/>
          <w:tab w:val="left" w:pos="2880" w:leader="none"/>
          <w:tab w:val="left" w:pos="3600" w:leader="none"/>
          <w:tab w:val="left" w:pos="7200" w:leader="none"/>
        </w:tabs>
        <w:ind w:end="-810"/>
        <w:jc w:val="both"/>
        <w:rPr>
          <w:b/>
          <w:sz w:val="24"/>
        </w:rPr>
      </w:pPr>
      <w:r>
        <w:rPr>
          <w:b/>
          <w:sz w:val="24"/>
        </w:rPr>
      </w:r>
    </w:p>
    <w:p>
      <w:pPr>
        <w:pStyle w:val="Normal"/>
        <w:widowControl/>
        <w:tabs>
          <w:tab w:val="left" w:pos="720" w:leader="none"/>
          <w:tab w:val="left" w:pos="2880" w:leader="none"/>
          <w:tab w:val="left" w:pos="3600" w:leader="none"/>
          <w:tab w:val="left" w:pos="7200" w:leader="none"/>
        </w:tabs>
        <w:ind w:end="-810"/>
        <w:jc w:val="both"/>
        <w:rPr>
          <w:b/>
          <w:sz w:val="24"/>
        </w:rPr>
      </w:pPr>
      <w:r>
        <w:rPr>
          <w:b/>
          <w:sz w:val="24"/>
        </w:rPr>
      </w:r>
    </w:p>
    <w:p>
      <w:pPr>
        <w:pStyle w:val="Normal"/>
        <w:widowControl/>
        <w:tabs>
          <w:tab w:val="left" w:pos="720" w:leader="none"/>
          <w:tab w:val="left" w:pos="2880" w:leader="none"/>
          <w:tab w:val="left" w:pos="7200" w:leader="none"/>
        </w:tabs>
        <w:ind w:end="-810"/>
        <w:jc w:val="both"/>
        <w:rPr>
          <w:b/>
          <w:sz w:val="24"/>
        </w:rPr>
      </w:pPr>
      <w:r>
        <w:rPr>
          <w:b/>
          <w:sz w:val="24"/>
        </w:rPr>
      </w:r>
    </w:p>
    <w:p>
      <w:pPr>
        <w:pStyle w:val="Normal"/>
        <w:widowControl/>
        <w:tabs>
          <w:tab w:val="left" w:pos="720" w:leader="none"/>
          <w:tab w:val="left" w:pos="2880" w:leader="none"/>
          <w:tab w:val="left" w:pos="3600" w:leader="none"/>
          <w:tab w:val="left" w:pos="7200" w:leader="none"/>
        </w:tabs>
        <w:ind w:end="-810"/>
        <w:jc w:val="both"/>
        <w:rPr>
          <w:b/>
          <w:sz w:val="24"/>
        </w:rPr>
      </w:pPr>
      <w:r>
        <w:rPr>
          <w:b/>
          <w:sz w:val="24"/>
        </w:rPr>
        <w:t>KNOW ALL MEN BY THESE PRESENTS:</w:t>
      </w:r>
    </w:p>
    <w:p>
      <w:pPr>
        <w:pStyle w:val="Normal"/>
        <w:widowControl/>
        <w:tabs>
          <w:tab w:val="left" w:pos="720" w:leader="none"/>
          <w:tab w:val="left" w:pos="2880" w:leader="none"/>
          <w:tab w:val="left" w:pos="7200" w:leader="none"/>
        </w:tabs>
        <w:ind w:end="-810"/>
        <w:jc w:val="both"/>
        <w:rPr>
          <w:b/>
          <w:sz w:val="24"/>
        </w:rPr>
      </w:pPr>
      <w:r>
        <w:rPr>
          <w:b/>
          <w:sz w:val="24"/>
        </w:rPr>
      </w:r>
    </w:p>
    <w:p>
      <w:pPr>
        <w:pStyle w:val="Normal"/>
        <w:widowControl/>
        <w:tabs>
          <w:tab w:val="left" w:pos="720" w:leader="none"/>
          <w:tab w:val="left" w:pos="2880" w:leader="none"/>
          <w:tab w:val="left" w:pos="7200" w:leader="none"/>
        </w:tabs>
        <w:spacing w:lineRule="atLeast" w:line="480"/>
        <w:ind w:end="-806"/>
        <w:jc w:val="both"/>
        <w:rPr>
          <w:sz w:val="24"/>
        </w:rPr>
      </w:pPr>
      <w:r>
        <w:rPr>
          <w:sz w:val="24"/>
        </w:rPr>
        <w:tab/>
        <w:t>That, AMERICAN TIMBERLAND L.P., ("GRANTOR"), whose address is c/o Wachovia Timberland Investment Management, 191 Peachtree Street, NE, 24</w:t>
      </w:r>
      <w:r>
        <w:rPr>
          <w:sz w:val="24"/>
          <w:vertAlign w:val="superscript"/>
        </w:rPr>
        <w:t>th</w:t>
      </w:r>
      <w:r>
        <w:rPr>
          <w:sz w:val="24"/>
        </w:rPr>
        <w:t>, 17</w:t>
      </w:r>
      <w:r>
        <w:rPr>
          <w:sz w:val="24"/>
          <w:vertAlign w:val="superscript"/>
        </w:rPr>
        <w:t>TH</w:t>
      </w:r>
      <w:r>
        <w:rPr>
          <w:sz w:val="24"/>
        </w:rPr>
        <w:t xml:space="preserve"> Floor, MC: GA31241, Atlanta Georgia 30303 for and in consideration of the sum of One Dollar ($1.00) and other valuable consideration, the receipt of which is hereby acknowledged, does hereby grant, bargain, sell and convey unto Houston Pipe Line Company, a Delaware corporation, ("GRANTEE") whose address 1201 Louisiana Street, Houston, Texas 77208, its successors and assigns an right-of-way and easement to locate, survey a route, construct, entrench, maintain, protect, inspect, operate, replace, and remove or abandon certain above-ground appurtenances (said above-ground appurtenances consisting of a 0.02 acre valve site hereafter referred to as the "Tap Facilities"),located within an existing pipeline easement across, upon, over and through a 1,715.21 acre tract of land owned by Grantor and located in the Pickney Lout League, Abstract 17, Orange County, Texas, described on the attached Exhibit "A" (hereinafter referred to as the “Premises”) and said tap facilities are further depicted on the map attached hereto as Exhibit "A-1". Exhibit “A” and Exhibit “A-1 are incorporated herein and made a part. To have and to hold the right-of-way and easement granted herein unto the said Grantee, its successors and assigns on the terms stated herein and, subject to the terms of this grant, such rights and easements shall be covenants running with the land and be binding upon Grantor, its legal representatives and successors in title.</w:t>
      </w:r>
      <w:r>
        <w:rPr/>
        <w:tab/>
      </w:r>
    </w:p>
    <w:p>
      <w:pPr>
        <w:pStyle w:val="Normal"/>
        <w:widowControl/>
        <w:tabs>
          <w:tab w:val="left" w:pos="720" w:leader="none"/>
          <w:tab w:val="left" w:pos="2880" w:leader="none"/>
          <w:tab w:val="left" w:pos="7200" w:leader="none"/>
        </w:tabs>
        <w:spacing w:lineRule="atLeast" w:line="480" w:before="0" w:after="120"/>
        <w:ind w:end="-806"/>
        <w:jc w:val="both"/>
        <w:rPr>
          <w:sz w:val="24"/>
        </w:rPr>
      </w:pPr>
      <w:r>
        <w:rPr>
          <w:sz w:val="24"/>
        </w:rPr>
        <w:tab/>
        <w:t>Grantor herein retains for itself, its successors and assigns, the right to fully use and enjoy said Premises, except as the same may be necessary for the purposes herein granted; including, but not limited to, Grantor's right to cross or to permit others to cross on, over and through the lands of Grantor.</w:t>
      </w:r>
    </w:p>
    <w:p>
      <w:pPr>
        <w:pStyle w:val="Normal"/>
        <w:widowControl/>
        <w:tabs>
          <w:tab w:val="left" w:pos="720" w:leader="none"/>
          <w:tab w:val="left" w:pos="2880" w:leader="none"/>
          <w:tab w:val="left" w:pos="7200" w:leader="none"/>
        </w:tabs>
        <w:spacing w:lineRule="atLeast" w:line="480"/>
        <w:ind w:end="-806"/>
        <w:jc w:val="both"/>
        <w:rPr>
          <w:sz w:val="24"/>
        </w:rPr>
      </w:pPr>
      <w:r>
        <w:rPr>
          <w:sz w:val="24"/>
        </w:rPr>
        <w:tab/>
        <w:t>Grantee shall have the right to assign this right-of-way in whole or in part without the prior written consent of Grantor in the event that Grantee conveys the existing pipeline and appurtenances on the Premises; however, such conveyance shall require Grantee's assignee to be bound by the terms and conditions of this agreement.  Grantee shall provide Grantor with notice of any such assignment and such notice shall include the name and address of the assignee.  Grantor shall have the right to assign this right-of-way in the event that Grantor conveys its interest in the Premises; however, such conveyance shall be subject to this agreement.  Grantor shall provide Grantee with notice of any such assignment and such notice shall include the name and address of the assignee.</w:t>
      </w:r>
    </w:p>
    <w:p>
      <w:pPr>
        <w:pStyle w:val="Normal"/>
        <w:widowControl/>
        <w:tabs>
          <w:tab w:val="left" w:pos="720" w:leader="none"/>
          <w:tab w:val="left" w:pos="2880" w:leader="none"/>
          <w:tab w:val="left" w:pos="7200" w:leader="none"/>
        </w:tabs>
        <w:spacing w:lineRule="atLeast" w:line="480" w:before="0" w:after="120"/>
        <w:ind w:end="-806"/>
        <w:jc w:val="both"/>
        <w:rPr>
          <w:sz w:val="24"/>
        </w:rPr>
      </w:pPr>
      <w:r>
        <w:rPr>
          <w:sz w:val="24"/>
        </w:rPr>
        <w:tab/>
        <w:t>Grantor shall notify Grantee in the event that Grantor desires to change the designated locations for Grantee to cross the property and Grantor shall accommodate Grantee's need for ingress and egress across the Premises so long as Grantee, or Grantee's designee, owns, operates or controls the Tap Facilities on the Premises.</w:t>
      </w:r>
    </w:p>
    <w:p>
      <w:pPr>
        <w:pStyle w:val="BodyText"/>
        <w:widowControl/>
        <w:rPr>
          <w:sz w:val="24"/>
        </w:rPr>
      </w:pPr>
      <w:r>
        <w:rPr>
          <w:sz w:val="24"/>
        </w:rPr>
        <w:tab/>
        <w:t>GRANTEE SHALL INDEMNIFY, DEFEND, AND HOLD HARMLESS GRANTOR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PREMISES OR FROM ANY ACT OR OMISSION OF GRANTEE AND/OR GRANTEE'S AGENTS, EMPLOYEES, OR CONTRACTORS WHILE ON THE PREMISES.</w:t>
      </w:r>
      <w:r>
        <w:br w:type="page"/>
      </w:r>
    </w:p>
    <w:p>
      <w:pPr>
        <w:pStyle w:val="Normal"/>
        <w:tabs>
          <w:tab w:val="left" w:pos="720" w:leader="none"/>
          <w:tab w:val="left" w:pos="2880" w:leader="none"/>
          <w:tab w:val="left" w:pos="7200" w:leader="none"/>
        </w:tabs>
        <w:spacing w:lineRule="atLeast" w:line="480" w:before="0" w:after="120"/>
        <w:ind w:start="720" w:end="-806"/>
        <w:jc w:val="both"/>
        <w:rPr>
          <w:sz w:val="24"/>
        </w:rPr>
      </w:pPr>
      <w:r>
        <w:rPr>
          <w:sz w:val="24"/>
        </w:rPr>
      </w:r>
    </w:p>
    <w:p>
      <w:pPr>
        <w:pStyle w:val="Normal"/>
        <w:tabs>
          <w:tab w:val="left" w:pos="720" w:leader="none"/>
          <w:tab w:val="left" w:pos="2880" w:leader="none"/>
          <w:tab w:val="left" w:pos="7200" w:leader="none"/>
        </w:tabs>
        <w:spacing w:lineRule="atLeast" w:line="480" w:before="0" w:after="120"/>
        <w:ind w:start="720" w:end="-806"/>
        <w:jc w:val="both"/>
        <w:rPr>
          <w:sz w:val="24"/>
        </w:rPr>
      </w:pPr>
      <w:r>
        <w:rPr>
          <w:sz w:val="24"/>
        </w:rPr>
      </w:r>
    </w:p>
    <w:p>
      <w:pPr>
        <w:pStyle w:val="Normal"/>
        <w:tabs>
          <w:tab w:val="left" w:pos="720" w:leader="none"/>
          <w:tab w:val="left" w:pos="2880" w:leader="none"/>
          <w:tab w:val="left" w:pos="7200" w:leader="none"/>
        </w:tabs>
        <w:spacing w:lineRule="atLeast" w:line="480" w:before="0" w:after="120"/>
        <w:ind w:start="720" w:end="-806"/>
        <w:jc w:val="both"/>
        <w:rPr>
          <w:sz w:val="24"/>
        </w:rPr>
      </w:pPr>
      <w:r>
        <w:rPr>
          <w:sz w:val="24"/>
        </w:rPr>
        <w:t xml:space="preserve">Grantee shall reimburse Grantor for any damage caused to improvements or timber located </w:t>
      </w:r>
    </w:p>
    <w:p>
      <w:pPr>
        <w:pStyle w:val="Normal"/>
        <w:tabs>
          <w:tab w:val="left" w:pos="720" w:leader="none"/>
          <w:tab w:val="left" w:pos="2880" w:leader="none"/>
          <w:tab w:val="left" w:pos="7200" w:leader="none"/>
        </w:tabs>
        <w:spacing w:lineRule="atLeast" w:line="480" w:before="0" w:after="120"/>
        <w:ind w:end="-806"/>
        <w:jc w:val="both"/>
        <w:rPr>
          <w:sz w:val="24"/>
        </w:rPr>
      </w:pPr>
      <w:r>
        <w:rPr>
          <w:sz w:val="24"/>
        </w:rPr>
        <w:t xml:space="preserve">outside the existing pipeline and Tap Facilities resulting from the activities of Grantee or Grantee’s agents, contractors, employees or representatives. </w:t>
      </w:r>
    </w:p>
    <w:p>
      <w:pPr>
        <w:pStyle w:val="Normal"/>
        <w:tabs>
          <w:tab w:val="left" w:pos="720" w:leader="none"/>
          <w:tab w:val="left" w:pos="2880" w:leader="none"/>
          <w:tab w:val="left" w:pos="7200" w:leader="none"/>
        </w:tabs>
        <w:spacing w:lineRule="atLeast" w:line="480" w:before="0" w:after="120"/>
        <w:ind w:end="-806"/>
        <w:jc w:val="both"/>
        <w:rPr>
          <w:sz w:val="24"/>
        </w:rPr>
      </w:pPr>
      <w:r>
        <w:rPr>
          <w:sz w:val="24"/>
        </w:rPr>
        <w:tab/>
        <w:t>NEITHER GRANTOR OR GRANTEE SHALL BE LIABLE FOR CONSEQUENTIAL, INCIDENTAL, PUNITIVE, EXEMPLARY OR INDIRECT DAMAGES, IN TORT OR IN CONTRACT, AND ALL SUCH DAMAGES ARE HEREBY EXCLUDED FROM THIS AGREEMENT AND WAIVED BY THE PARTIES.</w:t>
      </w:r>
    </w:p>
    <w:p>
      <w:pPr>
        <w:pStyle w:val="Normal"/>
        <w:tabs>
          <w:tab w:val="left" w:pos="720" w:leader="none"/>
          <w:tab w:val="left" w:pos="2880" w:leader="none"/>
          <w:tab w:val="left" w:pos="7200" w:leader="none"/>
        </w:tabs>
        <w:spacing w:lineRule="atLeast" w:line="480" w:before="0" w:after="120"/>
        <w:ind w:end="-806"/>
        <w:jc w:val="both"/>
        <w:rPr>
          <w:sz w:val="24"/>
        </w:rPr>
      </w:pPr>
      <w:r>
        <w:rPr>
          <w:sz w:val="24"/>
        </w:rPr>
        <w:t>Grantee shall have the right to self-insure.</w:t>
      </w:r>
    </w:p>
    <w:p>
      <w:pPr>
        <w:pStyle w:val="Normal"/>
        <w:tabs>
          <w:tab w:val="left" w:pos="720" w:leader="none"/>
          <w:tab w:val="left" w:pos="2880" w:leader="none"/>
          <w:tab w:val="left" w:pos="7200" w:leader="none"/>
        </w:tabs>
        <w:spacing w:lineRule="atLeast" w:line="480" w:before="0" w:after="120"/>
        <w:ind w:end="-806"/>
        <w:jc w:val="both"/>
        <w:rPr>
          <w:sz w:val="24"/>
        </w:rPr>
      </w:pPr>
      <w:r>
        <w:rPr>
          <w:sz w:val="24"/>
        </w:rPr>
        <w:tab/>
        <w:t>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left" w:pos="720" w:leader="none"/>
          <w:tab w:val="left" w:pos="2880" w:leader="none"/>
          <w:tab w:val="left" w:pos="7200" w:leader="none"/>
        </w:tabs>
        <w:spacing w:lineRule="atLeast" w:line="480" w:before="0" w:after="120"/>
        <w:ind w:end="-806"/>
        <w:jc w:val="both"/>
        <w:rPr>
          <w:sz w:val="24"/>
        </w:rPr>
      </w:pPr>
      <w:r>
        <w:rPr>
          <w:sz w:val="24"/>
        </w:rPr>
        <w:tab/>
        <w:t>TO HAVE AND TO HOLD the said right-of-way unto Grantee, its successors and assigns, for the purposes herein granted and upon the terms and conditions herein set forth.  All of the terms and conditions hereof shall be binding upon and inure to the benefit of Grantor and Grantee and their respective successors and assigns.</w:t>
      </w:r>
    </w:p>
    <w:p>
      <w:pPr>
        <w:pStyle w:val="Normal"/>
        <w:tabs>
          <w:tab w:val="left" w:pos="720" w:leader="none"/>
          <w:tab w:val="left" w:pos="2880" w:leader="none"/>
          <w:tab w:val="left" w:pos="7200" w:leader="none"/>
        </w:tabs>
        <w:spacing w:lineRule="atLeast" w:line="480" w:before="0" w:after="120"/>
        <w:ind w:end="-806"/>
        <w:jc w:val="both"/>
        <w:rPr>
          <w:sz w:val="24"/>
        </w:rPr>
      </w:pPr>
      <w:r>
        <w:rPr>
          <w:sz w:val="24"/>
        </w:rPr>
        <w:tab/>
        <w:t>Executed by Grantor and Grantee this ____ day of _______________, 2001</w:t>
      </w:r>
    </w:p>
    <w:p>
      <w:pPr>
        <w:pStyle w:val="Heading2"/>
        <w:widowControl/>
        <w:rPr>
          <w:sz w:val="24"/>
        </w:rPr>
      </w:pPr>
      <w:r>
        <w:rPr>
          <w:sz w:val="24"/>
        </w:rPr>
        <w:tab/>
        <w:tab/>
        <w:tab/>
      </w:r>
    </w:p>
    <w:p>
      <w:pPr>
        <w:pStyle w:val="Heading2"/>
        <w:widowControl/>
        <w:rPr>
          <w:sz w:val="24"/>
        </w:rPr>
      </w:pPr>
      <w:r>
        <w:rPr>
          <w:sz w:val="24"/>
        </w:rPr>
      </w:r>
    </w:p>
    <w:p>
      <w:pPr>
        <w:pStyle w:val="Heading2"/>
        <w:widowControl/>
        <w:rPr/>
      </w:pPr>
      <w:r>
        <w:rPr>
          <w:sz w:val="24"/>
        </w:rPr>
        <w:tab/>
        <w:tab/>
        <w:tab/>
      </w:r>
      <w:r>
        <w:rPr>
          <w:b/>
          <w:sz w:val="24"/>
        </w:rPr>
        <w:t>GRANTOR</w:t>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t>AMERICAN TIMBERLAND L.P.</w:t>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w:t>
        <w:tab/>
        <w:tab/>
        <w:t>A Delaware limited Partnership</w:t>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t xml:space="preserve">By: American Florida Timber L.L.C., </w:t>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t>it’s general Partner</w:t>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t>By: Wachovia Bank N.A.</w:t>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4"/>
        </w:rPr>
        <w:tab/>
        <w:tab/>
        <w:t xml:space="preserve">By: </w:t>
      </w:r>
      <w:r>
        <w:rPr>
          <w:sz w:val="24"/>
          <w:u w:val="single"/>
        </w:rPr>
        <w:tab/>
        <w:tab/>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4"/>
        </w:rPr>
        <w:tab/>
        <w:tab/>
        <w:t xml:space="preserve">Name: </w:t>
      </w:r>
      <w:r>
        <w:rPr>
          <w:sz w:val="24"/>
          <w:u w:val="single"/>
        </w:rPr>
        <w:tab/>
        <w:tab/>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4"/>
          <w:u w:val="single"/>
        </w:rPr>
      </w:pPr>
      <w:r>
        <w:rPr>
          <w:sz w:val="24"/>
          <w:u w:val="single"/>
        </w:rPr>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t xml:space="preserve">Title: </w:t>
      </w:r>
      <w:r>
        <w:rPr>
          <w:sz w:val="24"/>
          <w:u w:val="single"/>
        </w:rPr>
        <w:tab/>
        <w:tab/>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4"/>
        </w:rPr>
        <w:tab/>
        <w:tab/>
      </w:r>
      <w:r>
        <w:rPr>
          <w:b/>
          <w:sz w:val="24"/>
        </w:rPr>
        <w:t>GRANTEE</w:t>
      </w:r>
    </w:p>
    <w:p>
      <w:pPr>
        <w:pStyle w:val="Normal"/>
        <w:widowControl/>
        <w:tabs>
          <w:tab w:val="left" w:pos="720" w:leader="none"/>
          <w:tab w:val="left" w:pos="4140" w:leader="none"/>
          <w:tab w:val="left" w:pos="5760" w:leader="none"/>
          <w:tab w:val="left" w:pos="7200" w:leader="none"/>
        </w:tabs>
        <w:spacing w:lineRule="atLeast" w:line="240"/>
        <w:ind w:end="-806"/>
        <w:jc w:val="both"/>
        <w:rPr>
          <w:b/>
          <w:sz w:val="24"/>
        </w:rPr>
      </w:pPr>
      <w:r>
        <w:rPr>
          <w:b/>
          <w:sz w:val="24"/>
        </w:rPr>
      </w:r>
    </w:p>
    <w:p>
      <w:pPr>
        <w:pStyle w:val="Heading2"/>
        <w:widowControl/>
        <w:spacing w:lineRule="auto" w:line="240"/>
        <w:rPr/>
      </w:pPr>
      <w:r>
        <w:rPr>
          <w:b/>
          <w:sz w:val="24"/>
        </w:rPr>
        <w:tab/>
        <w:tab/>
        <w:tab/>
      </w:r>
      <w:r>
        <w:rPr>
          <w:sz w:val="24"/>
        </w:rPr>
        <w:t>HOUSTON PIPE LINE COMPANY</w:t>
      </w:r>
    </w:p>
    <w:p>
      <w:pPr>
        <w:pStyle w:val="Normal"/>
        <w:widowControl/>
        <w:tabs>
          <w:tab w:val="left" w:pos="720" w:leader="none"/>
          <w:tab w:val="left" w:pos="2880" w:leader="none"/>
          <w:tab w:val="left" w:pos="4140" w:leader="none"/>
          <w:tab w:val="left" w:pos="7200" w:leader="none"/>
        </w:tabs>
        <w:spacing w:lineRule="atLeast" w:line="480"/>
        <w:ind w:end="-806"/>
        <w:jc w:val="both"/>
        <w:rPr>
          <w:sz w:val="24"/>
        </w:rPr>
      </w:pPr>
      <w:r>
        <w:rPr>
          <w:sz w:val="24"/>
        </w:rPr>
        <w:tab/>
      </w:r>
    </w:p>
    <w:p>
      <w:pPr>
        <w:pStyle w:val="Normal"/>
        <w:widowControl/>
        <w:tabs>
          <w:tab w:val="left" w:pos="720" w:leader="none"/>
          <w:tab w:val="left" w:pos="2880" w:leader="none"/>
          <w:tab w:val="left" w:pos="4140" w:leader="none"/>
          <w:tab w:val="left" w:pos="7200" w:leader="none"/>
        </w:tabs>
        <w:spacing w:lineRule="atLeast" w:line="480"/>
        <w:ind w:end="-806"/>
        <w:jc w:val="both"/>
        <w:rPr>
          <w:sz w:val="24"/>
        </w:rPr>
      </w:pPr>
      <w:r>
        <w:rPr>
          <w:sz w:val="24"/>
        </w:rPr>
        <w:tab/>
        <w:tab/>
        <w:tab/>
        <w:t>________________________________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sz w:val="24"/>
        </w:rPr>
      </w:pPr>
      <w:r>
        <w:rPr>
          <w:sz w:val="24"/>
        </w:rPr>
        <w:tab/>
        <w:tab/>
        <w:t>By:     Stephen C. Schneider</w:t>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tab/>
        <w:tab/>
        <w:t>Title:  Vice-President</w:t>
      </w:r>
    </w:p>
    <w:p>
      <w:pPr>
        <w:pStyle w:val="Normal"/>
        <w:widowControl/>
        <w:tabs>
          <w:tab w:val="left" w:pos="720" w:leader="none"/>
          <w:tab w:val="left" w:pos="414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4"/>
        </w:rPr>
      </w:pPr>
      <w:r>
        <w:rPr>
          <w:sz w:val="24"/>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4"/>
        </w:rPr>
      </w:pPr>
      <w:r>
        <w:rPr>
          <w:sz w:val="24"/>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4"/>
        </w:rPr>
      </w:pPr>
      <w:r>
        <w:rPr>
          <w:sz w:val="24"/>
        </w:rPr>
        <w:t>COUNTY OF HARRIS</w:t>
        <w:tab/>
        <w:t>§</w:t>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144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1440" w:leader="none"/>
          <w:tab w:val="left" w:pos="5760" w:leader="none"/>
          <w:tab w:val="left" w:pos="7200" w:leader="none"/>
        </w:tabs>
        <w:spacing w:lineRule="atLeast" w:line="240"/>
        <w:ind w:end="-806"/>
        <w:jc w:val="both"/>
        <w:rPr>
          <w:sz w:val="24"/>
        </w:rPr>
      </w:pPr>
      <w:r>
        <w:rPr>
          <w:sz w:val="24"/>
        </w:rPr>
        <w:tab/>
        <w:tab/>
        <w:t>THIS INSTRUMENT was acknowledged before me on the _____ day of __________________, 2001 by Stephen C. Schneider, Vice-President of Houston Pipe Line Company,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4320" w:leader="none"/>
          <w:tab w:val="left" w:pos="5760" w:leader="none"/>
          <w:tab w:val="left" w:pos="7200" w:leader="none"/>
        </w:tabs>
        <w:spacing w:lineRule="atLeast" w:line="240"/>
        <w:ind w:end="-806"/>
        <w:jc w:val="both"/>
        <w:rPr>
          <w:sz w:val="24"/>
        </w:rPr>
      </w:pPr>
      <w:r>
        <w:rPr>
          <w:sz w:val="24"/>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4320" w:leader="none"/>
          <w:tab w:val="left" w:pos="5760" w:leader="none"/>
          <w:tab w:val="left" w:pos="7200" w:leader="none"/>
        </w:tabs>
        <w:spacing w:lineRule="atLeast" w:line="240"/>
        <w:ind w:end="-806"/>
        <w:jc w:val="both"/>
        <w:rPr>
          <w:sz w:val="24"/>
        </w:rPr>
      </w:pPr>
      <w:r>
        <w:rPr>
          <w:sz w:val="24"/>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4"/>
        </w:rPr>
      </w:pPr>
      <w:r>
        <w:rPr>
          <w:sz w:val="24"/>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5760" w:leader="none"/>
          <w:tab w:val="left" w:pos="7200" w:leader="none"/>
        </w:tabs>
        <w:spacing w:lineRule="atLeast" w:line="240"/>
        <w:ind w:end="-806"/>
        <w:jc w:val="both"/>
        <w:rPr>
          <w:sz w:val="24"/>
        </w:rPr>
      </w:pPr>
      <w:r>
        <w:rPr>
          <w:sz w:val="24"/>
        </w:rPr>
        <w:tab/>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4"/>
        </w:rPr>
      </w:pPr>
      <w:r>
        <w:rPr>
          <w:sz w:val="24"/>
        </w:rPr>
        <w:t>STATE OF TEXAS</w:t>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4"/>
        </w:rPr>
      </w:pPr>
      <w:r>
        <w:rPr>
          <w:sz w:val="24"/>
        </w:rPr>
        <w:tab/>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4"/>
        </w:rPr>
      </w:pPr>
      <w:r>
        <w:rPr>
          <w:sz w:val="24"/>
        </w:rPr>
        <w:t>COUNTY OF __________________</w:t>
        <w:tab/>
        <w:t>§</w:t>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144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1440" w:leader="none"/>
          <w:tab w:val="left" w:pos="5760" w:leader="none"/>
          <w:tab w:val="left" w:pos="7200" w:leader="none"/>
        </w:tabs>
        <w:spacing w:lineRule="atLeast" w:line="240"/>
        <w:ind w:end="-806"/>
        <w:jc w:val="both"/>
        <w:rPr>
          <w:sz w:val="24"/>
        </w:rPr>
      </w:pPr>
      <w:r>
        <w:rPr>
          <w:sz w:val="24"/>
        </w:rPr>
        <w:tab/>
        <w:t xml:space="preserve">THIS INSTRUMENT was acknowledged before me on the _____ day of </w:t>
      </w:r>
    </w:p>
    <w:p>
      <w:pPr>
        <w:pStyle w:val="Normal"/>
        <w:widowControl/>
        <w:tabs>
          <w:tab w:val="left" w:pos="720" w:leader="none"/>
          <w:tab w:val="left" w:pos="144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1440" w:leader="none"/>
          <w:tab w:val="left" w:pos="5760" w:leader="none"/>
          <w:tab w:val="left" w:pos="7200" w:leader="none"/>
        </w:tabs>
        <w:spacing w:lineRule="atLeast" w:line="240"/>
        <w:ind w:end="-806"/>
        <w:jc w:val="both"/>
        <w:rPr>
          <w:sz w:val="24"/>
        </w:rPr>
      </w:pPr>
      <w:r>
        <w:rPr>
          <w:sz w:val="24"/>
        </w:rPr>
        <w:t>_______________, 2001 by ___________________________________________.</w:t>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tabs>
          <w:tab w:val="left" w:pos="720" w:leader="none"/>
          <w:tab w:val="left" w:pos="4320" w:leader="none"/>
          <w:tab w:val="left" w:pos="5760" w:leader="none"/>
          <w:tab w:val="left" w:pos="7200" w:leader="none"/>
        </w:tabs>
        <w:spacing w:lineRule="atLeast" w:line="240"/>
        <w:ind w:end="-806"/>
        <w:jc w:val="both"/>
        <w:rPr>
          <w:sz w:val="24"/>
        </w:rPr>
      </w:pPr>
      <w:r>
        <w:rPr>
          <w:sz w:val="24"/>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4"/>
        </w:rPr>
      </w:pPr>
      <w:r>
        <w:rPr>
          <w:sz w:val="24"/>
        </w:rPr>
        <w:tab/>
        <w:tab/>
        <w:t xml:space="preserve">Notary Public in and for the State of </w:t>
      </w:r>
      <w:r>
        <w:rPr>
          <w:sz w:val="24"/>
          <w:u w:val="single"/>
        </w:rPr>
        <w:tab/>
        <w:tab/>
      </w:r>
    </w:p>
    <w:p>
      <w:pPr>
        <w:pStyle w:val="Normal"/>
        <w:widowControl/>
        <w:tabs>
          <w:tab w:val="left" w:pos="720" w:leader="none"/>
          <w:tab w:val="left" w:pos="5760" w:leader="none"/>
          <w:tab w:val="left" w:pos="7200" w:leader="none"/>
        </w:tabs>
        <w:spacing w:lineRule="atLeast" w:line="240"/>
        <w:ind w:end="-806"/>
        <w:jc w:val="both"/>
        <w:rPr>
          <w:sz w:val="24"/>
        </w:rPr>
      </w:pPr>
      <w:r>
        <w:rPr>
          <w:sz w:val="24"/>
        </w:rPr>
      </w:r>
    </w:p>
    <w:p>
      <w:pPr>
        <w:pStyle w:val="Normal"/>
        <w:widowControl/>
        <w:jc w:val="both"/>
        <w:rPr>
          <w:rFonts w:ascii="Arial" w:hAnsi="Arial" w:cs="Arial"/>
          <w:sz w:val="16"/>
        </w:rPr>
      </w:pPr>
      <w:r>
        <w:rPr>
          <w:rFonts w:cs="Arial" w:ascii="Arial" w:hAnsi="Arial"/>
          <w:sz w:val="16"/>
        </w:rPr>
      </w:r>
    </w:p>
    <w:p>
      <w:pPr>
        <w:pStyle w:val="Normal"/>
        <w:widowControl/>
        <w:jc w:val="both"/>
        <w:rPr>
          <w:rFonts w:ascii="Arial" w:hAnsi="Arial" w:cs="Arial"/>
          <w:sz w:val="16"/>
        </w:rPr>
      </w:pPr>
      <w:r>
        <w:rPr>
          <w:rFonts w:cs="Arial" w:ascii="Arial" w:hAnsi="Arial"/>
          <w:sz w:val="16"/>
        </w:rPr>
      </w:r>
    </w:p>
    <w:p>
      <w:pPr>
        <w:pStyle w:val="Normal"/>
        <w:widowControl/>
        <w:jc w:val="both"/>
        <w:rPr>
          <w:rFonts w:ascii="Arial" w:hAnsi="Arial" w:cs="Arial"/>
          <w:sz w:val="16"/>
        </w:rPr>
      </w:pPr>
      <w:r>
        <w:rPr>
          <w:rFonts w:cs="Arial" w:ascii="Arial" w:hAnsi="Arial"/>
          <w:sz w:val="16"/>
        </w:rPr>
      </w:r>
    </w:p>
    <w:p>
      <w:pPr>
        <w:pStyle w:val="Normal"/>
        <w:widowControl/>
        <w:jc w:val="both"/>
        <w:rPr>
          <w:rFonts w:ascii="Arial" w:hAnsi="Arial" w:cs="Arial"/>
          <w:sz w:val="16"/>
        </w:rPr>
      </w:pPr>
      <w:r>
        <w:rPr>
          <w:rFonts w:cs="Arial" w:ascii="Arial" w:hAnsi="Arial"/>
          <w:sz w:val="16"/>
        </w:rPr>
      </w:r>
    </w:p>
    <w:p>
      <w:pPr>
        <w:pStyle w:val="Normal"/>
        <w:widowControl/>
        <w:jc w:val="both"/>
        <w:rPr>
          <w:rFonts w:ascii="Arial" w:hAnsi="Arial" w:cs="Arial"/>
          <w:sz w:val="16"/>
        </w:rPr>
      </w:pPr>
      <w:r>
        <w:rPr>
          <w:rFonts w:cs="Arial" w:ascii="Arial" w:hAnsi="Arial"/>
          <w:sz w:val="16"/>
        </w:rPr>
        <w:t>After Recordation, return this document to:</w:t>
      </w:r>
    </w:p>
    <w:p>
      <w:pPr>
        <w:pStyle w:val="Normal"/>
        <w:widowControl/>
        <w:jc w:val="both"/>
        <w:rPr>
          <w:rFonts w:ascii="Arial" w:hAnsi="Arial" w:cs="Arial"/>
          <w:sz w:val="16"/>
        </w:rPr>
      </w:pPr>
      <w:r>
        <w:rPr>
          <w:rFonts w:cs="Arial" w:ascii="Arial" w:hAnsi="Arial"/>
          <w:sz w:val="16"/>
        </w:rPr>
      </w:r>
    </w:p>
    <w:p>
      <w:pPr>
        <w:pStyle w:val="Normal"/>
        <w:widowControl/>
        <w:jc w:val="both"/>
        <w:rPr>
          <w:rFonts w:ascii="Arial" w:hAnsi="Arial" w:cs="Arial"/>
          <w:sz w:val="16"/>
        </w:rPr>
      </w:pPr>
      <w:r>
        <w:rPr>
          <w:rFonts w:cs="Arial" w:ascii="Arial" w:hAnsi="Arial"/>
          <w:sz w:val="16"/>
        </w:rPr>
        <w:t>Mr. John Towles</w:t>
      </w:r>
    </w:p>
    <w:p>
      <w:pPr>
        <w:pStyle w:val="Normal"/>
        <w:widowControl/>
        <w:jc w:val="both"/>
        <w:rPr>
          <w:rFonts w:ascii="Arial" w:hAnsi="Arial" w:cs="Arial"/>
          <w:sz w:val="16"/>
        </w:rPr>
      </w:pPr>
      <w:r>
        <w:rPr>
          <w:rFonts w:cs="Arial" w:ascii="Arial" w:hAnsi="Arial"/>
          <w:sz w:val="16"/>
        </w:rPr>
        <w:t>Houston Pipe Line Company</w:t>
      </w:r>
    </w:p>
    <w:p>
      <w:pPr>
        <w:pStyle w:val="Normal"/>
        <w:widowControl/>
        <w:jc w:val="both"/>
        <w:rPr>
          <w:rFonts w:ascii="Arial" w:hAnsi="Arial" w:cs="Arial"/>
          <w:sz w:val="16"/>
        </w:rPr>
      </w:pPr>
      <w:r>
        <w:rPr>
          <w:rFonts w:cs="Arial" w:ascii="Arial" w:hAnsi="Arial"/>
          <w:sz w:val="16"/>
        </w:rPr>
        <w:t>1400 Smith, EB 3548</w:t>
      </w:r>
    </w:p>
    <w:p>
      <w:pPr>
        <w:pStyle w:val="Normal"/>
        <w:widowControl/>
        <w:jc w:val="both"/>
        <w:rPr>
          <w:sz w:val="24"/>
        </w:rPr>
      </w:pPr>
      <w:r>
        <w:rPr>
          <w:rFonts w:cs="Arial" w:ascii="Arial" w:hAnsi="Arial"/>
          <w:sz w:val="16"/>
        </w:rPr>
        <w:t>Houston, TX   77002</w:t>
      </w:r>
      <w:r>
        <w:br w:type="page"/>
      </w:r>
    </w:p>
    <w:p>
      <w:pPr>
        <w:pStyle w:val="Normal"/>
        <w:widowControl/>
        <w:tabs>
          <w:tab w:val="clear" w:pos="720"/>
          <w:tab w:val="left" w:pos="0" w:leader="none"/>
          <w:tab w:val="right" w:pos="9135" w:leader="none"/>
        </w:tabs>
        <w:jc w:val="center"/>
        <w:rPr>
          <w:sz w:val="24"/>
        </w:rPr>
      </w:pPr>
      <w:r>
        <w:rPr>
          <w:sz w:val="24"/>
        </w:rPr>
      </w:r>
    </w:p>
    <w:p>
      <w:pPr>
        <w:pStyle w:val="Heading4"/>
        <w:ind w:hanging="0" w:start="0"/>
        <w:rPr/>
      </w:pPr>
      <w:r>
        <w:rPr/>
        <w:t>EXHIBIT "A"</w:t>
      </w:r>
    </w:p>
    <w:p>
      <w:pPr>
        <w:pStyle w:val="Heading3"/>
        <w:widowControl/>
        <w:jc w:val="start"/>
        <w:rPr/>
      </w:pPr>
      <w:r>
        <w:rPr/>
        <w:tab/>
        <w:tab/>
        <w:t xml:space="preserve">       (SEE ATTACHED)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widowControl/>
        <w:rPr/>
      </w:pPr>
      <w:r>
        <w:rPr/>
      </w:r>
    </w:p>
    <w:p>
      <w:pPr>
        <w:pStyle w:val="Normal"/>
        <w:rPr/>
      </w:pPr>
      <w:r>
        <w:rPr/>
      </w:r>
    </w:p>
    <w:p>
      <w:pPr>
        <w:pStyle w:val="Heading3"/>
        <w:widowControl/>
        <w:rPr/>
      </w:pPr>
      <w:r>
        <w:rPr/>
        <w:t>EXHIBIT "A-1"</w:t>
      </w:r>
    </w:p>
    <w:p>
      <w:pPr>
        <w:pStyle w:val="Normal"/>
        <w:widowControl/>
        <w:tabs>
          <w:tab w:val="left" w:pos="720" w:leader="none"/>
          <w:tab w:val="left" w:pos="2880" w:leader="none"/>
          <w:tab w:val="left" w:pos="7200" w:leader="none"/>
        </w:tabs>
        <w:spacing w:lineRule="atLeast" w:line="480"/>
        <w:ind w:end="-806"/>
        <w:jc w:val="center"/>
        <w:rPr>
          <w:rFonts w:ascii="Arial" w:hAnsi="Arial" w:cs="Arial"/>
          <w:sz w:val="24"/>
        </w:rPr>
      </w:pPr>
      <w:r>
        <w:rPr>
          <w:rFonts w:cs="Arial" w:ascii="Arial" w:hAnsi="Arial"/>
          <w:sz w:val="24"/>
        </w:rPr>
      </w:r>
    </w:p>
    <w:p>
      <w:pPr>
        <w:pStyle w:val="BodyText3"/>
        <w:widowControl/>
        <w:rPr/>
      </w:pPr>
      <w:r>
        <w:rPr/>
        <w:t>[Attach map showing the real property, a depiction of the centerline survey of the pipeline, if applicable, and the location of the Tap Facilities Site.  If available, attach an "as-built" of the pipeline or facility as Exhibit A-2 and modify the description on the face of the document to address Exhibit A-2.]</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t>O:common/legal/aewhite/</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widowControl/>
      <w:jc w:val="both"/>
      <w:rPr>
        <w:sz w:val="16"/>
      </w:rPr>
    </w:pPr>
    <w:r>
      <w:rPr>
        <w:sz w:val="16"/>
      </w:rPr>
      <w:t>Lease agreements\Tap Site ROW Agreement</w:t>
    </w:r>
  </w:p>
  <w:p>
    <w:pPr>
      <w:pStyle w:val="Footer"/>
      <w:widowControl/>
      <w:jc w:val="both"/>
      <w:rPr>
        <w:sz w:val="16"/>
      </w:rPr>
    </w:pPr>
    <w:r>
      <w:rPr>
        <w:sz w:val="16"/>
      </w:rPr>
      <w:t>File No.  _________________________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O:common\legal\aewhite\</w:t>
    </w:r>
  </w:p>
  <w:p>
    <w:pPr>
      <w:pStyle w:val="Footer"/>
      <w:widowControl/>
      <w:rPr>
        <w:sz w:val="16"/>
      </w:rPr>
    </w:pPr>
    <w:r>
      <w:rPr>
        <w:sz w:val="16"/>
      </w:rPr>
      <w:t>Lease agreements\Tap Site ROW Agreement</w:t>
    </w:r>
  </w:p>
  <w:p>
    <w:pPr>
      <w:pStyle w:val="Footer"/>
      <w:widowControl/>
      <w:rPr>
        <w:sz w:val="16"/>
      </w:rPr>
    </w:pPr>
    <w:r>
      <w:rPr>
        <w:sz w:val="16"/>
      </w:rPr>
      <w:t>File No. _____________________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paragraph" w:styleId="Heading4">
    <w:name w:val="heading 4"/>
    <w:basedOn w:val="Normal"/>
    <w:next w:val="Normal"/>
    <w:qFormat/>
    <w:pPr>
      <w:keepNext w:val="true"/>
      <w:widowControl/>
      <w:numPr>
        <w:ilvl w:val="3"/>
        <w:numId w:val="1"/>
      </w:numPr>
      <w:tabs>
        <w:tab w:val="clear" w:pos="720"/>
        <w:tab w:val="left" w:pos="0" w:leader="none"/>
        <w:tab w:val="right" w:pos="9135" w:leader="none"/>
      </w:tabs>
      <w:jc w:val="center"/>
      <w:outlineLvl w:val="3"/>
    </w:pPr>
    <w:rPr>
      <w:rFonts w:ascii="Arial" w:hAnsi="Arial" w:cs="Arial"/>
      <w:sz w:val="24"/>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2001-05-30T11:05:00Z</dcterms:created>
  <dc:creator>appinst</dc:creator>
  <dc:description/>
  <dc:language>en-CA</dc:language>
  <cp:lastModifiedBy>katkins</cp:lastModifiedBy>
  <cp:lastPrinted>2001-05-30T13:00:00Z</cp:lastPrinted>
  <dcterms:modified xsi:type="dcterms:W3CDTF">2001-05-30T15:32:00Z</dcterms:modified>
  <cp:revision>7</cp:revision>
  <dc:subject/>
  <dc:title>RIGHT OF WAY AGREEMENT</dc:title>
</cp:coreProperties>
</file>