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288"/>
          <w:tab w:val="left" w:pos="1080" w:leader="none"/>
          <w:tab w:val="left" w:pos="1620" w:leader="none"/>
        </w:tabs>
        <w:rPr>
          <w:sz w:val="22"/>
        </w:rPr>
      </w:pPr>
      <w:r>
        <w:rPr>
          <w:sz w:val="22"/>
        </w:rPr>
        <w:t>Ezequiel Luis-Montoya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1949 Martin Luther King Jr. Way, Apt # 6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Berkeley, CA 94704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(510) 665-8495</w:t>
      </w:r>
    </w:p>
    <w:p>
      <w:pPr>
        <w:pStyle w:val="Normal"/>
        <w:jc w:val="center"/>
        <w:rPr>
          <w:sz w:val="22"/>
        </w:rPr>
      </w:pPr>
      <w:hyperlink r:id="rId2">
        <w:r>
          <w:rPr>
            <w:rStyle w:val="Hyperlink"/>
            <w:sz w:val="22"/>
          </w:rPr>
          <w:t>eluis@ieor.berkeley.edu</w:t>
        </w:r>
      </w:hyperlink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firstLine="360" w:start="-720" w:end="0"/>
        <w:rPr>
          <w:sz w:val="22"/>
        </w:rPr>
      </w:pPr>
      <w:r>
        <w:rPr>
          <w:sz w:val="22"/>
        </w:rPr>
        <w:t>OBJECTIVE</w:t>
        <w:tab/>
        <w:tab/>
        <w:t xml:space="preserve">Summer internship; available Jun 2001 to Aug 2001 </w:t>
      </w:r>
    </w:p>
    <w:p>
      <w:pPr>
        <w:pStyle w:val="Normal"/>
        <w:ind w:firstLine="360" w:end="0"/>
        <w:rPr>
          <w:sz w:val="20"/>
        </w:rPr>
      </w:pPr>
      <w:r>
        <w:rPr>
          <w:sz w:val="20"/>
        </w:rPr>
      </w:r>
    </w:p>
    <w:p>
      <w:pPr>
        <w:pStyle w:val="Heading4"/>
        <w:ind w:hanging="360" w:start="0" w:end="0"/>
        <w:rPr>
          <w:sz w:val="22"/>
        </w:rPr>
      </w:pPr>
      <w:r>
        <w:rPr>
          <w:sz w:val="22"/>
        </w:rPr>
        <w:t>EDUCATION</w:t>
        <w:tab/>
        <w:tab/>
      </w:r>
    </w:p>
    <w:p>
      <w:pPr>
        <w:pStyle w:val="Heading4"/>
        <w:ind w:hanging="0" w:start="0"/>
        <w:rPr/>
      </w:pPr>
      <w:r>
        <w:rPr/>
        <w:t>University of California, Berkeley</w:t>
      </w:r>
    </w:p>
    <w:p>
      <w:pPr>
        <w:pStyle w:val="BodyTextIndent"/>
        <w:ind w:start="0" w:end="0"/>
        <w:rPr/>
      </w:pPr>
      <w:r>
        <w:rPr/>
        <w:t>M.S. in Industrial Engineering and Operations Research, Management of Technology Program Certificate, January 2002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 w:end="0"/>
        <w:rPr>
          <w:sz w:val="20"/>
        </w:rPr>
      </w:pPr>
      <w:r>
        <w:rPr>
          <w:sz w:val="20"/>
        </w:rPr>
        <w:t>National Autonomous University of Mexico (UNAM)</w:t>
      </w:r>
    </w:p>
    <w:p>
      <w:pPr>
        <w:pStyle w:val="Normal"/>
        <w:rPr>
          <w:sz w:val="20"/>
        </w:rPr>
      </w:pPr>
      <w:r>
        <w:rPr>
          <w:sz w:val="20"/>
        </w:rPr>
        <w:t>B.S. Civil Engineering, October 1997, GPA: 3.94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Honors: Fulbright Scholarship, Best Civil Engineer GPA from the School of Engineering (UNAM) awarded by the</w:t>
      </w:r>
    </w:p>
    <w:p>
      <w:pPr>
        <w:pStyle w:val="Normal"/>
        <w:rPr>
          <w:sz w:val="20"/>
        </w:rPr>
      </w:pPr>
      <w:r>
        <w:rPr>
          <w:sz w:val="20"/>
        </w:rPr>
        <w:t>Mexican Civil Engineers Association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Heading2"/>
        <w:ind w:hanging="360" w:start="0" w:end="0"/>
        <w:rPr>
          <w:sz w:val="22"/>
        </w:rPr>
      </w:pPr>
      <w:r>
        <w:rPr>
          <w:sz w:val="22"/>
        </w:rPr>
        <w:t>EXPERIENCE</w:t>
      </w:r>
    </w:p>
    <w:p>
      <w:pPr>
        <w:pStyle w:val="Heading2"/>
        <w:ind w:hanging="0" w:start="0"/>
        <w:rPr/>
      </w:pPr>
      <w:r>
        <w:rPr>
          <w:sz w:val="22"/>
        </w:rPr>
        <w:t>Business Analyst</w:t>
        <w:tab/>
        <w:tab/>
        <w:t>McKINSEY &amp; COMPANY</w:t>
        <w:tab/>
        <w:t xml:space="preserve">, </w:t>
      </w:r>
      <w:r>
        <w:rPr>
          <w:b w:val="false"/>
          <w:bCs w:val="false"/>
          <w:sz w:val="22"/>
        </w:rPr>
        <w:t>Mexico (Apr 98 – Aug 00)</w:t>
      </w:r>
    </w:p>
    <w:p>
      <w:pPr>
        <w:pStyle w:val="Heading5"/>
        <w:ind w:hanging="0" w:start="0"/>
        <w:rPr/>
      </w:pPr>
      <w:r>
        <w:rPr/>
        <w:t xml:space="preserve"> </w:t>
      </w:r>
      <w:r>
        <w:rPr/>
        <w:t>RESEARCH INSTITUTE</w:t>
        <w:tab/>
        <w:tab/>
        <w:tab/>
        <w:tab/>
        <w:tab/>
        <w:tab/>
        <w:t>Strategic study (Redefinition of the portfolio of services)</w:t>
      </w:r>
    </w:p>
    <w:p>
      <w:pPr>
        <w:pStyle w:val="BodyTextIndent2"/>
        <w:numPr>
          <w:ilvl w:val="0"/>
          <w:numId w:val="7"/>
        </w:numPr>
        <w:tabs>
          <w:tab w:val="clear" w:pos="288"/>
          <w:tab w:val="left" w:pos="144" w:leader="none"/>
        </w:tabs>
        <w:rPr/>
      </w:pPr>
      <w:r>
        <w:rPr/>
        <w:t>Conducted personal interviews with managers and directors of the institute and its clients</w:t>
      </w:r>
    </w:p>
    <w:p>
      <w:pPr>
        <w:pStyle w:val="Normal"/>
        <w:numPr>
          <w:ilvl w:val="0"/>
          <w:numId w:val="7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Generated a diagnosis of the institute performance and comparisons with similar organizations</w:t>
      </w:r>
    </w:p>
    <w:p>
      <w:pPr>
        <w:pStyle w:val="Normal"/>
        <w:numPr>
          <w:ilvl w:val="0"/>
          <w:numId w:val="7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Prioritized services and activities offered by the institute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rPr>
          <w:i/>
          <w:i/>
          <w:iCs/>
        </w:rPr>
      </w:pPr>
      <w:r>
        <w:rPr>
          <w:i/>
          <w:iCs/>
        </w:rPr>
        <w:t>AIRLINE COMPANY</w:t>
        <w:tab/>
        <w:tab/>
        <w:tab/>
        <w:tab/>
        <w:tab/>
        <w:tab/>
        <w:tab/>
        <w:t>Operations</w:t>
      </w:r>
    </w:p>
    <w:p>
      <w:pPr>
        <w:pStyle w:val="Normal"/>
        <w:numPr>
          <w:ilvl w:val="0"/>
          <w:numId w:val="9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Developed an optimization model to assist in the decision making of purchasing new aircrafts</w:t>
      </w:r>
    </w:p>
    <w:p>
      <w:pPr>
        <w:pStyle w:val="Normal"/>
        <w:numPr>
          <w:ilvl w:val="0"/>
          <w:numId w:val="9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Coordinated the client team members to elaborate an information request to aircraft manufacturers</w:t>
      </w:r>
    </w:p>
    <w:p>
      <w:pPr>
        <w:pStyle w:val="Normal"/>
        <w:numPr>
          <w:ilvl w:val="0"/>
          <w:numId w:val="9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Generated scenarios of equipments acquisition and sensitivity analyses</w:t>
      </w:r>
    </w:p>
    <w:p>
      <w:pPr>
        <w:pStyle w:val="Normal"/>
        <w:tabs>
          <w:tab w:val="clear" w:pos="288"/>
          <w:tab w:val="left" w:pos="144" w:leader="none"/>
        </w:tabs>
        <w:ind w:start="720" w:end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288"/>
          <w:tab w:val="left" w:pos="144" w:leader="none"/>
        </w:tabs>
        <w:rPr>
          <w:i/>
          <w:i/>
          <w:iCs/>
        </w:rPr>
      </w:pPr>
      <w:r>
        <w:rPr>
          <w:i/>
          <w:iCs/>
        </w:rPr>
        <w:t>TRANSPORTATION FACILITIES</w:t>
        <w:tab/>
        <w:tab/>
        <w:tab/>
        <w:t>Investment Analysis</w:t>
      </w:r>
    </w:p>
    <w:p>
      <w:pPr>
        <w:pStyle w:val="Normal"/>
        <w:numPr>
          <w:ilvl w:val="0"/>
          <w:numId w:val="8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Forecasted growth in services offered in the facilities based on historical data</w:t>
      </w:r>
    </w:p>
    <w:p>
      <w:pPr>
        <w:pStyle w:val="Normal"/>
        <w:numPr>
          <w:ilvl w:val="0"/>
          <w:numId w:val="8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Estimated investment requirements and their schedule using an existing model</w:t>
      </w:r>
    </w:p>
    <w:p>
      <w:pPr>
        <w:pStyle w:val="Normal"/>
        <w:tabs>
          <w:tab w:val="clear" w:pos="288"/>
          <w:tab w:val="left" w:pos="144" w:leader="none"/>
        </w:tabs>
        <w:ind w:start="720" w:end="0"/>
        <w:rPr>
          <w:sz w:val="20"/>
        </w:rPr>
      </w:pPr>
      <w:r>
        <w:rPr>
          <w:sz w:val="20"/>
        </w:rPr>
      </w:r>
    </w:p>
    <w:p>
      <w:pPr>
        <w:pStyle w:val="Heading5"/>
        <w:tabs>
          <w:tab w:val="clear" w:pos="288"/>
          <w:tab w:val="left" w:pos="144" w:leader="none"/>
        </w:tabs>
        <w:ind w:hanging="0" w:start="0"/>
        <w:rPr/>
      </w:pPr>
      <w:r>
        <w:rPr/>
        <w:t>OIL COMPANY</w:t>
        <w:tab/>
        <w:tab/>
        <w:tab/>
        <w:tab/>
        <w:tab/>
        <w:tab/>
        <w:tab/>
        <w:tab/>
        <w:tab/>
        <w:t>Budget allocation for the Exploration &amp; Production business unit</w:t>
      </w:r>
    </w:p>
    <w:p>
      <w:pPr>
        <w:pStyle w:val="Normal"/>
        <w:numPr>
          <w:ilvl w:val="0"/>
          <w:numId w:val="4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Built and managed a database containing the information for each investment opportunity</w:t>
      </w:r>
    </w:p>
    <w:p>
      <w:pPr>
        <w:pStyle w:val="Normal"/>
        <w:numPr>
          <w:ilvl w:val="0"/>
          <w:numId w:val="4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Automated and defined a process for the client to update the database</w:t>
      </w:r>
    </w:p>
    <w:p>
      <w:pPr>
        <w:pStyle w:val="Normal"/>
        <w:numPr>
          <w:ilvl w:val="0"/>
          <w:numId w:val="4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Analyzed investment needs and oil and gas production per opportunity to determine the budget to request and the total production per year</w:t>
      </w:r>
    </w:p>
    <w:p>
      <w:pPr>
        <w:pStyle w:val="Normal"/>
        <w:tabs>
          <w:tab w:val="clear" w:pos="288"/>
          <w:tab w:val="left" w:pos="144" w:leader="none"/>
        </w:tabs>
        <w:ind w:start="720" w:end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288"/>
          <w:tab w:val="left" w:pos="144" w:leader="none"/>
        </w:tabs>
        <w:rPr>
          <w:i/>
          <w:i/>
          <w:iCs/>
        </w:rPr>
      </w:pPr>
      <w:r>
        <w:rPr>
          <w:i/>
          <w:iCs/>
        </w:rPr>
        <w:t>TELECOMMUNICATIONS COMPANY</w:t>
        <w:tab/>
        <w:tab/>
        <w:t>Integration of information system areas across geographies</w:t>
      </w:r>
    </w:p>
    <w:p>
      <w:pPr>
        <w:pStyle w:val="Normal"/>
        <w:numPr>
          <w:ilvl w:val="0"/>
          <w:numId w:val="2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Surveyed existing organizational and functional models in industry</w:t>
      </w:r>
    </w:p>
    <w:p>
      <w:pPr>
        <w:pStyle w:val="Normal"/>
        <w:numPr>
          <w:ilvl w:val="0"/>
          <w:numId w:val="2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Organized workshops to communicate the new model to the client and the expected benefits</w:t>
      </w:r>
    </w:p>
    <w:p>
      <w:pPr>
        <w:pStyle w:val="Normal"/>
        <w:tabs>
          <w:tab w:val="clear" w:pos="288"/>
          <w:tab w:val="left" w:pos="144" w:leader="none"/>
        </w:tabs>
        <w:ind w:start="720" w:end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288"/>
          <w:tab w:val="left" w:pos="144" w:leader="none"/>
        </w:tabs>
        <w:rPr>
          <w:i/>
          <w:i/>
          <w:iCs/>
        </w:rPr>
      </w:pPr>
      <w:r>
        <w:rPr>
          <w:i/>
          <w:iCs/>
        </w:rPr>
        <w:t>TELECOMMUNICATIONS COMPANY</w:t>
        <w:tab/>
        <w:tab/>
        <w:t>Definition and implementation of a management information system</w:t>
      </w:r>
    </w:p>
    <w:p>
      <w:pPr>
        <w:pStyle w:val="Normal"/>
        <w:numPr>
          <w:ilvl w:val="0"/>
          <w:numId w:val="5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Coordinated the selection of operational and financial parameters to be included in the system for each business unit</w:t>
      </w:r>
    </w:p>
    <w:p>
      <w:pPr>
        <w:pStyle w:val="Normal"/>
        <w:numPr>
          <w:ilvl w:val="0"/>
          <w:numId w:val="5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Surveyed parameters looked at by analysts and determined leverages of value for each business unit</w:t>
      </w:r>
    </w:p>
    <w:p>
      <w:pPr>
        <w:pStyle w:val="Normal"/>
        <w:numPr>
          <w:ilvl w:val="0"/>
          <w:numId w:val="5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Supervised the collection of historical data for each parameter and the construction of the system</w:t>
      </w:r>
    </w:p>
    <w:p>
      <w:pPr>
        <w:pStyle w:val="Normal"/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ab/>
      </w:r>
    </w:p>
    <w:p>
      <w:pPr>
        <w:pStyle w:val="Normal"/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288"/>
          <w:tab w:val="left" w:pos="144" w:leader="none"/>
        </w:tabs>
        <w:rPr/>
      </w:pPr>
      <w:r>
        <w:rPr>
          <w:b/>
          <w:bCs/>
          <w:sz w:val="22"/>
        </w:rPr>
        <w:t>Project Engineer</w:t>
        <w:tab/>
        <w:tab/>
        <w:t xml:space="preserve">POSTENSA, </w:t>
      </w:r>
      <w:r>
        <w:rPr>
          <w:sz w:val="22"/>
        </w:rPr>
        <w:t>Mexico (Aug 97 - Apr 98)</w:t>
      </w:r>
    </w:p>
    <w:p>
      <w:pPr>
        <w:pStyle w:val="Normal"/>
        <w:numPr>
          <w:ilvl w:val="0"/>
          <w:numId w:val="6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Developed structural design proposals for buildings according to functional, technical and regulatory requirements</w:t>
      </w:r>
    </w:p>
    <w:p>
      <w:pPr>
        <w:pStyle w:val="Normal"/>
        <w:numPr>
          <w:ilvl w:val="0"/>
          <w:numId w:val="6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Solved technical problems arose during the construction stage</w:t>
      </w:r>
    </w:p>
    <w:p>
      <w:pPr>
        <w:pStyle w:val="BodyText2"/>
        <w:rPr>
          <w:sz w:val="20"/>
        </w:rPr>
      </w:pPr>
      <w:r>
        <w:rPr>
          <w:sz w:val="20"/>
        </w:rPr>
      </w:r>
    </w:p>
    <w:p>
      <w:pPr>
        <w:pStyle w:val="BodyText2"/>
        <w:rPr/>
      </w:pPr>
      <w:r>
        <w:rPr/>
        <w:t>Research Assistant</w:t>
        <w:tab/>
        <w:t xml:space="preserve">NATIONAL CENTER OF DISASTER’S PREVENTION (CENAPRED), </w:t>
      </w:r>
      <w:r>
        <w:rPr>
          <w:b w:val="false"/>
          <w:bCs w:val="false"/>
        </w:rPr>
        <w:t>Mexico (Mar 94 - Oct 94)</w:t>
      </w:r>
    </w:p>
    <w:p>
      <w:pPr>
        <w:pStyle w:val="Normal"/>
        <w:numPr>
          <w:ilvl w:val="0"/>
          <w:numId w:val="3"/>
        </w:numPr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Assisted in the preparation and testing of masonry and concrete wall models</w:t>
      </w:r>
    </w:p>
    <w:p>
      <w:pPr>
        <w:pStyle w:val="Normal"/>
        <w:numPr>
          <w:ilvl w:val="0"/>
          <w:numId w:val="3"/>
        </w:numPr>
        <w:tabs>
          <w:tab w:val="clear" w:pos="288"/>
          <w:tab w:val="left" w:pos="144" w:leader="none"/>
        </w:tabs>
        <w:rPr>
          <w:b/>
          <w:bCs/>
          <w:sz w:val="20"/>
        </w:rPr>
      </w:pPr>
      <w:r>
        <w:rPr>
          <w:sz w:val="20"/>
        </w:rPr>
        <w:t>Collaborated in the analysis and interpretation of results</w:t>
      </w:r>
    </w:p>
    <w:p>
      <w:pPr>
        <w:pStyle w:val="Normal"/>
        <w:tabs>
          <w:tab w:val="clear" w:pos="288"/>
          <w:tab w:val="left" w:pos="144" w:leader="none"/>
        </w:tabs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2"/>
        <w:tabs>
          <w:tab w:val="clear" w:pos="288"/>
          <w:tab w:val="left" w:pos="144" w:leader="none"/>
        </w:tabs>
        <w:ind w:hanging="360" w:start="0" w:end="0"/>
        <w:rPr>
          <w:sz w:val="22"/>
        </w:rPr>
      </w:pPr>
      <w:r>
        <w:rPr>
          <w:sz w:val="22"/>
        </w:rPr>
        <w:t>SKILLS</w:t>
      </w:r>
    </w:p>
    <w:p>
      <w:pPr>
        <w:pStyle w:val="Normal"/>
        <w:tabs>
          <w:tab w:val="clear" w:pos="288"/>
          <w:tab w:val="left" w:pos="144" w:leader="none"/>
        </w:tabs>
        <w:rPr/>
      </w:pPr>
      <w:r>
        <w:rPr>
          <w:b/>
          <w:bCs/>
          <w:sz w:val="20"/>
        </w:rPr>
        <w:t>Computer:</w:t>
      </w:r>
      <w:r>
        <w:rPr>
          <w:sz w:val="20"/>
        </w:rPr>
        <w:t xml:space="preserve"> Proficient with IBM PC’s. Thorough knowledge of Microsoft Office</w:t>
      </w:r>
    </w:p>
    <w:p>
      <w:pPr>
        <w:pStyle w:val="Normal"/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Knowledge of Visual Basic Programming Language</w:t>
      </w:r>
    </w:p>
    <w:p>
      <w:pPr>
        <w:pStyle w:val="Normal"/>
        <w:tabs>
          <w:tab w:val="clear" w:pos="288"/>
          <w:tab w:val="left" w:pos="144" w:leader="none"/>
        </w:tabs>
        <w:rPr/>
      </w:pPr>
      <w:r>
        <w:rPr>
          <w:b/>
          <w:bCs/>
          <w:sz w:val="20"/>
        </w:rPr>
        <w:t>Languages:</w:t>
      </w:r>
      <w:r>
        <w:rPr>
          <w:sz w:val="20"/>
        </w:rPr>
        <w:t xml:space="preserve"> Fluent in Spanish</w:t>
      </w:r>
    </w:p>
    <w:p>
      <w:pPr>
        <w:pStyle w:val="Normal"/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</w:r>
    </w:p>
    <w:p>
      <w:pPr>
        <w:pStyle w:val="Heading2"/>
        <w:tabs>
          <w:tab w:val="clear" w:pos="288"/>
          <w:tab w:val="left" w:pos="144" w:leader="none"/>
        </w:tabs>
        <w:ind w:hanging="360" w:start="0" w:end="0"/>
        <w:rPr>
          <w:sz w:val="22"/>
        </w:rPr>
      </w:pPr>
      <w:r>
        <w:rPr>
          <w:sz w:val="22"/>
        </w:rPr>
        <w:t>ACTIVITIES</w:t>
      </w:r>
    </w:p>
    <w:p>
      <w:pPr>
        <w:pStyle w:val="Normal"/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Life member of the Mexican Civil Engineers Association</w:t>
      </w:r>
    </w:p>
    <w:p>
      <w:pPr>
        <w:pStyle w:val="Normal"/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</w:r>
    </w:p>
    <w:p>
      <w:pPr>
        <w:pStyle w:val="Heading2"/>
        <w:tabs>
          <w:tab w:val="clear" w:pos="288"/>
          <w:tab w:val="left" w:pos="144" w:leader="none"/>
        </w:tabs>
        <w:ind w:hanging="360" w:start="0" w:end="0"/>
        <w:rPr>
          <w:sz w:val="22"/>
        </w:rPr>
      </w:pPr>
      <w:r>
        <w:rPr>
          <w:sz w:val="22"/>
        </w:rPr>
        <w:t>INTERESTS</w:t>
      </w:r>
    </w:p>
    <w:p>
      <w:pPr>
        <w:pStyle w:val="Normal"/>
        <w:tabs>
          <w:tab w:val="clear" w:pos="288"/>
          <w:tab w:val="left" w:pos="144" w:leader="none"/>
        </w:tabs>
        <w:rPr>
          <w:sz w:val="20"/>
        </w:rPr>
      </w:pPr>
      <w:r>
        <w:rPr>
          <w:sz w:val="20"/>
        </w:rPr>
        <w:t>Travel. Interest in music and reading. Soccer player</w:t>
      </w:r>
    </w:p>
    <w:sectPr>
      <w:type w:val="nextPage"/>
      <w:pgSz w:w="12240" w:h="15840"/>
      <w:pgMar w:left="1440" w:right="1260" w:gutter="0" w:header="0" w:top="72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28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72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  <w:sz w:val="20"/>
    </w:rPr>
  </w:style>
  <w:style w:type="character" w:styleId="WW8Num1z0">
    <w:name w:val="WW8Num1z0"/>
    <w:qFormat/>
    <w:rPr>
      <w:rFonts w:ascii="Symbol" w:hAnsi="Symbol" w:cs="Symbol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1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1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16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16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  <w:sz w:val="16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1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b/>
      <w:bCs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0"/>
    </w:rPr>
  </w:style>
  <w:style w:type="paragraph" w:styleId="BodyTextIndent2">
    <w:name w:val="Body Text Indent 2"/>
    <w:basedOn w:val="Normal"/>
    <w:qFormat/>
    <w:pPr>
      <w:ind w:firstLine="720" w:start="2160" w:end="0"/>
    </w:pPr>
    <w:rPr>
      <w:sz w:val="20"/>
    </w:rPr>
  </w:style>
  <w:style w:type="paragraph" w:styleId="BodyText2">
    <w:name w:val="Body Text 2"/>
    <w:basedOn w:val="Normal"/>
    <w:qFormat/>
    <w:pPr>
      <w:tabs>
        <w:tab w:val="clear" w:pos="288"/>
        <w:tab w:val="left" w:pos="144" w:leader="none"/>
      </w:tabs>
    </w:pPr>
    <w:rPr>
      <w:b/>
      <w:bCs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uis@ieor.berkeley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2000-11-10T04:25:00Z</dcterms:created>
  <dc:creator>IEOR</dc:creator>
  <dc:description/>
  <dc:language>en-CA</dc:language>
  <cp:lastModifiedBy>undergrad</cp:lastModifiedBy>
  <cp:lastPrinted>2000-11-13T12:44:00Z</cp:lastPrinted>
  <dcterms:modified xsi:type="dcterms:W3CDTF">2000-11-13T18:54:00Z</dcterms:modified>
  <cp:revision>10</cp:revision>
  <dc:subject/>
  <dc:title>Ezequiel Luis-Montoya</dc:title>
</cp:coreProperties>
</file>