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540" w:leader="none"/>
          <w:tab w:val="left" w:pos="7920" w:leader="none"/>
        </w:tabs>
        <w:jc w:val="center"/>
        <w:rPr/>
      </w:pPr>
      <w:r>
        <w:rPr>
          <w:b/>
          <w:i/>
          <w:color w:val="000000"/>
          <w:sz w:val="28"/>
        </w:rPr>
        <w:t>A</w:t>
      </w:r>
      <w:r>
        <w:rPr>
          <w:b/>
          <w:i/>
          <w:color w:val="000000"/>
          <w:sz w:val="22"/>
        </w:rPr>
        <w:t xml:space="preserve">NGENETTA </w:t>
      </w:r>
      <w:r>
        <w:rPr>
          <w:b/>
          <w:i/>
          <w:color w:val="000000"/>
          <w:sz w:val="28"/>
        </w:rPr>
        <w:t>C</w:t>
      </w:r>
      <w:r>
        <w:rPr>
          <w:b/>
          <w:i/>
          <w:color w:val="000000"/>
          <w:sz w:val="22"/>
        </w:rPr>
        <w:t xml:space="preserve">. </w:t>
      </w:r>
      <w:r>
        <w:rPr>
          <w:b/>
          <w:i/>
          <w:color w:val="000000"/>
          <w:sz w:val="28"/>
        </w:rPr>
        <w:t>C</w:t>
      </w:r>
      <w:r>
        <w:rPr>
          <w:b/>
          <w:i/>
          <w:color w:val="000000"/>
          <w:sz w:val="22"/>
        </w:rPr>
        <w:t>OLLINS</w:t>
      </w:r>
    </w:p>
    <w:p>
      <w:pPr>
        <w:pStyle w:val="Normal"/>
        <w:tabs>
          <w:tab w:val="left" w:pos="540" w:leader="none"/>
          <w:tab w:val="left" w:pos="7920" w:leader="none"/>
        </w:tabs>
        <w:jc w:val="center"/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9701 Forum Park #703</w:t>
      </w:r>
    </w:p>
    <w:p>
      <w:pPr>
        <w:pStyle w:val="Normal"/>
        <w:tabs>
          <w:tab w:val="left" w:pos="540" w:leader="none"/>
          <w:tab w:val="left" w:pos="7920" w:leader="none"/>
        </w:tabs>
        <w:jc w:val="center"/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Houston, Texas 77036</w:t>
      </w:r>
    </w:p>
    <w:p>
      <w:pPr>
        <w:pStyle w:val="Heading1"/>
        <w:ind w:hanging="0" w:start="0"/>
        <w:jc w:val="center"/>
        <w:rPr/>
      </w:pPr>
      <w:r>
        <w:rPr/>
        <w:t>Business:  (713) 853-3347</w:t>
      </w:r>
    </w:p>
    <w:p>
      <w:pPr>
        <w:pStyle w:val="Normal"/>
        <w:tabs>
          <w:tab w:val="left" w:pos="540" w:leader="none"/>
          <w:tab w:val="left" w:pos="7920" w:leader="none"/>
        </w:tabs>
        <w:jc w:val="center"/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Home:  (713) 771-3613</w:t>
      </w:r>
    </w:p>
    <w:p>
      <w:pPr>
        <w:pStyle w:val="Normal"/>
        <w:tabs>
          <w:tab w:val="left" w:pos="540" w:leader="none"/>
          <w:tab w:val="left" w:pos="7920" w:leader="none"/>
        </w:tabs>
        <w:jc w:val="center"/>
        <w:rPr>
          <w:rFonts w:ascii="Arial Narrow" w:hAnsi="Arial Narrow" w:cs="Arial Narrow"/>
          <w:i/>
          <w:i/>
          <w:color w:val="000000"/>
          <w:sz w:val="22"/>
        </w:rPr>
      </w:pPr>
      <w:r>
        <w:rPr>
          <w:rFonts w:cs="Arial Narrow" w:ascii="Arial Narrow" w:hAnsi="Arial Narrow"/>
          <w:i/>
          <w:color w:val="000000"/>
          <w:sz w:val="22"/>
        </w:rPr>
      </w:r>
    </w:p>
    <w:p>
      <w:pPr>
        <w:pStyle w:val="Normal"/>
        <w:tabs>
          <w:tab w:val="left" w:pos="540" w:leader="none"/>
          <w:tab w:val="left" w:pos="7920" w:leader="none"/>
        </w:tabs>
        <w:jc w:val="center"/>
        <w:rPr>
          <w:rFonts w:ascii="Arial Narrow" w:hAnsi="Arial Narrow" w:cs="Arial Narrow"/>
          <w:color w:val="000000"/>
          <w:sz w:val="22"/>
        </w:rPr>
      </w:pPr>
      <w:r>
        <w:rPr>
          <w:rFonts w:cs="Arial Narrow" w:ascii="Arial Narrow" w:hAnsi="Arial Narrow"/>
          <w:color w:val="000000"/>
          <w:sz w:val="22"/>
        </w:rPr>
      </w:r>
    </w:p>
    <w:p>
      <w:pPr>
        <w:pStyle w:val="Heading1"/>
        <w:ind w:hanging="0" w:start="0"/>
        <w:rPr>
          <w:b/>
          <w:i w:val="false"/>
          <w:i w:val="false"/>
        </w:rPr>
      </w:pPr>
      <w:r>
        <w:rPr>
          <w:b/>
          <w:i w:val="false"/>
        </w:rPr>
        <w:t>Objective</w:t>
      </w:r>
    </w:p>
    <w:p>
      <w:pPr>
        <w:pStyle w:val="Normal"/>
        <w:tabs>
          <w:tab w:val="left" w:pos="540" w:leader="none"/>
          <w:tab w:val="left" w:pos="7920" w:leader="none"/>
        </w:tabs>
        <w:rPr>
          <w:b/>
          <w:i/>
          <w:i/>
          <w:color w:val="000000"/>
          <w:sz w:val="22"/>
        </w:rPr>
      </w:pPr>
      <w:r>
        <w:rPr>
          <w:b/>
          <w:i/>
          <w:color w:val="000000"/>
          <w:sz w:val="22"/>
        </w:rPr>
      </w:r>
    </w:p>
    <w:p>
      <w:pPr>
        <w:pStyle w:val="Normal"/>
        <w:tabs>
          <w:tab w:val="left" w:pos="54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To obtain a challenging position in the business administration where my coordinating and self-motivating skills would have valuable application.</w:t>
      </w:r>
    </w:p>
    <w:p>
      <w:pPr>
        <w:pStyle w:val="Normal"/>
        <w:tabs>
          <w:tab w:val="left" w:pos="54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</w:r>
    </w:p>
    <w:p>
      <w:pPr>
        <w:pStyle w:val="Heading1"/>
        <w:ind w:hanging="0" w:start="0"/>
        <w:rPr>
          <w:b/>
          <w:i w:val="false"/>
          <w:i w:val="false"/>
        </w:rPr>
      </w:pPr>
      <w:r>
        <w:rPr>
          <w:b/>
          <w:i w:val="false"/>
        </w:rPr>
        <w:t>Qualifications</w:t>
      </w:r>
    </w:p>
    <w:p>
      <w:pPr>
        <w:pStyle w:val="Normal"/>
        <w:tabs>
          <w:tab w:val="left" w:pos="540" w:leader="none"/>
          <w:tab w:val="left" w:pos="7920" w:leader="none"/>
        </w:tabs>
        <w:jc w:val="center"/>
        <w:rPr>
          <w:b/>
          <w:i/>
          <w:i/>
          <w:color w:val="000000"/>
          <w:sz w:val="22"/>
          <w:u w:val="single"/>
        </w:rPr>
      </w:pPr>
      <w:r>
        <w:rPr>
          <w:b/>
          <w:i/>
          <w:color w:val="000000"/>
          <w:sz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12+ years experience in the administrative field</w:t>
      </w:r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Efficient, organized and self-motivated professional - experience in instituting and conducting all phases of office procedures, organizing and coordinating projects for maximum efficiency.</w:t>
      </w:r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3+ years coordinating customer offsite meetings for 50+ people</w:t>
      </w:r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Progressive development of excellent interpersonal and communication skills.</w:t>
      </w:r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Demonstrated record of high performance standards, including attention to schedules, deadlines, budgets, and quality of work.</w:t>
      </w:r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Work independently and institute creative improvements that maintain management work flow.</w:t>
      </w:r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7920" w:leader="none"/>
        </w:tabs>
        <w:rPr>
          <w:rFonts w:ascii="Arial Narrow" w:hAnsi="Arial Narrow" w:cs="Arial Narrow"/>
          <w:color w:val="000000"/>
          <w:sz w:val="22"/>
        </w:rPr>
      </w:pPr>
      <w:r>
        <w:rPr>
          <w:i/>
          <w:color w:val="000000"/>
          <w:sz w:val="22"/>
        </w:rPr>
        <w:t>Proficient in Word, Excel, ACT Database, XMS System and SAP Accounting</w:t>
      </w:r>
    </w:p>
    <w:p>
      <w:pPr>
        <w:pStyle w:val="Normal"/>
        <w:tabs>
          <w:tab w:val="left" w:pos="540" w:leader="none"/>
          <w:tab w:val="left" w:pos="7920" w:leader="none"/>
        </w:tabs>
        <w:rPr>
          <w:rFonts w:ascii="Arial Narrow" w:hAnsi="Arial Narrow" w:cs="Arial Narrow"/>
          <w:color w:val="000000"/>
          <w:sz w:val="22"/>
        </w:rPr>
      </w:pPr>
      <w:r>
        <w:rPr>
          <w:rFonts w:cs="Arial Narrow" w:ascii="Arial Narrow" w:hAnsi="Arial Narrow"/>
          <w:color w:val="000000"/>
          <w:sz w:val="22"/>
        </w:rPr>
      </w:r>
    </w:p>
    <w:p>
      <w:pPr>
        <w:pStyle w:val="Heading1"/>
        <w:ind w:hanging="0" w:start="0"/>
        <w:rPr>
          <w:b/>
          <w:i w:val="false"/>
          <w:i w:val="false"/>
        </w:rPr>
      </w:pPr>
      <w:r>
        <w:rPr>
          <w:b/>
          <w:i w:val="false"/>
        </w:rPr>
        <w:t>Employment Experience</w:t>
      </w:r>
    </w:p>
    <w:p>
      <w:pPr>
        <w:pStyle w:val="Normal"/>
        <w:tabs>
          <w:tab w:val="left" w:pos="540" w:leader="none"/>
          <w:tab w:val="left" w:pos="7920" w:leader="none"/>
        </w:tabs>
        <w:rPr>
          <w:rFonts w:ascii="Arial Narrow" w:hAnsi="Arial Narrow" w:cs="Arial Narrow"/>
          <w:b/>
          <w:i/>
          <w:i/>
          <w:color w:val="000000"/>
          <w:sz w:val="22"/>
        </w:rPr>
      </w:pPr>
      <w:r>
        <w:rPr>
          <w:rFonts w:cs="Arial Narrow" w:ascii="Arial Narrow" w:hAnsi="Arial Narrow"/>
          <w:b/>
          <w:i/>
          <w:color w:val="000000"/>
          <w:sz w:val="22"/>
        </w:rPr>
      </w:r>
    </w:p>
    <w:p>
      <w:pPr>
        <w:pStyle w:val="Heading5"/>
        <w:ind w:hanging="0" w:start="0"/>
        <w:rPr>
          <w:i/>
          <w:i/>
          <w:sz w:val="22"/>
          <w:u w:val="single"/>
        </w:rPr>
      </w:pPr>
      <w:r>
        <w:rPr/>
        <w:t>Enron Global Markets, LLC</w:t>
      </w:r>
    </w:p>
    <w:p>
      <w:pPr>
        <w:pStyle w:val="Normal"/>
        <w:tabs>
          <w:tab w:val="left" w:pos="540" w:leader="none"/>
          <w:tab w:val="left" w:pos="7920" w:leader="none"/>
        </w:tabs>
        <w:rPr/>
      </w:pPr>
      <w:r>
        <w:rPr>
          <w:i/>
          <w:color w:val="000000"/>
          <w:sz w:val="22"/>
          <w:u w:val="single"/>
        </w:rPr>
        <w:t>Administrative Coordinator(Executive Assistant) - Trading Floor</w:t>
      </w:r>
      <w:r>
        <w:rPr>
          <w:i/>
          <w:color w:val="000000"/>
          <w:sz w:val="22"/>
        </w:rPr>
        <w:tab/>
        <w:t>02/01/99 – Present</w:t>
      </w:r>
    </w:p>
    <w:p>
      <w:pPr>
        <w:pStyle w:val="Normal"/>
        <w:tabs>
          <w:tab w:val="left" w:pos="540" w:leader="none"/>
          <w:tab w:val="left" w:pos="720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</w:r>
    </w:p>
    <w:p>
      <w:pPr>
        <w:pStyle w:val="Normal"/>
        <w:tabs>
          <w:tab w:val="left" w:pos="540" w:leader="none"/>
          <w:tab w:val="left" w:pos="720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Duties include coordinating administrative support for Coal and Weather Derivatives/SO2 Allowance Trading Desks (supporting 40 employees).</w:t>
      </w:r>
    </w:p>
    <w:p>
      <w:pPr>
        <w:pStyle w:val="Normal"/>
        <w:tabs>
          <w:tab w:val="left" w:pos="540" w:leader="none"/>
          <w:tab w:val="left" w:pos="720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</w:r>
    </w:p>
    <w:p>
      <w:pPr>
        <w:pStyle w:val="Heading4"/>
        <w:ind w:hanging="0" w:start="0"/>
        <w:rPr>
          <w:sz w:val="20"/>
        </w:rPr>
      </w:pPr>
      <w:r>
        <w:rPr>
          <w:sz w:val="20"/>
        </w:rPr>
        <w:t>Enron North America</w:t>
      </w:r>
    </w:p>
    <w:p>
      <w:pPr>
        <w:pStyle w:val="Normal"/>
        <w:tabs>
          <w:tab w:val="left" w:pos="540" w:leader="none"/>
          <w:tab w:val="left" w:pos="7920" w:leader="none"/>
        </w:tabs>
        <w:rPr/>
      </w:pPr>
      <w:r>
        <w:rPr>
          <w:i/>
          <w:color w:val="000000"/>
          <w:sz w:val="22"/>
          <w:u w:val="single"/>
        </w:rPr>
        <w:t>Sr. Administrative Assistant - Trading Floor</w:t>
      </w:r>
      <w:r>
        <w:rPr>
          <w:i/>
          <w:color w:val="000000"/>
          <w:sz w:val="22"/>
        </w:rPr>
        <w:tab/>
        <w:t>03/13/98 – 02/01/99</w:t>
      </w:r>
    </w:p>
    <w:p>
      <w:pPr>
        <w:pStyle w:val="Normal"/>
        <w:tabs>
          <w:tab w:val="left" w:pos="540" w:leader="none"/>
          <w:tab w:val="left" w:pos="720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</w:r>
    </w:p>
    <w:p>
      <w:pPr>
        <w:pStyle w:val="Normal"/>
        <w:tabs>
          <w:tab w:val="left" w:pos="540" w:leader="none"/>
          <w:tab w:val="left" w:pos="720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Duties included coordinating administrative support for Central Gas, Coal, Mid-Market and Weather Derivatives/SO2 Allowance Trading Desks (supporting 40 employees).</w:t>
      </w:r>
    </w:p>
    <w:p>
      <w:pPr>
        <w:pStyle w:val="Normal"/>
        <w:tabs>
          <w:tab w:val="left" w:pos="540" w:leader="none"/>
          <w:tab w:val="left" w:pos="720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</w:r>
    </w:p>
    <w:p>
      <w:pPr>
        <w:pStyle w:val="Heading5"/>
        <w:ind w:hanging="0" w:start="0"/>
        <w:rPr>
          <w:i/>
          <w:i/>
          <w:sz w:val="22"/>
          <w:u w:val="single"/>
        </w:rPr>
      </w:pPr>
      <w:r>
        <w:rPr/>
        <w:t>Enron Capital &amp; Trade Resources</w:t>
      </w:r>
    </w:p>
    <w:p>
      <w:pPr>
        <w:pStyle w:val="Normal"/>
        <w:tabs>
          <w:tab w:val="left" w:pos="540" w:leader="none"/>
          <w:tab w:val="left" w:pos="7920" w:leader="none"/>
        </w:tabs>
        <w:rPr/>
      </w:pPr>
      <w:r>
        <w:rPr>
          <w:i/>
          <w:color w:val="000000"/>
          <w:sz w:val="22"/>
          <w:u w:val="single"/>
        </w:rPr>
        <w:t>Sr. Administrative Assistant - Trading Floor</w:t>
      </w:r>
      <w:r>
        <w:rPr>
          <w:i/>
          <w:color w:val="000000"/>
          <w:sz w:val="22"/>
        </w:rPr>
        <w:tab/>
        <w:t>09/01/94 - 03/13/98</w:t>
      </w:r>
    </w:p>
    <w:p>
      <w:pPr>
        <w:pStyle w:val="Normal"/>
        <w:tabs>
          <w:tab w:val="left" w:pos="54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</w:r>
    </w:p>
    <w:p>
      <w:pPr>
        <w:pStyle w:val="Normal"/>
        <w:tabs>
          <w:tab w:val="left" w:pos="540" w:leader="none"/>
          <w:tab w:val="left" w:pos="720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Duties included coordinating administrative support for Central Gas, West Gas, Coal and Weather Derivatives/SO2 Allowance Trading Desks (supporting 39 employees).</w:t>
      </w:r>
    </w:p>
    <w:p>
      <w:pPr>
        <w:pStyle w:val="Normal"/>
        <w:tabs>
          <w:tab w:val="left" w:pos="540" w:leader="none"/>
          <w:tab w:val="left" w:pos="720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</w:r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720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Composing correspondence</w:t>
      </w:r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720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Maintain budget reports</w:t>
      </w:r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720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Coordinate all travel arrangements and offsite meetings</w:t>
      </w:r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720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Coordinate internal moves for each group</w:t>
      </w:r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720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Verifying, coding and arranging the payment of all invoices</w:t>
      </w:r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720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Coordinate telephone coverage for each group</w:t>
      </w:r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720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Coordinate maintenance calls on all office equipment</w:t>
      </w:r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720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Supervise 2-assistants, receptionist and clerk.</w:t>
      </w:r>
    </w:p>
    <w:p>
      <w:pPr>
        <w:sectPr>
          <w:type w:val="nextPage"/>
          <w:pgSz w:w="12240" w:h="15840"/>
          <w:pgMar w:left="1152" w:right="864" w:gutter="0" w:header="0" w:top="1008" w:footer="0" w:bottom="720"/>
          <w:pgNumType w:fmt="decimal"/>
          <w:formProt w:val="false"/>
          <w:textDirection w:val="lrTb"/>
          <w:docGrid w:type="default" w:linePitch="360" w:charSpace="0"/>
        </w:sectPr>
        <w:pStyle w:val="Normal"/>
        <w:numPr>
          <w:ilvl w:val="0"/>
          <w:numId w:val="2"/>
        </w:numPr>
        <w:tabs>
          <w:tab w:val="left" w:pos="540" w:leader="none"/>
          <w:tab w:val="left" w:pos="720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Maintained customer lists for each group</w:t>
      </w:r>
    </w:p>
    <w:p>
      <w:pPr>
        <w:pStyle w:val="Normal"/>
        <w:tabs>
          <w:tab w:val="left" w:pos="540" w:leader="none"/>
          <w:tab w:val="left" w:pos="7920" w:leader="none"/>
        </w:tabs>
        <w:rPr/>
      </w:pPr>
      <w:r>
        <w:rPr>
          <w:i/>
          <w:color w:val="000000"/>
          <w:sz w:val="22"/>
          <w:u w:val="single"/>
        </w:rPr>
        <w:t>Administrative Assistant II - Gas Logistics</w:t>
      </w:r>
      <w:r>
        <w:rPr>
          <w:i/>
          <w:color w:val="000000"/>
          <w:sz w:val="22"/>
        </w:rPr>
        <w:tab/>
        <w:t>05/07/90 - 09/01/94</w:t>
      </w:r>
    </w:p>
    <w:p>
      <w:pPr>
        <w:pStyle w:val="Normal"/>
        <w:tabs>
          <w:tab w:val="left" w:pos="540" w:leader="none"/>
          <w:tab w:val="left" w:pos="720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</w:r>
    </w:p>
    <w:p>
      <w:pPr>
        <w:pStyle w:val="Normal"/>
        <w:tabs>
          <w:tab w:val="left" w:pos="540" w:leader="none"/>
          <w:tab w:val="left" w:pos="720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Duties included providing administrative support to 1 Director, 4 Managers and 25+ Operations staff</w:t>
      </w:r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720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Assisted Central Region with inputting rates and discounts in Synergi and generating reports.</w:t>
      </w:r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720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Maintained ECT Disaster Recovery Plan</w:t>
      </w:r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720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Prepared weekly and monthly reports</w:t>
      </w:r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720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Composed and edited internal and external correspondence</w:t>
      </w:r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720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Maintained offduty reports</w:t>
      </w:r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720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Coordinated travel arrangements</w:t>
      </w:r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720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Coordinated customer and employee meetings</w:t>
      </w:r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720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Coordinated moves</w:t>
      </w:r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720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Verified, coded and arranged for payment of all invoices</w:t>
      </w:r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720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Supervised Group Assistant, Receptionist and Clerk</w:t>
      </w:r>
    </w:p>
    <w:p>
      <w:pPr>
        <w:pStyle w:val="Normal"/>
        <w:tabs>
          <w:tab w:val="left" w:pos="540" w:leader="none"/>
          <w:tab w:val="left" w:pos="720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</w:r>
    </w:p>
    <w:p>
      <w:pPr>
        <w:pStyle w:val="Normal"/>
        <w:tabs>
          <w:tab w:val="left" w:pos="540" w:leader="none"/>
          <w:tab w:val="left" w:pos="7920" w:leader="none"/>
        </w:tabs>
        <w:rPr/>
      </w:pPr>
      <w:r>
        <w:rPr>
          <w:b/>
          <w:color w:val="000000"/>
          <w:sz w:val="22"/>
        </w:rPr>
        <w:t>Kelly Services</w:t>
      </w:r>
      <w:r>
        <w:rPr>
          <w:b/>
          <w:i/>
          <w:color w:val="000000"/>
          <w:sz w:val="22"/>
          <w:u w:val="single"/>
        </w:rPr>
        <w:t>,</w:t>
      </w:r>
      <w:r>
        <w:rPr>
          <w:b/>
          <w:i/>
          <w:color w:val="000000"/>
          <w:sz w:val="22"/>
        </w:rPr>
        <w:t xml:space="preserve"> </w:t>
      </w:r>
      <w:r>
        <w:rPr>
          <w:i/>
          <w:color w:val="000000"/>
          <w:sz w:val="22"/>
        </w:rPr>
        <w:t>Enron Information Systems</w:t>
        <w:tab/>
        <w:t>09/01/ 87- 05/07/90</w:t>
      </w:r>
    </w:p>
    <w:p>
      <w:pPr>
        <w:pStyle w:val="Normal"/>
        <w:tabs>
          <w:tab w:val="left" w:pos="540" w:leader="none"/>
          <w:tab w:val="left" w:pos="720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</w:r>
    </w:p>
    <w:p>
      <w:pPr>
        <w:pStyle w:val="Normal"/>
        <w:tabs>
          <w:tab w:val="left" w:pos="540" w:leader="none"/>
          <w:tab w:val="left" w:pos="7920" w:leader="none"/>
        </w:tabs>
        <w:rPr>
          <w:b/>
          <w:i/>
          <w:i/>
          <w:color w:val="000000"/>
          <w:sz w:val="22"/>
          <w:u w:val="single"/>
        </w:rPr>
      </w:pPr>
      <w:r>
        <w:rPr>
          <w:b/>
          <w:color w:val="000000"/>
          <w:sz w:val="22"/>
        </w:rPr>
        <w:t>TEC</w:t>
      </w:r>
      <w:r>
        <w:rPr>
          <w:b/>
          <w:i/>
          <w:color w:val="000000"/>
          <w:sz w:val="22"/>
          <w:u w:val="single"/>
        </w:rPr>
        <w:t>,</w:t>
      </w:r>
      <w:r>
        <w:rPr>
          <w:b/>
          <w:i/>
          <w:color w:val="000000"/>
          <w:sz w:val="22"/>
        </w:rPr>
        <w:t xml:space="preserve"> </w:t>
      </w:r>
      <w:r>
        <w:rPr>
          <w:i/>
          <w:color w:val="000000"/>
          <w:sz w:val="22"/>
        </w:rPr>
        <w:t>Houston, Tx 77087</w:t>
        <w:tab/>
        <w:t>05/01/86 - 09/01/87</w:t>
      </w:r>
    </w:p>
    <w:p>
      <w:pPr>
        <w:pStyle w:val="Normal"/>
        <w:tabs>
          <w:tab w:val="left" w:pos="540" w:leader="none"/>
          <w:tab w:val="left" w:pos="7920" w:leader="none"/>
        </w:tabs>
        <w:rPr>
          <w:b/>
          <w:i/>
          <w:i/>
          <w:color w:val="000000"/>
          <w:sz w:val="22"/>
          <w:u w:val="single"/>
        </w:rPr>
      </w:pPr>
      <w:r>
        <w:rPr>
          <w:b/>
          <w:i/>
          <w:color w:val="000000"/>
          <w:sz w:val="22"/>
          <w:u w:val="single"/>
        </w:rPr>
      </w:r>
    </w:p>
    <w:p>
      <w:pPr>
        <w:pStyle w:val="Normal"/>
        <w:tabs>
          <w:tab w:val="left" w:pos="540" w:leader="none"/>
          <w:tab w:val="left" w:pos="7920" w:leader="none"/>
        </w:tabs>
        <w:rPr>
          <w:b/>
          <w:i/>
          <w:i/>
          <w:color w:val="000000"/>
          <w:sz w:val="22"/>
          <w:u w:val="single"/>
        </w:rPr>
      </w:pPr>
      <w:r>
        <w:rPr>
          <w:b/>
          <w:i/>
          <w:color w:val="000000"/>
          <w:sz w:val="22"/>
          <w:u w:val="single"/>
        </w:rPr>
      </w:r>
    </w:p>
    <w:p>
      <w:pPr>
        <w:pStyle w:val="Heading4"/>
        <w:ind w:hanging="0" w:start="0"/>
        <w:rPr/>
      </w:pPr>
      <w:r>
        <w:rPr/>
        <w:t>Education</w:t>
      </w:r>
    </w:p>
    <w:p>
      <w:pPr>
        <w:pStyle w:val="Normal"/>
        <w:tabs>
          <w:tab w:val="left" w:pos="54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</w:r>
    </w:p>
    <w:p>
      <w:pPr>
        <w:pStyle w:val="Normal"/>
        <w:tabs>
          <w:tab w:val="left" w:pos="54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ITT Technical Institute for Business, Beltway 8, Houston, Tx 77036</w:t>
      </w:r>
    </w:p>
    <w:p>
      <w:pPr>
        <w:pStyle w:val="Normal"/>
        <w:tabs>
          <w:tab w:val="left" w:pos="54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Office Management/Administrative Assistant</w:t>
      </w:r>
    </w:p>
    <w:p>
      <w:pPr>
        <w:pStyle w:val="Normal"/>
        <w:tabs>
          <w:tab w:val="left" w:pos="54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Graduated, May, 1989 with Honors</w:t>
      </w:r>
    </w:p>
    <w:p>
      <w:pPr>
        <w:pStyle w:val="Normal"/>
        <w:tabs>
          <w:tab w:val="left" w:pos="54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</w:r>
    </w:p>
    <w:p>
      <w:pPr>
        <w:pStyle w:val="Normal"/>
        <w:tabs>
          <w:tab w:val="left" w:pos="54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Subjects Studied:  Typing, Transcription, Word Processing, Financial Recordkeeping, Business English and Business Writing.</w:t>
      </w:r>
    </w:p>
    <w:p>
      <w:pPr>
        <w:pStyle w:val="Normal"/>
        <w:tabs>
          <w:tab w:val="left" w:pos="54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</w:r>
    </w:p>
    <w:p>
      <w:pPr>
        <w:pStyle w:val="Normal"/>
        <w:tabs>
          <w:tab w:val="left" w:pos="54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Attended Houston Community College, approximately 16 credit hours</w:t>
      </w:r>
    </w:p>
    <w:p>
      <w:pPr>
        <w:pStyle w:val="Normal"/>
        <w:tabs>
          <w:tab w:val="left" w:pos="54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January, 1990 - June 1990</w:t>
      </w:r>
    </w:p>
    <w:p>
      <w:pPr>
        <w:pStyle w:val="Normal"/>
        <w:tabs>
          <w:tab w:val="left" w:pos="54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</w:r>
    </w:p>
    <w:p>
      <w:pPr>
        <w:pStyle w:val="Normal"/>
        <w:tabs>
          <w:tab w:val="left" w:pos="54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Jones High School, Graduated, June 1985</w:t>
      </w:r>
    </w:p>
    <w:p>
      <w:pPr>
        <w:pStyle w:val="Normal"/>
        <w:tabs>
          <w:tab w:val="left" w:pos="54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</w:r>
    </w:p>
    <w:p>
      <w:pPr>
        <w:pStyle w:val="Heading4"/>
        <w:tabs>
          <w:tab w:val="left" w:pos="540" w:leader="none"/>
          <w:tab w:val="left" w:pos="7200" w:leader="none"/>
          <w:tab w:val="left" w:pos="7920" w:leader="none"/>
        </w:tabs>
        <w:ind w:hanging="0" w:start="0"/>
        <w:rPr/>
      </w:pPr>
      <w:r>
        <w:rPr/>
        <w:t>Hardware</w:t>
      </w:r>
    </w:p>
    <w:p>
      <w:pPr>
        <w:pStyle w:val="Normal"/>
        <w:tabs>
          <w:tab w:val="left" w:pos="540" w:leader="none"/>
          <w:tab w:val="left" w:pos="720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Type 60 wpm, various photocopiers, 10-key calculator, IBM Wheelwrite 6 typewriter, IBM PC Word Processor, TradeNet Phone System, Amtel Direct Line, Stenofon Desk Top Intercom, various fax machines, various copy machines, IBM electronic typewriter and Rolm phone system.</w:t>
      </w:r>
    </w:p>
    <w:p>
      <w:pPr>
        <w:pStyle w:val="Normal"/>
        <w:tabs>
          <w:tab w:val="left" w:pos="540" w:leader="none"/>
          <w:tab w:val="left" w:pos="7200" w:leader="none"/>
          <w:tab w:val="left" w:pos="7920" w:leader="none"/>
        </w:tabs>
        <w:rPr>
          <w:b/>
          <w:i/>
          <w:i/>
          <w:color w:val="000000"/>
          <w:sz w:val="22"/>
        </w:rPr>
      </w:pPr>
      <w:r>
        <w:rPr>
          <w:b/>
          <w:i/>
          <w:color w:val="000000"/>
          <w:sz w:val="22"/>
        </w:rPr>
      </w:r>
    </w:p>
    <w:p>
      <w:pPr>
        <w:pStyle w:val="Normal"/>
        <w:tabs>
          <w:tab w:val="left" w:pos="540" w:leader="none"/>
          <w:tab w:val="left" w:pos="7200" w:leader="none"/>
          <w:tab w:val="left" w:pos="7920" w:leader="none"/>
        </w:tabs>
        <w:rPr>
          <w:b/>
          <w:i/>
          <w:i/>
          <w:color w:val="000000"/>
          <w:sz w:val="22"/>
        </w:rPr>
      </w:pPr>
      <w:r>
        <w:rPr>
          <w:b/>
          <w:i/>
          <w:color w:val="000000"/>
          <w:sz w:val="22"/>
        </w:rPr>
        <w:t>Software</w:t>
      </w:r>
    </w:p>
    <w:p>
      <w:pPr>
        <w:pStyle w:val="Normal"/>
        <w:tabs>
          <w:tab w:val="left" w:pos="540" w:leader="none"/>
          <w:tab w:val="left" w:pos="7200" w:leader="none"/>
          <w:tab w:val="left" w:pos="7920" w:leader="none"/>
        </w:tabs>
        <w:rPr>
          <w:i/>
          <w:i/>
          <w:color w:val="000000"/>
          <w:sz w:val="22"/>
        </w:rPr>
      </w:pPr>
      <w:r>
        <w:rPr>
          <w:rFonts w:eastAsia="Arial"/>
          <w:i/>
          <w:color w:val="000000"/>
          <w:sz w:val="22"/>
        </w:rPr>
        <w:t xml:space="preserve"> </w:t>
      </w:r>
      <w:r>
        <w:rPr>
          <w:i/>
          <w:color w:val="000000"/>
          <w:sz w:val="22"/>
        </w:rPr>
        <w:t>Microsoft Word 6.0, Microsoft Excel 5.0, Act 2.0, Schedule Plus, Calendar Plus, PowerPoint 4.0, Lotus Notes-Account Management System, Netscape Communicator 4.03, WordPerfect 5.0, Lotus 1-2-3.</w:t>
      </w:r>
    </w:p>
    <w:sectPr>
      <w:type w:val="nextPage"/>
      <w:pgSz w:w="12240" w:h="15840"/>
      <w:pgMar w:left="1152" w:right="864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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FF0000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540" w:leader="none"/>
        <w:tab w:val="left" w:pos="7920" w:leader="none"/>
      </w:tabs>
      <w:outlineLvl w:val="0"/>
    </w:pPr>
    <w:rPr>
      <w:i/>
      <w:color w:val="000000"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left" w:pos="540" w:leader="none"/>
        <w:tab w:val="left" w:pos="7920" w:leader="none"/>
      </w:tabs>
      <w:outlineLvl w:val="1"/>
    </w:pPr>
    <w:rPr>
      <w:b/>
      <w:i/>
      <w:color w:val="000000"/>
      <w:sz w:val="22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left" w:pos="540" w:leader="none"/>
        <w:tab w:val="left" w:pos="7920" w:leader="none"/>
      </w:tabs>
      <w:outlineLvl w:val="3"/>
    </w:pPr>
    <w:rPr>
      <w:b/>
      <w:color w:val="000000"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left" w:pos="540" w:leader="none"/>
        <w:tab w:val="left" w:pos="7920" w:leader="none"/>
      </w:tabs>
      <w:outlineLvl w:val="4"/>
    </w:pPr>
    <w:rPr>
      <w:b/>
      <w:color w:val="000000"/>
      <w:sz w:val="20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2001-04-24T17:28:00Z</dcterms:created>
  <dc:creator>ECT</dc:creator>
  <dc:description/>
  <dc:language>en-CA</dc:language>
  <cp:lastModifiedBy>acollin</cp:lastModifiedBy>
  <cp:lastPrinted>2001-04-24T14:56:00Z</cp:lastPrinted>
  <dcterms:modified xsi:type="dcterms:W3CDTF">2001-05-09T11:32:00Z</dcterms:modified>
  <cp:revision>4</cp:revision>
  <dc:subject/>
  <dc:title>ANGENETTA COLLINS</dc:title>
</cp:coreProperties>
</file>