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0" w:leader="none"/>
        </w:tabs>
        <w:jc w:val="center"/>
        <w:rPr>
          <w:rFonts w:ascii="Arial Black" w:hAnsi="Arial Black" w:cs="Arial Black"/>
          <w:sz w:val="40"/>
        </w:rPr>
      </w:pPr>
      <w:r>
        <w:object w:dxaOrig="7784" w:dyaOrig="258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14.4pt;margin-top:0pt;width:180pt;height:59.7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626836037" r:id="rId2"/>
        </w:object>
      </w:r>
      <w:r>
        <w:rPr>
          <w:rFonts w:cs="Arial Black" w:ascii="Arial Black" w:hAnsi="Arial Black"/>
          <w:sz w:val="40"/>
        </w:rPr>
        <w:t>FALL MEMBERSHIP MEETING</w:t>
      </w:r>
    </w:p>
    <w:p>
      <w:pPr>
        <w:pStyle w:val="Heading3"/>
        <w:ind w:hanging="0" w:start="0"/>
        <w:rPr>
          <w:sz w:val="36"/>
        </w:rPr>
      </w:pPr>
      <w:r>
        <w:rPr>
          <w:sz w:val="36"/>
        </w:rPr>
        <w:t>October 23-24, 2001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The Monarch Hotel, 2401 M Street, NW, Washington, DC, 20037, Phone: (202) 429-2400</w:t>
      </w:r>
    </w:p>
    <w:p>
      <w:pPr>
        <w:pStyle w:val="Normal"/>
        <w:ind w:start="720" w:end="0"/>
        <w:rPr>
          <w:sz w:val="8"/>
        </w:rPr>
      </w:pPr>
      <w:r>
        <w:rPr>
          <w:sz w:val="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000000" w:val="clear"/>
        <w:rPr>
          <w:sz w:val="36"/>
        </w:rPr>
      </w:pPr>
      <w:r>
        <w:rPr>
          <w:rFonts w:cs="Arial Black" w:ascii="Arial Black" w:hAnsi="Arial Black"/>
          <w:sz w:val="44"/>
        </w:rPr>
        <w:t>S</w:t>
      </w:r>
      <w:r>
        <w:rPr>
          <w:rFonts w:cs="Arial Black" w:ascii="Arial Black" w:hAnsi="Arial Black"/>
          <w:sz w:val="32"/>
        </w:rPr>
        <w:t>CHEDULE</w:t>
      </w:r>
      <w:r>
        <w:rPr>
          <w:rFonts w:cs="Arial Black" w:ascii="Arial Black" w:hAnsi="Arial Black"/>
          <w:sz w:val="36"/>
        </w:rPr>
        <w:t xml:space="preserve"> </w:t>
      </w:r>
      <w:r>
        <w:rPr>
          <w:rFonts w:cs="Arial Black" w:ascii="Arial Black" w:hAnsi="Arial Black"/>
          <w:sz w:val="44"/>
        </w:rPr>
        <w:t>O</w:t>
      </w:r>
      <w:r>
        <w:rPr>
          <w:rFonts w:cs="Arial Black" w:ascii="Arial Black" w:hAnsi="Arial Black"/>
          <w:sz w:val="32"/>
        </w:rPr>
        <w:t>F</w:t>
      </w:r>
      <w:r>
        <w:rPr>
          <w:rFonts w:cs="Arial Black" w:ascii="Arial Black" w:hAnsi="Arial Black"/>
          <w:sz w:val="36"/>
        </w:rPr>
        <w:t xml:space="preserve"> </w:t>
      </w:r>
      <w:r>
        <w:rPr>
          <w:rFonts w:cs="Arial Black" w:ascii="Arial Black" w:hAnsi="Arial Black"/>
          <w:sz w:val="44"/>
        </w:rPr>
        <w:t>E</w:t>
      </w:r>
      <w:r>
        <w:rPr>
          <w:rFonts w:cs="Arial Black" w:ascii="Arial Black" w:hAnsi="Arial Black"/>
          <w:sz w:val="32"/>
        </w:rPr>
        <w:t>VENTS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Heading2"/>
        <w:ind w:hanging="0" w:start="0"/>
        <w:rPr/>
      </w:pPr>
      <w:r>
        <w:rPr/>
        <w:t>Tuesday, October 23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ind w:hanging="2880" w:start="2880" w:end="0"/>
        <w:rPr>
          <w:sz w:val="23"/>
        </w:rPr>
      </w:pPr>
      <w:r>
        <w:rPr>
          <w:sz w:val="23"/>
        </w:rPr>
        <w:t>9:00 a.m. – 10:30 a.m.</w:t>
        <w:tab/>
        <w:tab/>
        <w:t>Regulatory Affairs Committee Panel Discussion:</w:t>
      </w:r>
    </w:p>
    <w:p>
      <w:pPr>
        <w:pStyle w:val="Normal"/>
        <w:ind w:hanging="2880" w:start="2880" w:end="0"/>
        <w:rPr/>
      </w:pPr>
      <w:r>
        <w:rPr>
          <w:sz w:val="23"/>
        </w:rPr>
        <w:tab/>
        <w:tab/>
      </w:r>
      <w:r>
        <w:rPr>
          <w:i/>
          <w:sz w:val="23"/>
        </w:rPr>
        <w:t>Information Disclosure in Competitive Markets</w:t>
      </w:r>
    </w:p>
    <w:p>
      <w:pPr>
        <w:pStyle w:val="Normal"/>
        <w:ind w:firstLine="180" w:start="3600" w:end="0"/>
        <w:rPr/>
      </w:pPr>
      <w:r>
        <w:rPr>
          <w:b/>
          <w:sz w:val="23"/>
        </w:rPr>
        <w:t xml:space="preserve">Speaker: </w:t>
      </w:r>
      <w:r>
        <w:rPr>
          <w:rFonts w:eastAsia="Wingdings" w:cs="Wingdings" w:ascii="Wingdings" w:hAnsi="Wingdings"/>
          <w:b/>
          <w:sz w:val="23"/>
        </w:rPr>
        <w:sym w:font="Wingdings" w:char="f0a7"/>
      </w:r>
      <w:r>
        <w:rPr>
          <w:b/>
          <w:sz w:val="23"/>
        </w:rPr>
        <w:t xml:space="preserve"> </w:t>
      </w:r>
      <w:r>
        <w:rPr>
          <w:i/>
          <w:sz w:val="23"/>
        </w:rPr>
        <w:t>Sharla Barklind, National Association of</w:t>
      </w:r>
    </w:p>
    <w:p>
      <w:pPr>
        <w:pStyle w:val="Normal"/>
        <w:ind w:start="4620" w:end="0"/>
        <w:rPr>
          <w:i/>
          <w:i/>
          <w:sz w:val="23"/>
        </w:rPr>
      </w:pPr>
      <w:r>
        <w:rPr>
          <w:rFonts w:eastAsia="Arial"/>
          <w:i/>
          <w:sz w:val="23"/>
        </w:rPr>
        <w:t xml:space="preserve">      </w:t>
      </w:r>
      <w:r>
        <w:rPr>
          <w:i/>
          <w:sz w:val="23"/>
        </w:rPr>
        <w:t>Regulatory Utility Commissioners (NARUC)</w:t>
      </w:r>
    </w:p>
    <w:p>
      <w:pPr>
        <w:pStyle w:val="Normal"/>
        <w:ind w:firstLine="720" w:start="3900" w:end="0"/>
        <w:rPr/>
      </w:pPr>
      <w:r>
        <w:rPr>
          <w:rFonts w:eastAsia="Arial"/>
          <w:b/>
          <w:sz w:val="23"/>
        </w:rPr>
        <w:t xml:space="preserve">  </w:t>
      </w:r>
      <w:r>
        <w:rPr>
          <w:rFonts w:eastAsia="Wingdings" w:cs="Wingdings" w:ascii="Wingdings" w:hAnsi="Wingdings"/>
          <w:b/>
          <w:sz w:val="23"/>
        </w:rPr>
        <w:sym w:font="Wingdings" w:char="f0a7"/>
      </w:r>
      <w:r>
        <w:rPr>
          <w:rFonts w:eastAsia="Arial"/>
          <w:b/>
          <w:sz w:val="23"/>
        </w:rPr>
        <w:t xml:space="preserve"> </w:t>
      </w:r>
      <w:r>
        <w:rPr>
          <w:i/>
          <w:sz w:val="23"/>
        </w:rPr>
        <w:t>Allen Moser, American Public Power</w:t>
      </w:r>
    </w:p>
    <w:p>
      <w:pPr>
        <w:pStyle w:val="Normal"/>
        <w:ind w:firstLine="720" w:start="3180" w:end="0"/>
        <w:rPr>
          <w:i/>
          <w:i/>
        </w:rPr>
      </w:pPr>
      <w:r>
        <w:rPr>
          <w:rFonts w:eastAsia="Arial"/>
          <w:i/>
        </w:rPr>
        <w:t xml:space="preserve">                </w:t>
      </w:r>
      <w:r>
        <w:rPr>
          <w:i/>
          <w:sz w:val="23"/>
        </w:rPr>
        <w:t>Association</w:t>
      </w:r>
    </w:p>
    <w:p>
      <w:pPr>
        <w:pStyle w:val="FootnoteText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ind w:hanging="3600" w:start="3600" w:end="0"/>
        <w:rPr/>
      </w:pPr>
      <w:r>
        <w:rPr/>
        <w:t>10:45 a.m. – 12:00 p.m.</w:t>
        <w:tab/>
        <w:t xml:space="preserve">Joint State &amp; Environmental Issues Committees Panel Discussion:  </w:t>
      </w:r>
      <w:r>
        <w:rPr>
          <w:i/>
        </w:rPr>
        <w:t>The Environmental Horizon for Developers:  Siting New Plants</w:t>
      </w:r>
    </w:p>
    <w:p>
      <w:pPr>
        <w:pStyle w:val="Normal"/>
        <w:ind w:start="3600" w:end="0"/>
        <w:rPr/>
      </w:pPr>
      <w:r>
        <w:rPr>
          <w:b/>
          <w:sz w:val="23"/>
        </w:rPr>
        <w:t xml:space="preserve">Speakers: </w:t>
      </w:r>
      <w:r>
        <w:rPr>
          <w:rFonts w:eastAsia="Wingdings" w:cs="Wingdings" w:ascii="Wingdings" w:hAnsi="Wingdings"/>
          <w:b/>
          <w:sz w:val="23"/>
        </w:rPr>
        <w:sym w:font="Wingdings" w:char="f0a7"/>
      </w:r>
      <w:r>
        <w:rPr>
          <w:b/>
          <w:sz w:val="23"/>
        </w:rPr>
        <w:t xml:space="preserve"> </w:t>
      </w:r>
      <w:r>
        <w:rPr>
          <w:i/>
          <w:sz w:val="23"/>
        </w:rPr>
        <w:t>Paul Leonard, ENTRIX Environmental</w:t>
      </w:r>
    </w:p>
    <w:p>
      <w:pPr>
        <w:pStyle w:val="Normal"/>
        <w:ind w:start="3600" w:end="0"/>
        <w:rPr>
          <w:i/>
          <w:i/>
          <w:sz w:val="23"/>
        </w:rPr>
      </w:pPr>
      <w:r>
        <w:rPr>
          <w:rFonts w:eastAsia="Arial"/>
          <w:i/>
          <w:sz w:val="23"/>
        </w:rPr>
        <w:t xml:space="preserve">                     </w:t>
      </w:r>
      <w:r>
        <w:rPr>
          <w:i/>
          <w:sz w:val="23"/>
        </w:rPr>
        <w:t>Consulting</w:t>
      </w:r>
    </w:p>
    <w:p>
      <w:pPr>
        <w:pStyle w:val="Normal"/>
        <w:ind w:start="4320" w:end="0"/>
        <w:rPr>
          <w:sz w:val="20"/>
        </w:rPr>
      </w:pPr>
      <w:r>
        <w:rPr>
          <w:rFonts w:eastAsia="Arial"/>
          <w:i/>
          <w:sz w:val="23"/>
        </w:rPr>
        <w:t xml:space="preserve">       </w:t>
      </w:r>
      <w:r>
        <w:rPr>
          <w:rFonts w:eastAsia="Wingdings" w:cs="Wingdings" w:ascii="Wingdings" w:hAnsi="Wingdings"/>
          <w:b/>
          <w:sz w:val="23"/>
        </w:rPr>
        <w:sym w:font="Wingdings" w:char="f0a7"/>
      </w:r>
      <w:r>
        <w:rPr>
          <w:rFonts w:eastAsia="Arial"/>
          <w:b/>
          <w:sz w:val="23"/>
        </w:rPr>
        <w:t xml:space="preserve"> </w:t>
      </w:r>
      <w:r>
        <w:rPr>
          <w:i/>
          <w:sz w:val="23"/>
        </w:rPr>
        <w:t>Kim Wissman, Ohio Power Siting Board</w:t>
      </w:r>
    </w:p>
    <w:p>
      <w:pPr>
        <w:pStyle w:val="Normal"/>
        <w:ind w:start="3600" w:end="0"/>
        <w:rPr>
          <w:sz w:val="20"/>
        </w:rPr>
      </w:pPr>
      <w:r>
        <w:rPr>
          <w:sz w:val="20"/>
        </w:rPr>
      </w:r>
    </w:p>
    <w:p>
      <w:pPr>
        <w:pStyle w:val="BodyTextIndent2"/>
        <w:rPr/>
      </w:pPr>
      <w:r>
        <w:rPr/>
        <w:t>12:15 p.m. – 1:30 p.m.</w:t>
        <w:tab/>
        <w:t>Keynote Luncheon</w:t>
      </w:r>
    </w:p>
    <w:p>
      <w:pPr>
        <w:pStyle w:val="Normal"/>
        <w:ind w:firstLine="720" w:start="2880" w:end="0"/>
        <w:rPr/>
      </w:pPr>
      <w:r>
        <w:rPr>
          <w:b/>
          <w:sz w:val="23"/>
        </w:rPr>
        <w:t>Speaker:</w:t>
      </w:r>
      <w:r>
        <w:rPr>
          <w:sz w:val="23"/>
        </w:rPr>
        <w:t xml:space="preserve">  </w:t>
      </w:r>
      <w:r>
        <w:rPr>
          <w:rFonts w:eastAsia="Wingdings" w:cs="Wingdings" w:ascii="Wingdings" w:hAnsi="Wingdings"/>
          <w:b/>
          <w:sz w:val="23"/>
        </w:rPr>
        <w:sym w:font="Wingdings" w:char="f0a7"/>
      </w:r>
      <w:r>
        <w:rPr>
          <w:b/>
          <w:sz w:val="23"/>
        </w:rPr>
        <w:t xml:space="preserve"> </w:t>
      </w:r>
      <w:r>
        <w:rPr>
          <w:i/>
          <w:sz w:val="23"/>
        </w:rPr>
        <w:t>The Honorable Francis Blake</w:t>
      </w:r>
    </w:p>
    <w:p>
      <w:pPr>
        <w:pStyle w:val="Heading9"/>
        <w:rPr/>
      </w:pPr>
      <w:r>
        <w:rPr>
          <w:rFonts w:eastAsia="Arial"/>
        </w:rPr>
        <w:t xml:space="preserve">        </w:t>
      </w:r>
      <w:r>
        <w:rPr/>
        <w:t xml:space="preserve">Deputy Secretary of Energy </w:t>
      </w:r>
    </w:p>
    <w:p>
      <w:pPr>
        <w:pStyle w:val="Heading9"/>
        <w:rPr>
          <w:i w:val="false"/>
          <w:i w:val="false"/>
        </w:rPr>
      </w:pPr>
      <w:r>
        <w:rPr>
          <w:rFonts w:eastAsia="Arial"/>
        </w:rPr>
        <w:t xml:space="preserve">        </w:t>
      </w:r>
      <w:r>
        <w:rPr/>
        <w:t>U.S. Department of</w:t>
      </w:r>
      <w:r>
        <w:rPr>
          <w:i w:val="false"/>
        </w:rPr>
        <w:t xml:space="preserve"> </w:t>
      </w:r>
      <w:r>
        <w:rPr/>
        <w:t>Energy</w:t>
      </w:r>
    </w:p>
    <w:p>
      <w:pPr>
        <w:pStyle w:val="Normal"/>
        <w:ind w:hanging="3600" w:start="3600" w:end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ind w:hanging="3600" w:start="3600" w:end="0"/>
        <w:rPr/>
      </w:pPr>
      <w:r>
        <w:rPr>
          <w:sz w:val="23"/>
        </w:rPr>
        <w:t>1:45 p.m. – 3:00 p.m.</w:t>
        <w:tab/>
        <w:t xml:space="preserve">Joint Industry Operations &amp; Environmental Issues Committees Panel Discussion:  </w:t>
      </w:r>
      <w:r>
        <w:rPr>
          <w:i/>
          <w:sz w:val="23"/>
        </w:rPr>
        <w:t>The Environmental Horizon for Operators:  Multi-pollutant Strategies</w:t>
      </w:r>
    </w:p>
    <w:p>
      <w:pPr>
        <w:pStyle w:val="Normal"/>
        <w:ind w:start="3600" w:end="0"/>
        <w:rPr/>
      </w:pPr>
      <w:r>
        <w:rPr>
          <w:b/>
          <w:sz w:val="23"/>
        </w:rPr>
        <w:t xml:space="preserve">Speakers: </w:t>
      </w:r>
      <w:r>
        <w:rPr>
          <w:rFonts w:eastAsia="Wingdings" w:cs="Wingdings" w:ascii="Wingdings" w:hAnsi="Wingdings"/>
          <w:b/>
          <w:sz w:val="23"/>
        </w:rPr>
        <w:sym w:font="Wingdings" w:char="f0a7"/>
      </w:r>
      <w:r>
        <w:rPr>
          <w:b/>
          <w:sz w:val="23"/>
        </w:rPr>
        <w:t xml:space="preserve"> </w:t>
      </w:r>
      <w:r>
        <w:rPr>
          <w:i/>
          <w:sz w:val="23"/>
        </w:rPr>
        <w:t>George Offen, Electric Power Research</w:t>
      </w:r>
    </w:p>
    <w:p>
      <w:pPr>
        <w:pStyle w:val="Normal"/>
        <w:ind w:start="3600" w:end="0"/>
        <w:rPr/>
      </w:pPr>
      <w:r>
        <w:rPr>
          <w:rFonts w:eastAsia="Arial"/>
          <w:sz w:val="23"/>
        </w:rPr>
        <w:t xml:space="preserve">                     </w:t>
      </w:r>
      <w:r>
        <w:rPr>
          <w:i/>
          <w:sz w:val="23"/>
        </w:rPr>
        <w:t>Institute (EPRI)</w:t>
      </w:r>
    </w:p>
    <w:p>
      <w:pPr>
        <w:pStyle w:val="Normal"/>
        <w:ind w:start="4320" w:end="0"/>
        <w:rPr/>
      </w:pPr>
      <w:r>
        <w:rPr>
          <w:rFonts w:eastAsia="Arial"/>
          <w:b/>
          <w:sz w:val="23"/>
        </w:rPr>
        <w:t xml:space="preserve">       </w:t>
      </w:r>
      <w:r>
        <w:rPr>
          <w:rFonts w:eastAsia="Wingdings" w:cs="Wingdings" w:ascii="Wingdings" w:hAnsi="Wingdings"/>
          <w:b/>
          <w:sz w:val="23"/>
        </w:rPr>
        <w:sym w:font="Wingdings" w:char="f0a7"/>
      </w:r>
      <w:r>
        <w:rPr>
          <w:rFonts w:eastAsia="Arial"/>
          <w:b/>
          <w:sz w:val="23"/>
        </w:rPr>
        <w:t xml:space="preserve"> </w:t>
      </w:r>
      <w:r>
        <w:rPr>
          <w:i/>
          <w:sz w:val="23"/>
        </w:rPr>
        <w:t>Robert Perciasepe, IT Corp.</w:t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ind w:hanging="3600" w:start="3600" w:end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ind w:hanging="3600" w:start="3600" w:end="0"/>
        <w:rPr/>
      </w:pPr>
      <w:r>
        <w:rPr>
          <w:sz w:val="23"/>
        </w:rPr>
        <w:t>3:15 p.m. – 4:45 p.m.</w:t>
        <w:tab/>
        <w:t xml:space="preserve">Panel Discussion:  </w:t>
      </w:r>
      <w:r>
        <w:rPr>
          <w:i/>
          <w:sz w:val="23"/>
        </w:rPr>
        <w:t>Wooing Wall Street with Energy Supply Profiles for a New Millennium</w:t>
      </w:r>
    </w:p>
    <w:p>
      <w:pPr>
        <w:pStyle w:val="Normal"/>
        <w:ind w:hanging="3600" w:start="3600" w:end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ind w:hanging="3600" w:start="3600" w:end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ind w:hanging="3600" w:start="3600" w:end="0"/>
        <w:rPr>
          <w:sz w:val="23"/>
        </w:rPr>
      </w:pPr>
      <w:r>
        <w:rPr>
          <w:sz w:val="23"/>
        </w:rPr>
        <w:t>6:00 p.m. – 9:00 p.m.</w:t>
        <w:tab/>
        <w:t>Cocktails &amp; Dinner at Olives Restaurant</w:t>
      </w:r>
    </w:p>
    <w:p>
      <w:pPr>
        <w:pStyle w:val="Normal"/>
        <w:ind w:hanging="3600" w:start="3600" w:end="0"/>
        <w:rPr>
          <w:sz w:val="16"/>
        </w:rPr>
      </w:pPr>
      <w:r>
        <w:rPr>
          <w:sz w:val="16"/>
        </w:rPr>
      </w:r>
    </w:p>
    <w:p>
      <w:pPr>
        <w:pStyle w:val="Normal"/>
        <w:ind w:hanging="3600" w:start="3600" w:end="0"/>
        <w:rPr>
          <w:sz w:val="16"/>
        </w:rPr>
      </w:pPr>
      <w:r>
        <w:rPr>
          <w:sz w:val="16"/>
        </w:rPr>
      </w:r>
    </w:p>
    <w:p>
      <w:pPr>
        <w:pStyle w:val="Normal"/>
        <w:ind w:hanging="3600" w:start="3600" w:end="0"/>
        <w:rPr>
          <w:sz w:val="16"/>
        </w:rPr>
      </w:pPr>
      <w:r>
        <w:rPr>
          <w:sz w:val="16"/>
        </w:rPr>
      </w:r>
    </w:p>
    <w:p>
      <w:pPr>
        <w:pStyle w:val="Normal"/>
        <w:ind w:hanging="3600" w:start="3600" w:end="0"/>
        <w:rPr>
          <w:sz w:val="16"/>
        </w:rPr>
      </w:pPr>
      <w:r>
        <w:rPr>
          <w:sz w:val="16"/>
        </w:rPr>
      </w:r>
    </w:p>
    <w:p>
      <w:pPr>
        <w:pStyle w:val="Normal"/>
        <w:ind w:hanging="3600" w:start="3600" w:end="0"/>
        <w:rPr>
          <w:sz w:val="16"/>
        </w:rPr>
      </w:pPr>
      <w:r>
        <w:rPr>
          <w:sz w:val="16"/>
        </w:rPr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Wednesday, October 24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7:30 am – 8:15 am</w:t>
        <w:tab/>
        <w:tab/>
        <w:tab/>
        <w:t>Continental Breakfast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ind w:hanging="3600" w:start="3600" w:end="0"/>
        <w:rPr>
          <w:sz w:val="20"/>
        </w:rPr>
      </w:pPr>
      <w:r>
        <w:rPr>
          <w:sz w:val="20"/>
        </w:rPr>
      </w:r>
    </w:p>
    <w:p>
      <w:pPr>
        <w:pStyle w:val="Normal"/>
        <w:ind w:hanging="1440" w:start="1440" w:end="0"/>
        <w:rPr>
          <w:sz w:val="23"/>
        </w:rPr>
      </w:pPr>
      <w:r>
        <w:rPr>
          <w:sz w:val="23"/>
        </w:rPr>
        <w:t>8:15 a.m. – 9:45 a.m.</w:t>
        <w:tab/>
        <w:tab/>
        <w:t>Legislative Affairs Committee Meeting</w:t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  <w:t>10:00 a.m. – 11:15 a.m.</w:t>
        <w:tab/>
        <w:tab/>
        <w:t>Executive Committee Meeting</w:t>
      </w:r>
    </w:p>
    <w:p>
      <w:pPr>
        <w:pStyle w:val="Normal"/>
        <w:rPr/>
      </w:pPr>
      <w:r>
        <w:rPr/>
        <w:tab/>
        <w:tab/>
        <w:tab/>
        <w:tab/>
        <w:tab/>
        <w:t>(Executive Committee Only)</w:t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</w:r>
    </w:p>
    <w:p>
      <w:pPr>
        <w:pStyle w:val="Normal"/>
        <w:ind w:hanging="1440" w:start="1440" w:end="0"/>
        <w:rPr>
          <w:sz w:val="23"/>
        </w:rPr>
      </w:pPr>
      <w:r>
        <w:rPr>
          <w:sz w:val="23"/>
        </w:rPr>
        <w:t>10:00 a.m. – 11:15 a.m.</w:t>
        <w:tab/>
        <w:tab/>
        <w:t>Public Affairs Committee Meeting:</w:t>
      </w:r>
    </w:p>
    <w:p>
      <w:pPr>
        <w:pStyle w:val="Normal"/>
        <w:ind w:hanging="1440" w:start="1440" w:end="0"/>
        <w:rPr/>
      </w:pPr>
      <w:r>
        <w:rPr>
          <w:sz w:val="23"/>
        </w:rPr>
        <w:tab/>
        <w:tab/>
        <w:tab/>
        <w:tab/>
      </w:r>
      <w:r>
        <w:rPr>
          <w:i/>
          <w:sz w:val="23"/>
        </w:rPr>
        <w:t>Polishing Your Corporate (and the Industry’s) Image</w:t>
      </w:r>
    </w:p>
    <w:p>
      <w:pPr>
        <w:pStyle w:val="Normal"/>
        <w:ind w:start="3600" w:end="0"/>
        <w:rPr/>
      </w:pPr>
      <w:r>
        <w:rPr>
          <w:b/>
          <w:sz w:val="23"/>
        </w:rPr>
        <w:t xml:space="preserve">Speakers: </w:t>
      </w:r>
      <w:r>
        <w:rPr>
          <w:rFonts w:eastAsia="Wingdings" w:cs="Wingdings" w:ascii="Wingdings" w:hAnsi="Wingdings"/>
          <w:b/>
          <w:sz w:val="23"/>
        </w:rPr>
        <w:sym w:font="Wingdings" w:char="f0a7"/>
      </w:r>
      <w:r>
        <w:rPr>
          <w:b/>
          <w:sz w:val="23"/>
        </w:rPr>
        <w:t xml:space="preserve"> </w:t>
      </w:r>
      <w:r>
        <w:rPr>
          <w:i/>
          <w:sz w:val="23"/>
        </w:rPr>
        <w:t>Robert McKernan, Smith &amp; Harroff Inc.</w:t>
      </w:r>
    </w:p>
    <w:p>
      <w:pPr>
        <w:pStyle w:val="Normal"/>
        <w:ind w:firstLine="360" w:start="4320" w:end="0"/>
        <w:rPr/>
      </w:pPr>
      <w:r>
        <w:rPr>
          <w:rFonts w:eastAsia="Arial"/>
          <w:b/>
          <w:sz w:val="23"/>
        </w:rPr>
        <w:t xml:space="preserve"> </w:t>
      </w:r>
      <w:r>
        <w:rPr>
          <w:rFonts w:eastAsia="Wingdings" w:cs="Wingdings" w:ascii="Wingdings" w:hAnsi="Wingdings"/>
          <w:b/>
          <w:sz w:val="23"/>
        </w:rPr>
        <w:sym w:font="Wingdings" w:char="f0a7"/>
      </w:r>
      <w:r>
        <w:rPr>
          <w:rFonts w:eastAsia="Arial"/>
          <w:b/>
          <w:sz w:val="23"/>
        </w:rPr>
        <w:t xml:space="preserve"> </w:t>
      </w:r>
      <w:r>
        <w:rPr>
          <w:i/>
          <w:sz w:val="23"/>
        </w:rPr>
        <w:t>Mark McKinnon, Public Strategies Inc. (PSI)</w:t>
      </w:r>
    </w:p>
    <w:p>
      <w:pPr>
        <w:pStyle w:val="Normal"/>
        <w:ind w:firstLine="360" w:start="4320" w:end="0"/>
        <w:rPr/>
      </w:pPr>
      <w:r>
        <w:rPr>
          <w:rFonts w:eastAsia="Arial"/>
          <w:b/>
          <w:sz w:val="23"/>
        </w:rPr>
        <w:t xml:space="preserve"> </w:t>
      </w:r>
      <w:r>
        <w:rPr>
          <w:rFonts w:eastAsia="Wingdings" w:cs="Wingdings" w:ascii="Wingdings" w:hAnsi="Wingdings"/>
          <w:b/>
          <w:sz w:val="23"/>
        </w:rPr>
        <w:sym w:font="Wingdings" w:char="f0a7"/>
      </w:r>
      <w:r>
        <w:rPr>
          <w:rFonts w:eastAsia="Arial"/>
          <w:b/>
          <w:sz w:val="23"/>
        </w:rPr>
        <w:t xml:space="preserve"> </w:t>
      </w:r>
      <w:r>
        <w:rPr>
          <w:i/>
          <w:sz w:val="23"/>
        </w:rPr>
        <w:t>Fred Smith, Competitive Enterprise Institute</w:t>
      </w:r>
    </w:p>
    <w:p>
      <w:pPr>
        <w:pStyle w:val="Normal"/>
        <w:ind w:firstLine="360" w:start="4320" w:end="0"/>
        <w:rPr>
          <w:i/>
          <w:i/>
          <w:sz w:val="23"/>
        </w:rPr>
      </w:pPr>
      <w:r>
        <w:rPr>
          <w:rFonts w:eastAsia="Arial"/>
          <w:i/>
          <w:sz w:val="23"/>
        </w:rPr>
        <w:t xml:space="preserve">   </w:t>
      </w:r>
      <w:r>
        <w:rPr>
          <w:i/>
          <w:sz w:val="23"/>
        </w:rPr>
        <w:t>(CEI)</w:t>
      </w:r>
    </w:p>
    <w:p>
      <w:pPr>
        <w:pStyle w:val="Normal"/>
        <w:ind w:firstLine="1020" w:start="3600" w:end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ind w:firstLine="1020" w:start="3600" w:end="0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  <w:t>11:30 a.m. – 1:00 p.m.</w:t>
        <w:tab/>
        <w:tab/>
        <w:t>Buffet Lunch</w:t>
      </w:r>
    </w:p>
    <w:p>
      <w:pPr>
        <w:pStyle w:val="Normal"/>
        <w:ind w:hanging="3600" w:start="3600" w:end="0"/>
        <w:rPr>
          <w:sz w:val="20"/>
        </w:rPr>
      </w:pPr>
      <w:r>
        <w:rPr>
          <w:sz w:val="20"/>
        </w:rPr>
      </w:r>
    </w:p>
    <w:p>
      <w:pPr>
        <w:pStyle w:val="Normal"/>
        <w:ind w:hanging="3600" w:start="3600" w:end="0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  <w:t>11:30 a.m. – 3:30 p.m.</w:t>
        <w:tab/>
        <w:tab/>
        <w:t>Board of Directors Meeting &amp; Working Lunch</w:t>
      </w:r>
    </w:p>
    <w:p>
      <w:pPr>
        <w:pStyle w:val="Normal"/>
        <w:rPr/>
      </w:pPr>
      <w:r>
        <w:rPr/>
        <w:tab/>
        <w:tab/>
        <w:tab/>
        <w:tab/>
        <w:tab/>
        <w:t>(Board of Directors Only)</w:t>
        <w:tab/>
        <w:tab/>
        <w:tab/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  <w:t>*invited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Heading"/>
        <w:rPr>
          <w:sz w:val="30"/>
        </w:rPr>
      </w:pPr>
      <w:r>
        <w:object w:dxaOrig="7784" w:dyaOrig="258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0pt;margin-top:-7.2pt;width:208.8pt;height:69.2pt;mso-wrap-distance-left:9.05pt;mso-wrap-distance-right:9.05pt;mso-position-horizontal-relative:text;mso-position-vertical-relative:text" filled="f" o:ole="">
            <v:imagedata r:id="rId5" o:title=""/>
            <w10:wrap type="topAndBottom"/>
          </v:shape>
          <o:OLEObject Type="Embed" ProgID="" ShapeID="ole_rId4" DrawAspect="Content" ObjectID="_1419457077" r:id="rId4"/>
        </w:object>
      </w:r>
      <w:r>
        <w:rPr>
          <w:sz w:val="30"/>
        </w:rPr>
        <w:t>EPSA Fall Membership Meeting</w:t>
      </w:r>
    </w:p>
    <w:p>
      <w:pPr>
        <w:pStyle w:val="Subtitle"/>
        <w:rPr>
          <w:sz w:val="28"/>
        </w:rPr>
      </w:pPr>
      <w:r>
        <w:rPr>
          <w:sz w:val="28"/>
        </w:rPr>
        <w:t>October 23-24, 2001</w:t>
      </w:r>
    </w:p>
    <w:p>
      <w:pPr>
        <w:pStyle w:val="Normal"/>
        <w:jc w:val="center"/>
        <w:rPr>
          <w:rFonts w:ascii="Arial Black" w:hAnsi="Arial Black" w:cs="Arial Black"/>
          <w:sz w:val="16"/>
        </w:rPr>
      </w:pPr>
      <w:r>
        <w:rPr>
          <w:rFonts w:cs="Arial Black" w:ascii="Arial Black" w:hAnsi="Arial Black"/>
          <w:sz w:val="16"/>
        </w:rPr>
      </w:r>
    </w:p>
    <w:p>
      <w:pPr>
        <w:pStyle w:val="BodyText"/>
        <w:spacing w:before="0" w:after="0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The Monarch Hotel</w:t>
      </w:r>
    </w:p>
    <w:p>
      <w:pPr>
        <w:pStyle w:val="BodyText"/>
        <w:spacing w:before="0" w:after="0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2401 M Street, N.W., Washington, DC  20037</w:t>
      </w:r>
    </w:p>
    <w:p>
      <w:pPr>
        <w:pStyle w:val="Normal"/>
        <w:jc w:val="center"/>
        <w:rPr>
          <w:b/>
          <w:sz w:val="28"/>
        </w:rPr>
      </w:pPr>
      <w:r>
        <w:rPr>
          <w:sz w:val="28"/>
        </w:rPr>
        <w:t>202-429-2400</w:t>
      </w:r>
    </w:p>
    <w:p>
      <w:pPr>
        <w:pStyle w:val="Normal"/>
        <w:shd w:fill="000000" w:val="clear"/>
        <w:rPr>
          <w:sz w:val="36"/>
        </w:rPr>
      </w:pPr>
      <w:r>
        <w:rPr>
          <w:rFonts w:cs="Arial Black" w:ascii="Arial Black" w:hAnsi="Arial Black"/>
          <w:sz w:val="44"/>
        </w:rPr>
        <w:t>R</w:t>
      </w:r>
      <w:r>
        <w:rPr>
          <w:rFonts w:cs="Arial Black" w:ascii="Arial Black" w:hAnsi="Arial Black"/>
          <w:sz w:val="32"/>
        </w:rPr>
        <w:t>EGISTRATION</w:t>
      </w:r>
      <w:r>
        <w:rPr>
          <w:rFonts w:cs="Arial Black" w:ascii="Arial Black" w:hAnsi="Arial Black"/>
          <w:sz w:val="48"/>
        </w:rPr>
        <w:t xml:space="preserve"> </w:t>
      </w:r>
      <w:r>
        <w:rPr>
          <w:rFonts w:cs="Arial Black" w:ascii="Arial Black" w:hAnsi="Arial Black"/>
          <w:sz w:val="44"/>
        </w:rPr>
        <w:t>F</w:t>
      </w:r>
      <w:r>
        <w:rPr>
          <w:rFonts w:cs="Arial Black" w:ascii="Arial Black" w:hAnsi="Arial Black"/>
          <w:sz w:val="32"/>
        </w:rPr>
        <w:t>ORM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Normal"/>
        <w:rPr>
          <w:rFonts w:ascii="Arial Black" w:hAnsi="Arial Black" w:cs="Arial Black"/>
          <w:sz w:val="26"/>
        </w:rPr>
      </w:pPr>
      <w:r>
        <w:rPr>
          <w:rFonts w:cs="Arial Black" w:ascii="Arial Black" w:hAnsi="Arial Black"/>
          <w:i/>
          <w:sz w:val="32"/>
        </w:rPr>
        <w:t>A</w:t>
      </w:r>
      <w:r>
        <w:rPr>
          <w:rFonts w:cs="Arial Black" w:ascii="Arial Black" w:hAnsi="Arial Black"/>
          <w:i/>
          <w:sz w:val="26"/>
        </w:rPr>
        <w:t>TTENDEE</w:t>
      </w:r>
      <w:r>
        <w:rPr>
          <w:rFonts w:cs="Arial Black" w:ascii="Arial Black" w:hAnsi="Arial Black"/>
          <w:i/>
          <w:sz w:val="32"/>
        </w:rPr>
        <w:t xml:space="preserve"> I</w:t>
      </w:r>
      <w:r>
        <w:rPr>
          <w:rFonts w:cs="Arial Black" w:ascii="Arial Black" w:hAnsi="Arial Black"/>
          <w:i/>
          <w:sz w:val="26"/>
        </w:rPr>
        <w:t>NFORMATION</w:t>
      </w:r>
    </w:p>
    <w:p>
      <w:pPr>
        <w:pStyle w:val="Normal"/>
        <w:rPr>
          <w:rFonts w:ascii="Arial Black" w:hAnsi="Arial Black" w:cs="Arial Black"/>
          <w:sz w:val="8"/>
        </w:rPr>
      </w:pPr>
      <w:r>
        <w:rPr>
          <w:rFonts w:cs="Arial Black" w:ascii="Arial Black" w:hAnsi="Arial Black"/>
          <w:sz w:val="8"/>
        </w:rPr>
      </w:r>
    </w:p>
    <w:p>
      <w:pPr>
        <w:pStyle w:val="Normal"/>
        <w:rPr/>
      </w:pPr>
      <w:r>
        <w:rPr/>
        <w:t>NAME: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ORGANIZATION: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PHONE:</w:t>
      </w:r>
      <w:r>
        <w:rPr>
          <w:u w:val="single"/>
        </w:rPr>
        <w:tab/>
        <w:tab/>
        <w:tab/>
      </w:r>
      <w:r>
        <w:rPr/>
        <w:t xml:space="preserve">  FAX:</w:t>
      </w:r>
      <w:r>
        <w:rPr>
          <w:u w:val="single"/>
        </w:rPr>
        <w:tab/>
        <w:tab/>
        <w:tab/>
        <w:tab/>
        <w:t xml:space="preserve">  </w:t>
      </w:r>
      <w:r>
        <w:rPr/>
        <w:t>EMAIL:</w:t>
      </w:r>
      <w:r>
        <w:rPr>
          <w:u w:val="single"/>
        </w:rPr>
        <w:tab/>
        <w:tab/>
        <w:tab/>
        <w:tab/>
      </w:r>
    </w:p>
    <w:p>
      <w:pPr>
        <w:pStyle w:val="Normal"/>
        <w:rPr>
          <w:sz w:val="10"/>
          <w:u w:val="single"/>
        </w:rPr>
      </w:pPr>
      <w:r>
        <w:rPr>
          <w:sz w:val="10"/>
          <w:u w:val="single"/>
        </w:rPr>
      </w:r>
    </w:p>
    <w:p>
      <w:pPr>
        <w:pStyle w:val="Normal"/>
        <w:rPr>
          <w:rFonts w:ascii="Arial Black" w:hAnsi="Arial Black" w:cs="Arial Black"/>
          <w:sz w:val="26"/>
        </w:rPr>
      </w:pPr>
      <w:r>
        <w:rPr>
          <w:rFonts w:cs="Arial Black" w:ascii="Arial Black" w:hAnsi="Arial Black"/>
          <w:i/>
          <w:sz w:val="32"/>
        </w:rPr>
        <w:t>E</w:t>
      </w:r>
      <w:r>
        <w:rPr>
          <w:rFonts w:cs="Arial Black" w:ascii="Arial Black" w:hAnsi="Arial Black"/>
          <w:i/>
          <w:sz w:val="26"/>
        </w:rPr>
        <w:t>VENT</w:t>
      </w:r>
      <w:r>
        <w:rPr>
          <w:rFonts w:cs="Arial Black" w:ascii="Arial Black" w:hAnsi="Arial Black"/>
          <w:i/>
          <w:sz w:val="32"/>
        </w:rPr>
        <w:t xml:space="preserve"> I</w:t>
      </w:r>
      <w:r>
        <w:rPr>
          <w:rFonts w:cs="Arial Black" w:ascii="Arial Black" w:hAnsi="Arial Black"/>
          <w:i/>
          <w:sz w:val="26"/>
        </w:rPr>
        <w:t>NFORMATION</w:t>
      </w:r>
    </w:p>
    <w:p>
      <w:pPr>
        <w:pStyle w:val="Normal"/>
        <w:rPr>
          <w:sz w:val="22"/>
        </w:rPr>
      </w:pPr>
      <w:r>
        <w:rPr/>
        <w:t>Please mark the boxes next to the events you plan to attend:</w:t>
      </w:r>
    </w:p>
    <w:p>
      <w:pPr>
        <w:sectPr>
          <w:type w:val="nextPage"/>
          <w:pgSz w:w="12240" w:h="15840"/>
          <w:pgMar w:left="1728" w:right="1008" w:gutter="0" w:header="0" w:top="432" w:footer="0" w:bottom="43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firstLine="720" w:end="0"/>
        <w:rPr>
          <w:rFonts w:ascii="Arial Black" w:hAnsi="Arial Black" w:cs="Arial Black"/>
        </w:rPr>
      </w:pPr>
      <w:r>
        <w:rPr>
          <w:rFonts w:cs="Arial Black" w:ascii="Arial Black" w:hAnsi="Arial Black"/>
        </w:rPr>
        <w:t>October 23</w:t>
      </w:r>
    </w:p>
    <w:p>
      <w:pPr>
        <w:pStyle w:val="Normal"/>
        <w:numPr>
          <w:ilvl w:val="0"/>
          <w:numId w:val="2"/>
        </w:numPr>
        <w:rPr/>
      </w:pPr>
      <w:r>
        <w:rPr/>
        <w:t>Regulatory Affairs Committee</w:t>
      </w:r>
    </w:p>
    <w:p>
      <w:pPr>
        <w:pStyle w:val="Normal"/>
        <w:numPr>
          <w:ilvl w:val="0"/>
          <w:numId w:val="4"/>
        </w:numPr>
        <w:ind w:hanging="360" w:start="360" w:end="-360"/>
        <w:rPr/>
      </w:pPr>
      <w:r>
        <w:rPr/>
        <w:t>Joint State &amp; Environmental Issues Committees</w:t>
      </w:r>
    </w:p>
    <w:p>
      <w:pPr>
        <w:pStyle w:val="Normal"/>
        <w:numPr>
          <w:ilvl w:val="0"/>
          <w:numId w:val="4"/>
        </w:numPr>
        <w:rPr/>
      </w:pPr>
      <w:r>
        <w:rPr/>
        <w:t>Keynote Luncheon</w:t>
      </w:r>
    </w:p>
    <w:p>
      <w:pPr>
        <w:pStyle w:val="Normal"/>
        <w:numPr>
          <w:ilvl w:val="0"/>
          <w:numId w:val="4"/>
        </w:numPr>
        <w:rPr/>
      </w:pPr>
      <w:r>
        <w:rPr/>
        <w:t>Joint Industry Operations &amp; Environmental Issues Committees</w:t>
      </w:r>
    </w:p>
    <w:p>
      <w:pPr>
        <w:pStyle w:val="Normal"/>
        <w:numPr>
          <w:ilvl w:val="0"/>
          <w:numId w:val="4"/>
        </w:numPr>
        <w:rPr/>
      </w:pPr>
      <w:r>
        <w:rPr/>
        <w:t>Panel Discussion:  Wooing Wall Street</w:t>
      </w:r>
    </w:p>
    <w:p>
      <w:pPr>
        <w:pStyle w:val="Normal"/>
        <w:numPr>
          <w:ilvl w:val="0"/>
          <w:numId w:val="4"/>
        </w:numPr>
        <w:rPr>
          <w:sz w:val="16"/>
        </w:rPr>
      </w:pPr>
      <w:r>
        <w:rPr/>
        <w:t>Dinner at Olives Restaurant</w:t>
      </w:r>
    </w:p>
    <w:p>
      <w:pPr>
        <w:pStyle w:val="Heading7"/>
        <w:tabs>
          <w:tab w:val="clear" w:pos="720"/>
          <w:tab w:val="left" w:pos="3960" w:leader="none"/>
        </w:tabs>
        <w:rPr/>
      </w:pPr>
      <w:r>
        <w:br w:type="column"/>
      </w:r>
      <w:r>
        <w:rPr/>
        <w:t>October 24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Legislative Affairs Committee </w:t>
      </w:r>
    </w:p>
    <w:p>
      <w:pPr>
        <w:pStyle w:val="Normal"/>
        <w:numPr>
          <w:ilvl w:val="0"/>
          <w:numId w:val="3"/>
        </w:numPr>
        <w:rPr/>
      </w:pPr>
      <w:r>
        <w:rPr/>
        <w:t>Public Affairs Committee</w:t>
      </w:r>
    </w:p>
    <w:p>
      <w:pPr>
        <w:pStyle w:val="Normal"/>
        <w:numPr>
          <w:ilvl w:val="0"/>
          <w:numId w:val="3"/>
        </w:numPr>
        <w:rPr/>
      </w:pPr>
      <w:r>
        <w:rPr/>
        <w:t>Buffet Lunch</w:t>
      </w:r>
    </w:p>
    <w:p>
      <w:pPr>
        <w:pStyle w:val="Normal"/>
        <w:numPr>
          <w:ilvl w:val="0"/>
          <w:numId w:val="3"/>
        </w:numPr>
        <w:rPr/>
      </w:pPr>
      <w:r>
        <w:rPr/>
        <w:t>Executive Committee Meeting</w:t>
      </w:r>
    </w:p>
    <w:p>
      <w:pPr>
        <w:pStyle w:val="Normal"/>
        <w:ind w:start="360" w:end="0"/>
        <w:rPr>
          <w:i/>
          <w:i/>
        </w:rPr>
      </w:pPr>
      <w:r>
        <w:rPr>
          <w:i/>
        </w:rPr>
        <w:t>(Executive Committee only)</w:t>
      </w:r>
    </w:p>
    <w:p>
      <w:pPr>
        <w:pStyle w:val="Normal"/>
        <w:numPr>
          <w:ilvl w:val="0"/>
          <w:numId w:val="3"/>
        </w:numPr>
        <w:rPr/>
      </w:pPr>
      <w:r>
        <w:rPr/>
        <w:t>Board of Directors Meeting</w:t>
      </w:r>
    </w:p>
    <w:p>
      <w:pPr>
        <w:pStyle w:val="Normal"/>
        <w:ind w:start="360" w:end="0"/>
        <w:rPr/>
      </w:pPr>
      <w:r>
        <w:rPr>
          <w:i/>
        </w:rPr>
        <w:t>(Board of Directors only)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Footer"/>
        <w:tabs>
          <w:tab w:val="clear" w:pos="4320"/>
          <w:tab w:val="clear" w:pos="8640"/>
          <w:tab w:val="left" w:pos="0" w:leader="none"/>
        </w:tabs>
        <w:rPr>
          <w:rFonts w:ascii="Arial Black" w:hAnsi="Arial Black" w:cs="Arial Black"/>
        </w:rPr>
      </w:pPr>
      <w:r>
        <w:rPr>
          <w:rFonts w:cs="Arial Black" w:ascii="Arial Black" w:hAnsi="Arial Black"/>
        </w:rPr>
      </w:r>
    </w:p>
    <w:p>
      <w:pPr>
        <w:sectPr>
          <w:type w:val="continuous"/>
          <w:pgSz w:w="12240" w:h="15840"/>
          <w:pgMar w:left="1728" w:right="1008" w:gutter="0" w:header="0" w:top="432" w:footer="0" w:bottom="432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BodyText"/>
        <w:spacing w:before="0" w:after="0"/>
        <w:rPr>
          <w:rFonts w:ascii="Arial Black" w:hAnsi="Arial Black" w:cs="Arial Black"/>
          <w:i/>
          <w:i/>
          <w:sz w:val="32"/>
        </w:rPr>
      </w:pPr>
      <w:r>
        <w:rPr>
          <w:rFonts w:cs="Arial Black" w:ascii="Arial Black" w:hAnsi="Arial Black"/>
          <w:i/>
          <w:sz w:val="32"/>
        </w:rPr>
        <w:t>Hotel Information</w:t>
      </w:r>
    </w:p>
    <w:p>
      <w:pPr>
        <w:pStyle w:val="BodyText"/>
        <w:spacing w:before="0" w:after="0"/>
        <w:rPr/>
      </w:pPr>
      <w:r>
        <w:rPr>
          <w:rFonts w:cs="Arial" w:ascii="Arial" w:hAnsi="Arial"/>
          <w:sz w:val="23"/>
        </w:rPr>
        <w:t>The Monarch Hotel has extended a group rate of $269.00 to meeting attendees.  Please contact the hotel directly at 202-429-2400 to make your reservations</w:t>
      </w:r>
      <w:r>
        <w:rPr>
          <w:rFonts w:cs="Arial" w:ascii="Arial" w:hAnsi="Arial"/>
          <w:b/>
          <w:sz w:val="23"/>
        </w:rPr>
        <w:t>.  The cut-off date for the special group rate is October 2</w:t>
      </w:r>
      <w:r>
        <w:rPr>
          <w:rFonts w:cs="Arial" w:ascii="Arial" w:hAnsi="Arial"/>
          <w:sz w:val="23"/>
        </w:rPr>
        <w:t>.  After that date, we cannot guarantee either availability or rates.</w:t>
      </w:r>
    </w:p>
    <w:p>
      <w:pPr>
        <w:pStyle w:val="BodyText"/>
        <w:spacing w:before="0" w:after="0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</w:r>
    </w:p>
    <w:p>
      <w:pPr>
        <w:pStyle w:val="Normal"/>
        <w:pBdr>
          <w:bottom w:val="single" w:sz="12" w:space="1" w:color="000000"/>
        </w:pBdr>
        <w:rPr/>
      </w:pPr>
      <w:r>
        <w:rPr>
          <w:rFonts w:cs="Arial Black" w:ascii="Arial Black" w:hAnsi="Arial Black"/>
          <w:i/>
          <w:sz w:val="32"/>
        </w:rPr>
        <w:t>S</w:t>
      </w:r>
      <w:r>
        <w:rPr>
          <w:rFonts w:cs="Arial Black" w:ascii="Arial Black" w:hAnsi="Arial Black"/>
          <w:i/>
          <w:sz w:val="26"/>
        </w:rPr>
        <w:t>PECIAL</w:t>
      </w:r>
      <w:r>
        <w:rPr>
          <w:rFonts w:cs="Arial Black" w:ascii="Arial Black" w:hAnsi="Arial Black"/>
          <w:i/>
          <w:sz w:val="36"/>
        </w:rPr>
        <w:t xml:space="preserve"> </w:t>
      </w:r>
      <w:r>
        <w:rPr>
          <w:rFonts w:cs="Arial Black" w:ascii="Arial Black" w:hAnsi="Arial Black"/>
          <w:i/>
          <w:sz w:val="32"/>
        </w:rPr>
        <w:t>I</w:t>
      </w:r>
      <w:r>
        <w:rPr>
          <w:rFonts w:cs="Arial Black" w:ascii="Arial Black" w:hAnsi="Arial Black"/>
          <w:i/>
          <w:sz w:val="26"/>
        </w:rPr>
        <w:t>NFORMATION</w:t>
      </w:r>
      <w:r>
        <w:rPr>
          <w:rFonts w:cs="Arial Black" w:ascii="Arial Black" w:hAnsi="Arial Black"/>
        </w:rPr>
        <w:t xml:space="preserve"> </w:t>
      </w:r>
    </w:p>
    <w:p>
      <w:pPr>
        <w:pStyle w:val="Normal"/>
        <w:pBdr>
          <w:bottom w:val="single" w:sz="12" w:space="1" w:color="000000"/>
        </w:pBdr>
        <w:rPr>
          <w:sz w:val="23"/>
        </w:rPr>
      </w:pPr>
      <w:r>
        <w:rPr>
          <w:sz w:val="23"/>
        </w:rPr>
        <w:t>Please note if you have any special dietary requirements:</w:t>
      </w:r>
    </w:p>
    <w:p>
      <w:pPr>
        <w:pStyle w:val="Normal"/>
        <w:pBdr>
          <w:bottom w:val="single" w:sz="12" w:space="1" w:color="000000"/>
        </w:pBdr>
        <w:rPr>
          <w:sz w:val="23"/>
        </w:rPr>
      </w:pPr>
      <w:r>
        <w:rPr>
          <w:sz w:val="23"/>
        </w:rPr>
      </w:r>
    </w:p>
    <w:p>
      <w:pPr>
        <w:pStyle w:val="Normal"/>
        <w:pBdr>
          <w:bottom w:val="single" w:sz="12" w:space="1" w:color="000000"/>
        </w:pBdr>
        <w:rPr>
          <w:sz w:val="23"/>
        </w:rPr>
      </w:pPr>
      <w:r>
        <w:rPr>
          <w:sz w:val="23"/>
        </w:rPr>
      </w:r>
    </w:p>
    <w:p>
      <w:pPr>
        <w:pStyle w:val="BodyText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PLEASE FAX THIS FORM BACK TO 202-628-8260</w:t>
      </w:r>
    </w:p>
    <w:p>
      <w:pPr>
        <w:sectPr>
          <w:type w:val="continuous"/>
          <w:pgSz w:w="12240" w:h="15840"/>
          <w:pgMar w:left="1728" w:right="1008" w:gutter="0" w:header="0" w:top="432" w:footer="0" w:bottom="432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footerReference w:type="default" r:id="rId6"/>
      <w:type w:val="nextPage"/>
      <w:pgSz w:w="12240" w:h="15840"/>
      <w:pgMar w:left="1728" w:right="1008" w:gutter="0" w:header="0" w:top="432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</w:p>
  <w:p>
    <w:pPr>
      <w:pStyle w:val="Footer"/>
      <w:ind w:end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36"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36"/>
      </w:rPr>
    </w:lvl>
  </w:abstractNum>
  <w:abstractNum w:abstractNumId="4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3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 Black" w:hAnsi="Arial Black" w:cs="Arial Black"/>
      <w:i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 Black" w:hAnsi="Arial Black" w:cs="Arial Black"/>
      <w:i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5040" w:leader="none"/>
      </w:tabs>
      <w:ind w:hanging="1440" w:start="5040" w:end="0"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5040" w:leader="none"/>
      </w:tabs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720" w:start="4320" w:end="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720" w:end="0"/>
      <w:outlineLvl w:val="6"/>
    </w:pPr>
    <w:rPr>
      <w:rFonts w:ascii="Arial Black" w:hAnsi="Arial Black" w:cs="Arial Black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i/>
      <w:sz w:val="23"/>
      <w:lang w:eastAsia="en-US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start="4320" w:end="0"/>
      <w:outlineLvl w:val="8"/>
    </w:pPr>
    <w:rPr>
      <w:i/>
      <w:sz w:val="23"/>
    </w:rPr>
  </w:style>
  <w:style w:type="character" w:styleId="WW8Num1z0">
    <w:name w:val="WW8Num1z0"/>
    <w:qFormat/>
    <w:rPr>
      <w:rFonts w:ascii="Symbol" w:hAnsi="Symbol" w:cs="Symbol"/>
      <w:sz w:val="24"/>
    </w:rPr>
  </w:style>
  <w:style w:type="character" w:styleId="WW8Num2z0">
    <w:name w:val="WW8Num2z0"/>
    <w:qFormat/>
    <w:rPr>
      <w:rFonts w:ascii="Symbol" w:hAnsi="Symbol" w:cs="Symbol"/>
      <w:sz w:val="24"/>
    </w:rPr>
  </w:style>
  <w:style w:type="character" w:styleId="WW8Num3z0">
    <w:name w:val="WW8Num3z0"/>
    <w:qFormat/>
    <w:rPr>
      <w:rFonts w:ascii="Symbol" w:hAnsi="Symbol" w:cs="Symbol"/>
      <w:sz w:val="24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4"/>
    </w:rPr>
  </w:style>
  <w:style w:type="character" w:styleId="WW8Num6z0">
    <w:name w:val="WW8Num6z0"/>
    <w:qFormat/>
    <w:rPr>
      <w:rFonts w:ascii="Symbol" w:hAnsi="Symbol" w:cs="Symbol"/>
      <w:sz w:val="24"/>
    </w:rPr>
  </w:style>
  <w:style w:type="character" w:styleId="WW8Num7z0">
    <w:name w:val="WW8Num7z0"/>
    <w:qFormat/>
    <w:rPr>
      <w:rFonts w:ascii="Symbol" w:hAnsi="Symbol" w:cs="Symbol"/>
      <w:sz w:val="24"/>
    </w:rPr>
  </w:style>
  <w:style w:type="character" w:styleId="WW8Num8z0">
    <w:name w:val="WW8Num8z0"/>
    <w:qFormat/>
    <w:rPr>
      <w:rFonts w:ascii="Wingdings" w:hAnsi="Wingdings" w:cs="Wingdings"/>
      <w:sz w:val="36"/>
    </w:rPr>
  </w:style>
  <w:style w:type="character" w:styleId="WW8Num9z0">
    <w:name w:val="WW8Num9z0"/>
    <w:qFormat/>
    <w:rPr>
      <w:rFonts w:ascii="Wingdings" w:hAnsi="Wingdings" w:cs="Wingdings"/>
      <w:sz w:val="36"/>
    </w:rPr>
  </w:style>
  <w:style w:type="character" w:styleId="WW8Num10z0">
    <w:name w:val="WW8Num10z0"/>
    <w:qFormat/>
    <w:rPr>
      <w:rFonts w:ascii="Wingdings" w:hAnsi="Wingdings" w:cs="Wingdings"/>
      <w:sz w:val="36"/>
    </w:rPr>
  </w:style>
  <w:style w:type="character" w:styleId="WW8Num11z0">
    <w:name w:val="WW8Num11z0"/>
    <w:qFormat/>
    <w:rPr>
      <w:rFonts w:ascii="Symbol" w:hAnsi="Symbol" w:cs="Symbol"/>
      <w:sz w:val="24"/>
    </w:rPr>
  </w:style>
  <w:style w:type="character" w:styleId="WW8Num12z0">
    <w:name w:val="WW8Num12z0"/>
    <w:qFormat/>
    <w:rPr>
      <w:rFonts w:ascii="Symbol" w:hAnsi="Symbol" w:cs="Symbol"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 Black" w:hAnsi="Arial Black" w:cs="Arial Black"/>
      <w:sz w:val="32"/>
    </w:rPr>
  </w:style>
  <w:style w:type="paragraph" w:styleId="BodyText">
    <w:name w:val="Body Text"/>
    <w:basedOn w:val="Normal"/>
    <w:pPr>
      <w:spacing w:before="0" w:after="160"/>
    </w:pPr>
    <w:rPr>
      <w:rFonts w:ascii="Times New Roman" w:hAnsi="Times New Roman" w:cs="Times New Roman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>
      <w:rFonts w:ascii="Times New Roman" w:hAnsi="Times New Roman" w:cs="Times New Roman"/>
      <w:sz w:val="20"/>
    </w:rPr>
  </w:style>
  <w:style w:type="paragraph" w:styleId="BodyText2">
    <w:name w:val="Body Text 2"/>
    <w:basedOn w:val="Normal"/>
    <w:qFormat/>
    <w:pPr/>
    <w:rPr>
      <w:b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 Black" w:hAnsi="Arial Black" w:cs="Arial Black"/>
      <w:sz w:val="32"/>
    </w:rPr>
  </w:style>
  <w:style w:type="paragraph" w:styleId="BodyTextIndent">
    <w:name w:val="Body Text Indent"/>
    <w:basedOn w:val="Normal"/>
    <w:pPr>
      <w:ind w:hanging="1440" w:start="5040" w:end="0"/>
    </w:pPr>
    <w:rPr>
      <w:i/>
      <w:sz w:val="23"/>
    </w:rPr>
  </w:style>
  <w:style w:type="paragraph" w:styleId="BodyTextIndent2">
    <w:name w:val="Body Text Indent 2"/>
    <w:basedOn w:val="Normal"/>
    <w:qFormat/>
    <w:pPr>
      <w:ind w:hanging="3600" w:start="3600" w:end="0"/>
    </w:pPr>
    <w:rPr>
      <w:sz w:val="23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2001-09-18T18:11:00Z</dcterms:created>
  <dc:creator>Laurie Martin</dc:creator>
  <dc:description/>
  <dc:language>en-CA</dc:language>
  <cp:lastModifiedBy>Laurie Martin</cp:lastModifiedBy>
  <cp:lastPrinted>2001-09-18T16:29:00Z</cp:lastPrinted>
  <dcterms:modified xsi:type="dcterms:W3CDTF">2001-10-03T15:15:00Z</dcterms:modified>
  <cp:revision>3</cp:revision>
  <dc:subject/>
  <dc:title>STATE ISSUES &amp; SUMMER MEMBERSHIP MEETING</dc:title>
</cp:coreProperties>
</file>