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580" w:leader="none"/>
        </w:tabs>
        <w:jc w:val="center"/>
        <w:rPr>
          <w:rFonts w:ascii="Palatino" w:hAnsi="Palatino" w:cs="Palatino"/>
          <w:b/>
        </w:rPr>
      </w:pPr>
      <w:r>
        <w:rPr>
          <w:rFonts w:cs="Palatino" w:ascii="Palatino" w:hAnsi="Palatino"/>
          <w:b/>
        </w:rPr>
      </w:r>
    </w:p>
    <w:p>
      <w:pPr>
        <w:pStyle w:val="Heading1"/>
        <w:tabs>
          <w:tab w:val="clear" w:pos="720"/>
          <w:tab w:val="left" w:pos="5580" w:leader="none"/>
        </w:tabs>
        <w:ind w:hanging="0" w:start="0"/>
        <w:rPr>
          <w:bCs w:val="false"/>
        </w:rPr>
      </w:pPr>
      <w:r>
        <w:rPr>
          <w:bCs w:val="false"/>
        </w:rPr>
        <w:t>DSCC High Technology Council Winter Conference</w:t>
      </w:r>
    </w:p>
    <w:p>
      <w:pPr>
        <w:pStyle w:val="Normal"/>
        <w:tabs>
          <w:tab w:val="clear" w:pos="720"/>
          <w:tab w:val="left" w:pos="5580" w:leader="none"/>
        </w:tabs>
        <w:jc w:val="center"/>
        <w:rPr>
          <w:rFonts w:ascii="Palatino" w:hAnsi="Palatino" w:cs="Palatino"/>
          <w:b/>
        </w:rPr>
      </w:pPr>
      <w:r>
        <w:rPr>
          <w:rFonts w:cs="Palatino" w:ascii="Palatino" w:hAnsi="Palatino"/>
          <w:b/>
        </w:rPr>
        <w:t>Beaver Creek, Colorado</w:t>
      </w:r>
    </w:p>
    <w:p>
      <w:pPr>
        <w:pStyle w:val="Normal"/>
        <w:tabs>
          <w:tab w:val="clear" w:pos="720"/>
          <w:tab w:val="left" w:pos="5580" w:leader="none"/>
        </w:tabs>
        <w:jc w:val="center"/>
        <w:rPr>
          <w:rFonts w:ascii="Palatino" w:hAnsi="Palatino" w:cs="Palatino"/>
          <w:b/>
        </w:rPr>
      </w:pPr>
      <w:r>
        <w:rPr>
          <w:rFonts w:cs="Palatino" w:ascii="Palatino" w:hAnsi="Palatino"/>
          <w:b/>
        </w:rPr>
        <w:t>March 2 – 4, 2001</w:t>
      </w:r>
    </w:p>
    <w:p>
      <w:pPr>
        <w:pStyle w:val="Normal"/>
        <w:tabs>
          <w:tab w:val="clear" w:pos="720"/>
          <w:tab w:val="left" w:pos="5580" w:leader="none"/>
        </w:tabs>
        <w:spacing w:lineRule="auto" w:line="360"/>
        <w:rPr>
          <w:rFonts w:ascii="Palatino" w:hAnsi="Palatino" w:cs="Palatino"/>
          <w:b/>
          <w:sz w:val="22"/>
        </w:rPr>
      </w:pPr>
      <w:r>
        <w:rPr>
          <w:rFonts w:cs="Palatino" w:ascii="Palatino" w:hAnsi="Palatino"/>
          <w:b/>
          <w:sz w:val="22"/>
        </w:rPr>
      </w:r>
    </w:p>
    <w:p>
      <w:pPr>
        <w:pStyle w:val="Normal"/>
        <w:tabs>
          <w:tab w:val="clear" w:pos="720"/>
          <w:tab w:val="left" w:pos="5580" w:leader="none"/>
        </w:tabs>
        <w:spacing w:lineRule="auto" w:line="360"/>
        <w:rPr/>
      </w:pPr>
      <w:r>
        <w:rPr>
          <w:rFonts w:cs="Palatino" w:ascii="Palatino" w:hAnsi="Palatino"/>
          <w:sz w:val="22"/>
        </w:rPr>
        <w:t xml:space="preserve">Name </w:t>
      </w:r>
      <w:r>
        <w:rPr>
          <w:rFonts w:cs="Palatino" w:ascii="Palatino" w:hAnsi="Palatino"/>
          <w:sz w:val="22"/>
          <w:u w:val="single"/>
        </w:rPr>
        <w:tab/>
      </w:r>
      <w:r>
        <w:rPr>
          <w:rFonts w:cs="Palatino" w:ascii="Palatino" w:hAnsi="Palatino"/>
          <w:sz w:val="22"/>
        </w:rPr>
        <w:t xml:space="preserve"> Guest Name </w:t>
      </w:r>
      <w:r>
        <w:rPr>
          <w:rFonts w:cs="Palatino" w:ascii="Palatino" w:hAnsi="Palatino"/>
          <w:sz w:val="22"/>
          <w:u w:val="single"/>
        </w:rPr>
        <w:tab/>
        <w:tab/>
        <w:tab/>
        <w:tab/>
      </w:r>
    </w:p>
    <w:p>
      <w:pPr>
        <w:pStyle w:val="Normal"/>
        <w:tabs>
          <w:tab w:val="clear" w:pos="720"/>
          <w:tab w:val="left" w:pos="5580" w:leader="none"/>
        </w:tabs>
        <w:spacing w:lineRule="auto" w:line="360"/>
        <w:rPr/>
      </w:pPr>
      <w:r>
        <w:rPr>
          <w:rFonts w:cs="Palatino" w:ascii="Palatino" w:hAnsi="Palatino"/>
          <w:sz w:val="22"/>
        </w:rPr>
        <w:t>Occupation</w:t>
      </w:r>
      <w:r>
        <w:rPr>
          <w:rFonts w:cs="Palatino" w:ascii="Palatino" w:hAnsi="Palatino"/>
          <w:sz w:val="22"/>
          <w:u w:val="single"/>
        </w:rPr>
        <w:tab/>
      </w:r>
      <w:r>
        <w:rPr>
          <w:rFonts w:cs="Palatino" w:ascii="Palatino" w:hAnsi="Palatino"/>
          <w:sz w:val="22"/>
        </w:rPr>
        <w:t xml:space="preserve"> Employer </w:t>
      </w:r>
      <w:r>
        <w:rPr>
          <w:rFonts w:cs="Palatino" w:ascii="Palatino" w:hAnsi="Palatino"/>
          <w:sz w:val="22"/>
          <w:u w:val="single"/>
        </w:rPr>
        <w:tab/>
        <w:tab/>
        <w:tab/>
        <w:tab/>
      </w:r>
    </w:p>
    <w:p>
      <w:pPr>
        <w:pStyle w:val="Normal"/>
        <w:tabs>
          <w:tab w:val="clear" w:pos="720"/>
          <w:tab w:val="left" w:pos="5580" w:leader="none"/>
        </w:tabs>
        <w:spacing w:lineRule="auto" w:line="360"/>
        <w:rPr/>
      </w:pPr>
      <w:r>
        <w:rPr>
          <w:rFonts w:cs="Palatino" w:ascii="Palatino" w:hAnsi="Palatino"/>
          <w:sz w:val="22"/>
        </w:rPr>
        <w:t xml:space="preserve">Business Address </w:t>
      </w:r>
      <w:r>
        <w:rPr>
          <w:rFonts w:cs="Palatino" w:ascii="Palatino" w:hAnsi="Palatino"/>
          <w:sz w:val="22"/>
          <w:u w:val="single"/>
        </w:rPr>
        <w:tab/>
        <w:tab/>
        <w:tab/>
        <w:tab/>
        <w:tab/>
        <w:tab/>
        <w:tab/>
      </w:r>
    </w:p>
    <w:p>
      <w:pPr>
        <w:pStyle w:val="Normal"/>
        <w:tabs>
          <w:tab w:val="clear" w:pos="720"/>
          <w:tab w:val="left" w:pos="0" w:leader="none"/>
        </w:tabs>
        <w:spacing w:lineRule="auto" w:line="360"/>
        <w:rPr>
          <w:rFonts w:ascii="Palatino" w:hAnsi="Palatino" w:cs="Palatino"/>
          <w:sz w:val="22"/>
        </w:rPr>
      </w:pPr>
      <w:r>
        <w:rPr>
          <w:rFonts w:cs="Palatino" w:ascii="Palatino" w:hAnsi="Palatino"/>
          <w:sz w:val="22"/>
        </w:rPr>
        <w:t>City</w:t>
      </w:r>
      <w:r>
        <w:rPr>
          <w:rFonts w:cs="Palatino" w:ascii="Palatino" w:hAnsi="Palatino"/>
          <w:sz w:val="22"/>
          <w:u w:val="single"/>
        </w:rPr>
        <w:tab/>
        <w:tab/>
        <w:tab/>
        <w:tab/>
        <w:tab/>
      </w:r>
      <w:r>
        <w:rPr>
          <w:rFonts w:cs="Palatino" w:ascii="Palatino" w:hAnsi="Palatino"/>
          <w:sz w:val="22"/>
        </w:rPr>
        <w:t>State</w:t>
      </w:r>
      <w:r>
        <w:rPr>
          <w:rFonts w:cs="Palatino" w:ascii="Palatino" w:hAnsi="Palatino"/>
          <w:sz w:val="22"/>
          <w:u w:val="single"/>
        </w:rPr>
        <w:tab/>
        <w:tab/>
        <w:tab/>
        <w:tab/>
      </w:r>
      <w:r>
        <w:rPr>
          <w:rFonts w:cs="Palatino" w:ascii="Palatino" w:hAnsi="Palatino"/>
          <w:sz w:val="22"/>
        </w:rPr>
        <w:t>Zip</w:t>
      </w:r>
      <w:r>
        <w:rPr>
          <w:rFonts w:cs="Palatino" w:ascii="Palatino" w:hAnsi="Palatino"/>
          <w:sz w:val="22"/>
          <w:u w:val="single"/>
        </w:rPr>
        <w:tab/>
        <w:tab/>
        <w:tab/>
        <w:tab/>
      </w:r>
    </w:p>
    <w:p>
      <w:pPr>
        <w:pStyle w:val="Normal"/>
        <w:tabs>
          <w:tab w:val="clear" w:pos="720"/>
          <w:tab w:val="left" w:pos="0" w:leader="none"/>
        </w:tabs>
        <w:spacing w:lineRule="auto" w:line="360"/>
        <w:rPr>
          <w:rFonts w:ascii="Palatino" w:hAnsi="Palatino" w:cs="Palatino"/>
          <w:sz w:val="20"/>
          <w:lang w:val="fr-FR"/>
        </w:rPr>
      </w:pPr>
      <w:r>
        <w:rPr>
          <w:rFonts w:cs="Palatino" w:ascii="Palatino" w:hAnsi="Palatino"/>
          <w:sz w:val="22"/>
          <w:lang w:val="fr-FR"/>
        </w:rPr>
        <w:t>Phone</w:t>
      </w:r>
      <w:r>
        <w:rPr>
          <w:rFonts w:cs="Palatino" w:ascii="Palatino" w:hAnsi="Palatino"/>
          <w:sz w:val="22"/>
          <w:u w:val="single"/>
          <w:lang w:val="fr-FR"/>
        </w:rPr>
        <w:tab/>
        <w:tab/>
        <w:tab/>
        <w:tab/>
        <w:tab/>
        <w:tab/>
      </w:r>
      <w:r>
        <w:rPr>
          <w:rFonts w:cs="Palatino" w:ascii="Palatino" w:hAnsi="Palatino"/>
          <w:sz w:val="22"/>
          <w:lang w:val="fr-FR"/>
        </w:rPr>
        <w:t>Fax</w:t>
      </w:r>
      <w:r>
        <w:rPr>
          <w:rFonts w:cs="Palatino" w:ascii="Palatino" w:hAnsi="Palatino"/>
          <w:sz w:val="22"/>
          <w:u w:val="single"/>
          <w:lang w:val="fr-FR"/>
        </w:rPr>
        <w:tab/>
        <w:tab/>
        <w:tab/>
      </w:r>
      <w:r>
        <w:rPr>
          <w:rFonts w:cs="Palatino" w:ascii="Palatino" w:hAnsi="Palatino"/>
          <w:sz w:val="22"/>
          <w:lang w:val="fr-FR"/>
        </w:rPr>
        <w:t>E-Mail</w:t>
      </w:r>
      <w:r>
        <w:rPr>
          <w:rFonts w:cs="Palatino" w:ascii="Palatino" w:hAnsi="Palatino"/>
          <w:sz w:val="22"/>
          <w:u w:val="single"/>
          <w:lang w:val="fr-FR"/>
        </w:rPr>
        <w:tab/>
        <w:tab/>
        <w:tab/>
        <w:tab/>
      </w:r>
    </w:p>
    <w:p>
      <w:pPr>
        <w:pStyle w:val="Normal"/>
        <w:tabs>
          <w:tab w:val="clear" w:pos="720"/>
          <w:tab w:val="left" w:pos="5580" w:leader="none"/>
        </w:tabs>
        <w:rPr>
          <w:rFonts w:ascii="Palatino" w:hAnsi="Palatino" w:cs="Palatino"/>
          <w:sz w:val="22"/>
        </w:rPr>
      </w:pPr>
      <w:r>
        <w:rPr>
          <w:rFonts w:cs="Palatino" w:ascii="Palatino" w:hAnsi="Palatino"/>
          <w:sz w:val="20"/>
        </w:rPr>
        <w:t>_____  Yes, I/we would like to join the DSCC High Technology Council.  I/we will make a $25,000 contribution to the DSCC in order to attend the weekend.  I understand that a $250 registration fee is required to attend, and I will send that to the DSCC by January 15, 2001.</w:t>
      </w:r>
    </w:p>
    <w:p>
      <w:pPr>
        <w:pStyle w:val="Normal"/>
        <w:tabs>
          <w:tab w:val="clear" w:pos="720"/>
          <w:tab w:val="left" w:pos="5580" w:leader="none"/>
        </w:tabs>
        <w:rPr>
          <w:rFonts w:ascii="Palatino" w:hAnsi="Palatino" w:cs="Palatino"/>
          <w:sz w:val="16"/>
        </w:rPr>
      </w:pPr>
      <w:r>
        <w:rPr>
          <w:rFonts w:cs="Palatino" w:ascii="Palatino" w:hAnsi="Palatino"/>
          <w:sz w:val="16"/>
        </w:rPr>
      </w:r>
    </w:p>
    <w:p>
      <w:pPr>
        <w:pStyle w:val="Normal"/>
        <w:tabs>
          <w:tab w:val="clear" w:pos="720"/>
          <w:tab w:val="left" w:pos="5580" w:leader="none"/>
        </w:tabs>
        <w:rPr/>
      </w:pPr>
      <w:r>
        <w:rPr>
          <w:rFonts w:eastAsia="Palatino" w:cs="Palatino" w:ascii="Palatino" w:hAnsi="Palatino"/>
          <w:sz w:val="8"/>
        </w:rPr>
        <w:t xml:space="preserve"> </w:t>
      </w:r>
      <w:r>
        <w:rPr>
          <w:rFonts w:cs="Palatino" w:ascii="Palatino" w:hAnsi="Palatino"/>
          <w:sz w:val="20"/>
        </w:rPr>
        <w:t>If you prefer to pay your registration fee with your credit card, please indicate that by initialing the space following this sentence and please specify if this is a corporate or personal credit card.</w:t>
      </w:r>
    </w:p>
    <w:p>
      <w:pPr>
        <w:pStyle w:val="Normal"/>
        <w:tabs>
          <w:tab w:val="clear" w:pos="720"/>
          <w:tab w:val="left" w:pos="5580" w:leader="none"/>
        </w:tabs>
        <w:rPr>
          <w:rFonts w:ascii="Palatino" w:hAnsi="Palatino" w:cs="Palatino"/>
          <w:sz w:val="22"/>
        </w:rPr>
      </w:pPr>
      <w:r>
        <w:rPr>
          <w:rFonts w:cs="Palatino" w:ascii="Palatino" w:hAnsi="Palatino"/>
          <w:sz w:val="20"/>
        </w:rPr>
        <w:t>______ Corporate/Personal.</w:t>
      </w:r>
    </w:p>
    <w:p>
      <w:pPr>
        <w:pStyle w:val="Normal"/>
        <w:tabs>
          <w:tab w:val="clear" w:pos="720"/>
          <w:tab w:val="left" w:pos="5580" w:leader="none"/>
        </w:tabs>
        <w:rPr>
          <w:rFonts w:ascii="Palatino" w:hAnsi="Palatino" w:cs="Palatino"/>
          <w:sz w:val="8"/>
        </w:rPr>
      </w:pPr>
      <w:r>
        <w:rPr>
          <w:rFonts w:cs="Palatino" w:ascii="Palatino" w:hAnsi="Palatino"/>
          <w:sz w:val="8"/>
        </w:rPr>
      </w:r>
    </w:p>
    <w:p>
      <w:pPr>
        <w:pStyle w:val="Normal"/>
        <w:tabs>
          <w:tab w:val="clear" w:pos="720"/>
          <w:tab w:val="left" w:pos="5580" w:leader="none"/>
        </w:tabs>
        <w:rPr>
          <w:rFonts w:ascii="Palatino" w:hAnsi="Palatino" w:cs="Palatino"/>
          <w:b/>
          <w:smallCaps/>
          <w:sz w:val="16"/>
          <w:u w:val="single"/>
        </w:rPr>
      </w:pPr>
      <w:r>
        <w:rPr>
          <w:rFonts w:cs="Palatino" w:ascii="Palatino" w:hAnsi="Palatino"/>
          <w:b/>
          <w:smallCaps/>
          <w:sz w:val="16"/>
          <w:u w:val="single"/>
        </w:rPr>
      </w:r>
    </w:p>
    <w:p>
      <w:pPr>
        <w:pStyle w:val="Normal"/>
        <w:tabs>
          <w:tab w:val="clear" w:pos="720"/>
          <w:tab w:val="left" w:pos="5580" w:leader="none"/>
        </w:tabs>
        <w:rPr>
          <w:rFonts w:ascii="Palatino" w:hAnsi="Palatino" w:cs="Palatino"/>
          <w:b/>
          <w:smallCaps/>
          <w:u w:val="single"/>
        </w:rPr>
      </w:pPr>
      <w:r>
        <w:rPr>
          <w:rFonts w:cs="Palatino" w:ascii="Palatino" w:hAnsi="Palatino"/>
          <w:b/>
          <w:smallCaps/>
          <w:u w:val="single"/>
        </w:rPr>
        <w:t>Accommodations:</w:t>
      </w:r>
    </w:p>
    <w:p>
      <w:pPr>
        <w:pStyle w:val="Normal"/>
        <w:tabs>
          <w:tab w:val="clear" w:pos="720"/>
          <w:tab w:val="left" w:pos="5580" w:leader="none"/>
        </w:tabs>
        <w:rPr/>
      </w:pPr>
      <w:r>
        <w:rPr>
          <w:rFonts w:cs="Palatino" w:ascii="Palatino" w:hAnsi="Palatino"/>
          <w:sz w:val="20"/>
        </w:rPr>
        <w:t xml:space="preserve">The DSCC has a limited block of rooms available at The Pines Lodge and the Inn at Beaver Creek.   Hotel accommodations will be assigned on a first-come, first-serve basis and must be reserved through the DSCC.  All forms must be received no later than January 15, 2001.  </w:t>
      </w:r>
      <w:r>
        <w:rPr>
          <w:rFonts w:cs="Palatino" w:ascii="Palatino" w:hAnsi="Palatino"/>
          <w:b/>
          <w:sz w:val="20"/>
        </w:rPr>
        <w:t xml:space="preserve">A minimum stay of three nights is required and the DSCC room block begins on Friday, March 2, 2001 with check out on Monday, March 5, 2001.   </w:t>
      </w:r>
      <w:r>
        <w:rPr>
          <w:rFonts w:cs="Palatino" w:ascii="Palatino" w:hAnsi="Palatino"/>
          <w:bCs/>
          <w:sz w:val="20"/>
        </w:rPr>
        <w:t>A limited number of rooms will be available on Thursday for those wishing to stay Thursday through Sunday rather than Friday through Monday.  Please note in the Arrival Date portion below if you would like this option.</w:t>
      </w:r>
      <w:r>
        <w:rPr>
          <w:rFonts w:cs="Palatino" w:ascii="Palatino" w:hAnsi="Palatino"/>
          <w:sz w:val="20"/>
        </w:rPr>
        <w:t xml:space="preserve">  Those who wish to extend their stay will do so based on room availability at the discretion of the hotels.  Your registration for the weekend will not be secured with providing a credit card number.</w:t>
      </w:r>
    </w:p>
    <w:p>
      <w:pPr>
        <w:pStyle w:val="Normal"/>
        <w:tabs>
          <w:tab w:val="clear" w:pos="720"/>
          <w:tab w:val="left" w:pos="5580" w:leader="none"/>
        </w:tabs>
        <w:rPr>
          <w:rFonts w:ascii="Palatino" w:hAnsi="Palatino" w:cs="Palatino"/>
          <w:sz w:val="8"/>
        </w:rPr>
      </w:pPr>
      <w:r>
        <w:rPr>
          <w:rFonts w:cs="Palatino" w:ascii="Palatino" w:hAnsi="Palatino"/>
          <w:sz w:val="8"/>
        </w:rPr>
      </w:r>
    </w:p>
    <w:p>
      <w:pPr>
        <w:pStyle w:val="BodyText"/>
        <w:rPr/>
      </w:pPr>
      <w:r>
        <w:rPr/>
        <w:t xml:space="preserve">______I am reserving my hotel room through the DSCC, and I understand the DSCC will forward this form to the hotel, and is not responsible for charges to my account.  The DSCC is not responsible for </w:t>
      </w:r>
    </w:p>
    <w:p>
      <w:pPr>
        <w:pStyle w:val="BodyText"/>
        <w:rPr/>
      </w:pPr>
      <w:r>
        <w:rPr/>
        <w:t xml:space="preserve">cancellation charges.  </w:t>
      </w:r>
    </w:p>
    <w:p>
      <w:pPr>
        <w:pStyle w:val="Normal"/>
        <w:tabs>
          <w:tab w:val="clear" w:pos="720"/>
          <w:tab w:val="left" w:pos="5580" w:leader="none"/>
        </w:tabs>
        <w:jc w:val="center"/>
        <w:rPr>
          <w:rFonts w:ascii="Palatino" w:hAnsi="Palatino" w:cs="Palatino"/>
          <w:sz w:val="16"/>
        </w:rPr>
      </w:pPr>
      <w:r>
        <w:rPr>
          <w:rFonts w:cs="Palatino" w:ascii="Palatino" w:hAnsi="Palatino"/>
          <w:sz w:val="16"/>
        </w:rPr>
      </w:r>
    </w:p>
    <w:p>
      <w:pPr>
        <w:pStyle w:val="Normal"/>
        <w:tabs>
          <w:tab w:val="clear" w:pos="720"/>
          <w:tab w:val="left" w:pos="5580" w:leader="none"/>
        </w:tabs>
        <w:jc w:val="center"/>
        <w:rPr>
          <w:rFonts w:ascii="Palatino" w:hAnsi="Palatino" w:cs="Palatino"/>
          <w:sz w:val="22"/>
        </w:rPr>
      </w:pPr>
      <w:r>
        <w:rPr>
          <w:rFonts w:cs="Palatino" w:ascii="Palatino" w:hAnsi="Palatino"/>
          <w:sz w:val="22"/>
        </w:rPr>
        <w:t>The Pines Lodge:   $410.00 per night</w:t>
      </w:r>
    </w:p>
    <w:p>
      <w:pPr>
        <w:pStyle w:val="Normal"/>
        <w:tabs>
          <w:tab w:val="clear" w:pos="720"/>
          <w:tab w:val="left" w:pos="5580" w:leader="none"/>
        </w:tabs>
        <w:jc w:val="center"/>
        <w:rPr>
          <w:rFonts w:ascii="Palatino" w:hAnsi="Palatino" w:cs="Palatino"/>
          <w:sz w:val="22"/>
        </w:rPr>
      </w:pPr>
      <w:r>
        <w:rPr>
          <w:rFonts w:cs="Palatino" w:ascii="Palatino" w:hAnsi="Palatino"/>
          <w:sz w:val="22"/>
        </w:rPr>
        <w:t>The Inn at Beaver Creek:  $410.00 per night</w:t>
      </w:r>
    </w:p>
    <w:p>
      <w:pPr>
        <w:pStyle w:val="Normal"/>
        <w:tabs>
          <w:tab w:val="clear" w:pos="720"/>
          <w:tab w:val="left" w:pos="5580" w:leader="none"/>
        </w:tabs>
        <w:jc w:val="center"/>
        <w:rPr>
          <w:rFonts w:ascii="Palatino" w:hAnsi="Palatino" w:cs="Palatino"/>
          <w:sz w:val="22"/>
        </w:rPr>
      </w:pPr>
      <w:r>
        <w:rPr>
          <w:rFonts w:cs="Palatino" w:ascii="Palatino" w:hAnsi="Palatino"/>
          <w:sz w:val="22"/>
        </w:rPr>
        <w:t>There is a three-night minimum:  Friday, March 2 -  Monday, March 5, 2001.</w:t>
      </w:r>
    </w:p>
    <w:p>
      <w:pPr>
        <w:pStyle w:val="Normal"/>
        <w:tabs>
          <w:tab w:val="clear" w:pos="720"/>
          <w:tab w:val="left" w:pos="5580" w:leader="none"/>
        </w:tabs>
        <w:rPr>
          <w:rFonts w:ascii="Palatino" w:hAnsi="Palatino" w:cs="Palatino"/>
          <w:sz w:val="16"/>
        </w:rPr>
      </w:pPr>
      <w:r>
        <w:rPr>
          <w:rFonts w:cs="Palatino" w:ascii="Palatino" w:hAnsi="Palatino"/>
          <w:sz w:val="16"/>
        </w:rPr>
      </w:r>
    </w:p>
    <w:p>
      <w:pPr>
        <w:pStyle w:val="BodyText"/>
        <w:tabs>
          <w:tab w:val="clear" w:pos="5580"/>
          <w:tab w:val="left" w:pos="0" w:leader="none"/>
        </w:tabs>
        <w:spacing w:lineRule="auto" w:line="360"/>
        <w:rPr/>
      </w:pPr>
      <w:r>
        <w:rPr/>
        <w:t xml:space="preserve">Single occupancy (one king) </w:t>
      </w:r>
      <w:r>
        <w:rPr>
          <w:u w:val="single"/>
        </w:rPr>
        <w:tab/>
        <w:tab/>
        <w:tab/>
        <w:tab/>
      </w:r>
      <w:r>
        <w:rPr/>
        <w:t>Double occupancy</w:t>
      </w:r>
      <w:r>
        <w:rPr>
          <w:u w:val="single"/>
        </w:rPr>
        <w:tab/>
        <w:tab/>
        <w:tab/>
        <w:tab/>
      </w:r>
    </w:p>
    <w:p>
      <w:pPr>
        <w:pStyle w:val="BodyText"/>
        <w:tabs>
          <w:tab w:val="clear" w:pos="5580"/>
          <w:tab w:val="left" w:pos="0" w:leader="none"/>
        </w:tabs>
        <w:spacing w:lineRule="auto" w:line="360"/>
        <w:rPr/>
      </w:pPr>
      <w:r>
        <w:rPr/>
        <w:t xml:space="preserve">Arrival date </w:t>
      </w:r>
      <w:r>
        <w:rPr>
          <w:u w:val="single"/>
        </w:rPr>
        <w:tab/>
        <w:tab/>
        <w:tab/>
      </w:r>
      <w:r>
        <w:rPr/>
        <w:t xml:space="preserve"> Departure/Check out </w:t>
      </w:r>
      <w:r>
        <w:rPr>
          <w:u w:val="single"/>
        </w:rPr>
        <w:tab/>
        <w:tab/>
        <w:t xml:space="preserve">  </w:t>
        <w:tab/>
      </w:r>
      <w:r>
        <w:rPr/>
        <w:t>(If different than room block)</w:t>
      </w:r>
    </w:p>
    <w:p>
      <w:pPr>
        <w:pStyle w:val="Normal"/>
        <w:tabs>
          <w:tab w:val="clear" w:pos="720"/>
          <w:tab w:val="left" w:pos="5580" w:leader="none"/>
        </w:tabs>
        <w:spacing w:lineRule="auto" w:line="360"/>
        <w:rPr/>
      </w:pPr>
      <w:r>
        <w:rPr>
          <w:rFonts w:cs="Palatino" w:ascii="Palatino" w:hAnsi="Palatino"/>
          <w:sz w:val="20"/>
        </w:rPr>
        <w:t xml:space="preserve">Special hotel requests </w:t>
      </w:r>
      <w:r>
        <w:rPr>
          <w:rFonts w:cs="Palatino" w:ascii="Palatino" w:hAnsi="Palatino"/>
          <w:sz w:val="20"/>
          <w:u w:val="single"/>
        </w:rPr>
        <w:tab/>
        <w:tab/>
        <w:tab/>
        <w:tab/>
        <w:tab/>
        <w:tab/>
        <w:tab/>
      </w:r>
    </w:p>
    <w:p>
      <w:pPr>
        <w:pStyle w:val="Normal"/>
        <w:tabs>
          <w:tab w:val="clear" w:pos="720"/>
          <w:tab w:val="left" w:pos="0" w:leader="none"/>
        </w:tabs>
        <w:spacing w:lineRule="auto" w:line="360"/>
        <w:rPr/>
      </w:pPr>
      <w:r>
        <w:rPr>
          <w:rFonts w:cs="Palatino" w:ascii="Palatino" w:hAnsi="Palatino"/>
          <w:sz w:val="20"/>
        </w:rPr>
        <w:t xml:space="preserve">Type of credit card </w:t>
      </w:r>
      <w:r>
        <w:rPr>
          <w:rFonts w:cs="Palatino" w:ascii="Palatino" w:hAnsi="Palatino"/>
          <w:sz w:val="20"/>
          <w:u w:val="single"/>
        </w:rPr>
        <w:tab/>
        <w:tab/>
      </w:r>
      <w:r>
        <w:rPr>
          <w:rFonts w:cs="Palatino" w:ascii="Palatino" w:hAnsi="Palatino"/>
          <w:sz w:val="20"/>
        </w:rPr>
        <w:t xml:space="preserve">Card number </w:t>
      </w:r>
      <w:r>
        <w:rPr>
          <w:rFonts w:cs="Palatino" w:ascii="Palatino" w:hAnsi="Palatino"/>
          <w:sz w:val="20"/>
          <w:u w:val="single"/>
        </w:rPr>
        <w:tab/>
        <w:tab/>
        <w:tab/>
        <w:tab/>
        <w:tab/>
        <w:t xml:space="preserve"> </w:t>
      </w:r>
      <w:r>
        <w:rPr>
          <w:rFonts w:cs="Palatino" w:ascii="Palatino" w:hAnsi="Palatino"/>
          <w:sz w:val="20"/>
        </w:rPr>
        <w:t xml:space="preserve">Exp. date </w:t>
      </w:r>
      <w:r>
        <w:rPr>
          <w:rFonts w:cs="Palatino" w:ascii="Palatino" w:hAnsi="Palatino"/>
          <w:sz w:val="20"/>
          <w:u w:val="single"/>
        </w:rPr>
        <w:tab/>
        <w:tab/>
      </w:r>
    </w:p>
    <w:p>
      <w:pPr>
        <w:pStyle w:val="Normal"/>
        <w:tabs>
          <w:tab w:val="clear" w:pos="720"/>
          <w:tab w:val="left" w:pos="5580" w:leader="none"/>
        </w:tabs>
        <w:spacing w:lineRule="auto" w:line="360"/>
        <w:rPr/>
      </w:pPr>
      <w:r>
        <w:rPr>
          <w:rFonts w:cs="Palatino" w:ascii="Palatino" w:hAnsi="Palatino"/>
          <w:sz w:val="20"/>
        </w:rPr>
        <w:t xml:space="preserve">Card bearer's name (please print) </w:t>
      </w:r>
      <w:r>
        <w:rPr>
          <w:rFonts w:cs="Palatino" w:ascii="Palatino" w:hAnsi="Palatino"/>
          <w:sz w:val="20"/>
          <w:u w:val="single"/>
        </w:rPr>
        <w:tab/>
        <w:tab/>
        <w:tab/>
        <w:tab/>
        <w:tab/>
        <w:tab/>
        <w:tab/>
      </w:r>
    </w:p>
    <w:p>
      <w:pPr>
        <w:pStyle w:val="Normal"/>
        <w:tabs>
          <w:tab w:val="clear" w:pos="720"/>
          <w:tab w:val="left" w:pos="5580" w:leader="none"/>
        </w:tabs>
        <w:rPr>
          <w:rFonts w:ascii="Palatino" w:hAnsi="Palatino" w:cs="Palatino"/>
          <w:sz w:val="12"/>
        </w:rPr>
      </w:pPr>
      <w:r>
        <w:rPr>
          <w:rFonts w:cs="Palatino" w:ascii="Palatino" w:hAnsi="Palatino"/>
          <w:sz w:val="20"/>
        </w:rPr>
        <w:t xml:space="preserve">Authorized signature </w:t>
      </w:r>
      <w:r>
        <w:rPr>
          <w:rFonts w:cs="Palatino" w:ascii="Palatino" w:hAnsi="Palatino"/>
          <w:sz w:val="20"/>
          <w:u w:val="single"/>
        </w:rPr>
        <w:tab/>
        <w:tab/>
        <w:tab/>
        <w:tab/>
        <w:tab/>
        <w:tab/>
        <w:tab/>
      </w:r>
    </w:p>
    <w:p>
      <w:pPr>
        <w:pStyle w:val="Normal"/>
        <w:tabs>
          <w:tab w:val="clear" w:pos="720"/>
          <w:tab w:val="left" w:pos="5580" w:leader="none"/>
        </w:tabs>
        <w:jc w:val="center"/>
        <w:rPr>
          <w:rFonts w:ascii="Palatino" w:hAnsi="Palatino" w:cs="Palatino"/>
          <w:b/>
          <w:sz w:val="16"/>
        </w:rPr>
      </w:pPr>
      <w:r>
        <w:rPr>
          <w:rFonts w:cs="Palatino" w:ascii="Palatino" w:hAnsi="Palatino"/>
          <w:b/>
          <w:sz w:val="16"/>
        </w:rPr>
      </w:r>
    </w:p>
    <w:p>
      <w:pPr>
        <w:pStyle w:val="Normal"/>
        <w:tabs>
          <w:tab w:val="clear" w:pos="720"/>
          <w:tab w:val="left" w:pos="5580" w:leader="none"/>
        </w:tabs>
        <w:jc w:val="center"/>
        <w:rPr>
          <w:rFonts w:ascii="Palatino" w:hAnsi="Palatino" w:cs="Palatino"/>
          <w:b/>
          <w:sz w:val="22"/>
        </w:rPr>
      </w:pPr>
      <w:r>
        <w:rPr>
          <w:rFonts w:cs="Palatino" w:ascii="Palatino" w:hAnsi="Palatino"/>
          <w:b/>
          <w:sz w:val="22"/>
        </w:rPr>
        <w:t xml:space="preserve">Please return by January 15, 2001.  Attn: Chad FitzGerald, fax: (202) 969-0360.  </w:t>
      </w:r>
    </w:p>
    <w:p>
      <w:pPr>
        <w:pStyle w:val="Normal"/>
        <w:tabs>
          <w:tab w:val="clear" w:pos="720"/>
          <w:tab w:val="left" w:pos="5580" w:leader="none"/>
        </w:tabs>
        <w:jc w:val="center"/>
        <w:rPr>
          <w:rFonts w:ascii="Palatino" w:hAnsi="Palatino" w:cs="Palatino"/>
          <w:b/>
          <w:sz w:val="22"/>
        </w:rPr>
      </w:pPr>
      <w:r>
        <w:rPr>
          <w:rFonts w:cs="Palatino" w:ascii="Palatino" w:hAnsi="Palatino"/>
          <w:b/>
          <w:sz w:val="22"/>
        </w:rPr>
        <w:t>Please call to confirm that we received your form at (202) 485-3156.</w:t>
      </w:r>
    </w:p>
    <w:p>
      <w:pPr>
        <w:pStyle w:val="Normal"/>
        <w:tabs>
          <w:tab w:val="clear" w:pos="720"/>
          <w:tab w:val="left" w:pos="5580" w:leader="none"/>
        </w:tabs>
        <w:jc w:val="center"/>
        <w:rPr>
          <w:rFonts w:ascii="Palatino" w:hAnsi="Palatino" w:cs="Palatino"/>
          <w:sz w:val="20"/>
        </w:rPr>
      </w:pPr>
      <w:r>
        <w:rPr>
          <w:rFonts w:cs="Palatino" w:ascii="Palatino" w:hAnsi="Palatino"/>
          <w:sz w:val="20"/>
        </w:rPr>
        <w:t>Address: 430 South Capitol Street, SE Washington, DC  20003</w:t>
      </w:r>
    </w:p>
    <w:p>
      <w:pPr>
        <w:pStyle w:val="Normal"/>
        <w:tabs>
          <w:tab w:val="clear" w:pos="720"/>
          <w:tab w:val="left" w:pos="5580" w:leader="none"/>
        </w:tabs>
        <w:jc w:val="center"/>
        <w:rPr>
          <w:rFonts w:ascii="Palatino" w:hAnsi="Palatino" w:cs="Palatino"/>
          <w:sz w:val="18"/>
        </w:rPr>
      </w:pPr>
      <w:r>
        <w:rPr>
          <w:rFonts w:cs="Palatino" w:ascii="Palatino" w:hAnsi="Palatino"/>
          <w:sz w:val="18"/>
        </w:rPr>
        <w:t>Paid for and authorized by the Democratic Senatorial Campaign Committee.</w:t>
      </w:r>
    </w:p>
    <w:p>
      <w:pPr>
        <w:pStyle w:val="Normal"/>
        <w:tabs>
          <w:tab w:val="clear" w:pos="720"/>
          <w:tab w:val="left" w:pos="5580" w:leader="none"/>
        </w:tabs>
        <w:jc w:val="center"/>
        <w:rPr>
          <w:rFonts w:ascii="Palatino" w:hAnsi="Palatino" w:cs="Palatino"/>
          <w:sz w:val="18"/>
        </w:rPr>
      </w:pPr>
      <w:r>
        <w:rPr>
          <w:rFonts w:cs="Palatino" w:ascii="Palatino" w:hAnsi="Palatino"/>
          <w:sz w:val="18"/>
        </w:rPr>
        <w:t>Contributions are not deductible for federal income tax purposes.</w:t>
      </w:r>
    </w:p>
    <w:p>
      <w:pPr>
        <w:pStyle w:val="Normal"/>
        <w:tabs>
          <w:tab w:val="clear" w:pos="720"/>
          <w:tab w:val="left" w:pos="5580" w:leader="none"/>
        </w:tabs>
        <w:jc w:val="center"/>
        <w:rPr>
          <w:rFonts w:ascii="Palatino" w:hAnsi="Palatino" w:cs="Palatino"/>
          <w:sz w:val="16"/>
        </w:rPr>
      </w:pPr>
      <w:r>
        <w:rPr>
          <w:rFonts w:cs="Palatino" w:ascii="Palatino" w:hAnsi="Palatino"/>
          <w:sz w:val="16"/>
        </w:rPr>
      </w:r>
    </w:p>
    <w:p>
      <w:pPr>
        <w:pStyle w:val="Normal"/>
        <w:jc w:val="center"/>
        <w:rPr>
          <w:rFonts w:ascii="Palatino" w:hAnsi="Palatino" w:cs="Palatino"/>
          <w:iCs/>
          <w:sz w:val="18"/>
        </w:rPr>
      </w:pPr>
      <w:r>
        <w:rPr>
          <w:rFonts w:cs="Palatino" w:ascii="Palatino" w:hAnsi="Palatino"/>
          <w:iCs/>
          <w:sz w:val="18"/>
        </w:rPr>
        <w:t>Federal Law requires political committees to use best efforts to collect and report</w:t>
      </w:r>
    </w:p>
    <w:p>
      <w:pPr>
        <w:pStyle w:val="Normal"/>
        <w:jc w:val="center"/>
        <w:rPr>
          <w:rFonts w:ascii="Palatino" w:hAnsi="Palatino" w:cs="Palatino"/>
          <w:iCs/>
          <w:sz w:val="18"/>
        </w:rPr>
      </w:pPr>
      <w:r>
        <w:rPr>
          <w:rFonts w:cs="Palatino" w:ascii="Palatino" w:hAnsi="Palatino"/>
          <w:iCs/>
          <w:sz w:val="18"/>
        </w:rPr>
        <w:t>the name, mailing address, occupation, and name of  employer for each individual</w:t>
      </w:r>
    </w:p>
    <w:p>
      <w:pPr>
        <w:pStyle w:val="Normal"/>
        <w:tabs>
          <w:tab w:val="clear" w:pos="720"/>
          <w:tab w:val="left" w:pos="5580" w:leader="none"/>
        </w:tabs>
        <w:jc w:val="center"/>
        <w:rPr>
          <w:rFonts w:ascii="Palatino" w:hAnsi="Palatino" w:cs="Palatino"/>
          <w:iCs/>
          <w:sz w:val="18"/>
        </w:rPr>
      </w:pPr>
      <w:r>
        <w:rPr>
          <w:rFonts w:cs="Palatino" w:ascii="Palatino" w:hAnsi="Palatino"/>
          <w:iCs/>
          <w:sz w:val="18"/>
        </w:rPr>
        <w:t>whose contribution aggregate in excess of $200 in a calendar year.</w:t>
      </w:r>
    </w:p>
    <w:sectPr>
      <w:type w:val="nextPage"/>
      <w:pgSz w:w="12240" w:h="15840"/>
      <w:pgMar w:left="1440" w:right="1440" w:gutter="0" w:header="0" w:top="720" w:footer="0" w:bottom="720"/>
      <w:pgBorders w:display="allPages" w:offsetFrom="page">
        <w:top w:val="thickThinMediumGap" w:sz="24" w:space="24" w:color="000000"/>
        <w:left w:val="thickThinMediumGap" w:sz="24" w:space="24" w:color="000000"/>
        <w:bottom w:val="thickThinMediumGap" w:sz="24" w:space="24" w:color="000000"/>
        <w:right w:val="thickThinMediumGap" w:sz="2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Palatino" w:hAnsi="Palatino" w:cs="Palatino"/>
      <w:b/>
      <w:bCs/>
    </w:rPr>
  </w:style>
  <w:style w:type="paragraph" w:styleId="Heading2">
    <w:name w:val="heading 2"/>
    <w:basedOn w:val="Normal"/>
    <w:next w:val="Normal"/>
    <w:qFormat/>
    <w:pPr>
      <w:keepNext w:val="true"/>
      <w:numPr>
        <w:ilvl w:val="1"/>
        <w:numId w:val="1"/>
      </w:numPr>
      <w:tabs>
        <w:tab w:val="clear" w:pos="720"/>
        <w:tab w:val="left" w:pos="5580" w:leader="none"/>
      </w:tabs>
      <w:jc w:val="center"/>
      <w:outlineLvl w:val="1"/>
    </w:pPr>
    <w:rPr>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580" w:leader="none"/>
      </w:tabs>
    </w:pPr>
    <w:rPr>
      <w:rFonts w:ascii="Palatino" w:hAnsi="Palatino" w:cs="Palatino"/>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2001-01-26T13:15:00Z</dcterms:created>
  <dc:creator>keeffe</dc:creator>
  <dc:description/>
  <dc:language>en-CA</dc:language>
  <cp:lastModifiedBy>Chad FitzGerald</cp:lastModifiedBy>
  <cp:lastPrinted>2001-01-08T15:30:00Z</cp:lastPrinted>
  <dcterms:modified xsi:type="dcterms:W3CDTF">2001-01-26T13:15:00Z</dcterms:modified>
  <cp:revision>2</cp:revision>
  <dc:subject/>
  <dc:title>DSCC 2000 Majority Trust Retreat</dc:title>
</cp:coreProperties>
</file>