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February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February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3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December 2001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December 2001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5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January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394"/>
        <w:gridCol w:w="2502"/>
        <w:gridCol w:w="2502"/>
        <w:gridCol w:w="2502"/>
        <w:gridCol w:w="2502"/>
        <w:gridCol w:w="1060"/>
      </w:tblGrid>
      <w:tr>
        <w:trPr/>
        <w:tc>
          <w:tcPr>
            <w:tcW w:w="100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394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100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30</w:t>
            </w:r>
          </w:p>
          <w:p>
            <w:pPr>
              <w:pStyle w:val="Normal"/>
              <w:rPr/>
            </w:pPr>
            <w:r>
              <w:rPr/>
              <w:t>TXU Cutover V1.4</w:t>
            </w:r>
          </w:p>
        </w:tc>
        <w:tc>
          <w:tcPr>
            <w:tcW w:w="2394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31</w:t>
            </w:r>
          </w:p>
          <w:p>
            <w:pPr>
              <w:pStyle w:val="Normal"/>
              <w:rPr/>
            </w:pPr>
            <w:r>
              <w:rPr/>
              <w:t>New Years Eve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TXU Cutover V1.4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PILOT CLOSES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New Years Day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MARKET OPENS (00:00:01)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TXU Cutover V1.4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  <w:t>Start customer transaction for ESI-Ids with a 01/02/02 meter read date.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CRs start using the 650s.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  <w:t>Technical Advisory Committee Meeting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  <w:t>TXU Begin Phase I Outage Proof of Concept System Testing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100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9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  <w:t>Reliant End Phase I Outage Proof of Concept System Testing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Establish Frame Relay/ISDN &amp; MQ Series Communication (depends on AT&amp;T)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Finalize Failover Component and Contingency Plans Phase I Outage Proof of Concept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  <w:t>Begin Phase I Outage Proof of Concept Integration Testing (depends on installation of Frame Relay/ISDN)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  <w:t>Test Team Meeting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TXU End Phase I Outage Proof of Concept System Testing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Finalize Phase I Outage Proof of Concept Methodology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  <w:t>Automation of Retail Testing Plan Document Final Decision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  <w:t>Automation of Retail Testing Plan Final provided to ERCOT</w:t>
            </w:r>
          </w:p>
        </w:tc>
      </w:tr>
      <w:tr>
        <w:trPr>
          <w:trHeight w:val="1376" w:hRule="atLeast"/>
        </w:trPr>
        <w:tc>
          <w:tcPr>
            <w:tcW w:w="100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  <w:t>End Phase I Outage Proof of Concept Integration Testing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  <w:t>Begin Phase I Outage Proof of Concept Failover Component &amp; Volume Testing (depends on installation of Frame Relay/ISDN)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ERCOT Board of Directors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100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  <w:t>End Phase I Outage Proof of Concept Failover Component &amp; Volume Testing</w:t>
            </w:r>
          </w:p>
        </w:tc>
        <w:tc>
          <w:tcPr>
            <w:tcW w:w="23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  <w:t>Begin Phase I Outage Proof of Concept between TXU &amp; Reliant &amp; Begin Monitoring/Gathering Data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  <w:t xml:space="preserve">Begin Development of Phase II Plan Outage Proof of Concept 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  <w:t>Testing Notification Distributed Announcing Pre-Orientation-Flight V1.4F2 Meeting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100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9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ERCOT RMS 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4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March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March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6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5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January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January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February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27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28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29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30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31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ERCOT TAC Planning Meeting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  <w:t>Pre-Orientation Meeting Testing Flight V1.4F2 (Mandatory for all New MPs)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Testing Flight V1.4F2 Scripts Finalized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Testing Notification Distributed Announcing Orientation Meeting for Flight V1.4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ERCOT TAC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  <w:t>RMS Workshop on 820 Issue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  <w:t>Mardi Gras</w:t>
            </w:r>
          </w:p>
          <w:p>
            <w:pPr>
              <w:pStyle w:val="Normal"/>
              <w:rPr/>
            </w:pPr>
            <w:r>
              <w:rPr/>
              <w:t>RMS Production Statistics Workshop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SET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Publishes RFP for V1.5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FF0000"/>
              </w:rPr>
            </w:pPr>
            <w:r>
              <w:rPr/>
              <w:t>Texas SET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  <w:t>Testing Flight V1.4F2 RMS Decision Go /No Go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  <w:t>ERCOT Board of Directors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  <w:t>Orientation Meeting Testing Flight V1.4F2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  <w:t>Testing Flight V1.4F2 Preliminary Testing Relationship  Count Released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  <w:t>Testing Flight V1.4F2 Technical Sign Off Sheets Due to ITPTA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Testing Flight V1.4F2 Relationship Matrix  Due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  <w:t>Testing V1.4F2 Connectivity Schedule Due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Testing Flight V1.4F2 Connectivity Kick-Off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6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April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April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7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February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February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March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24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25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26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27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28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  <w:t>Testing Flight V1.4F2 Connectivity Testing Begins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SET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  <w:t>ERCOT TAC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  <w:t>Testing Flight V1.4F2 ESI-Ids Spreadsheets  &amp; 814_20s Due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>
                <w:color w:val="FF0000"/>
              </w:rPr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  <w:t>Testing Flight V1.4F2 Kick Off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  <w:t>ERCOT Board of Directors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  <w:t>Testing Flight V1.4F2 Frame 01 Begins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</w:t>
            </w:r>
          </w:p>
          <w:p>
            <w:pPr>
              <w:pStyle w:val="right"/>
              <w:jc w:val="start"/>
              <w:rPr>
                <w:b w:val="false"/>
                <w:bCs/>
                <w:color w:val="808000"/>
                <w:sz w:val="14"/>
              </w:rPr>
            </w:pPr>
            <w:r>
              <w:rPr>
                <w:b w:val="false"/>
                <w:bCs/>
                <w:sz w:val="14"/>
              </w:rPr>
              <w:t>RMS Technical Conference Call</w:t>
            </w:r>
          </w:p>
          <w:p>
            <w:pPr>
              <w:pStyle w:val="Normal"/>
              <w:rPr>
                <w:b/>
                <w:bCs/>
                <w:color w:val="808000"/>
                <w:sz w:val="14"/>
              </w:rPr>
            </w:pPr>
            <w:r>
              <w:rPr>
                <w:b/>
                <w:bCs/>
                <w:color w:val="808000"/>
                <w:sz w:val="14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4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5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6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8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May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May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9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March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March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6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April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31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  <w:t>ERCOT TAC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  <w:t>PUCT Open Meering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  <w:t>Testing Flight V1.4F2 Ends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/>
            </w:pPr>
            <w:r>
              <w:rPr/>
              <w:t>RMS Technical Conference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4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0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June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June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6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1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April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April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May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28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29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30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  <w:t>ERCOT TAC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Awards V1.5 Contract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>
                <w:color w:val="FF0000"/>
              </w:rPr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>
                <w:rFonts w:eastAsia="Tahoma"/>
              </w:rPr>
            </w:pPr>
            <w:r>
              <w:rPr>
                <w:rFonts w:eastAsia="Tahoma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  <w:t>Memorial Day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31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V1.5 Development Work Begins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>
                <w:color w:val="FF0000"/>
              </w:rPr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2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July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July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3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2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May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May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June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26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27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28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29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30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31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  <w:t xml:space="preserve">Review RMS Retesting Document 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  <w:t>11am to  Noon RMS Agenda Planning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ERCOT TAC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  <w:t>PUCT Open Meeting</w:t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4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5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808000"/>
              <w:bottom w:val="single" w:sz="12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6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4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August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August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5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4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June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June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6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July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30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  <w:t>Independence Day (4</w:t>
            </w:r>
            <w:r>
              <w:rPr>
                <w:vertAlign w:val="superscript"/>
              </w:rPr>
              <w:t>th</w:t>
            </w:r>
            <w:r>
              <w:rPr/>
              <w:t xml:space="preserve"> of July)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6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5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September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September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7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6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July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July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August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28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29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30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31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Load Profiling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  <w:t>ERCOT TAC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31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8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7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October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October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19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8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August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August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September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  <w:t>Labor Day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  <w:t>ERCOT TAC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4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5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0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19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November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November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1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20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September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September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October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29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30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V1.5 Development Complete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V1.5 Market Testing Begins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>
                <w:color w:val="FF0000"/>
              </w:rPr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  <w:t>ERCOT TAC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31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V1.5 Market Testing Complete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2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21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December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December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3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22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October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October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November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27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28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Finalize Plans/Schedules Moving V1.5 into Production for weekend of 15-17 Nov.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29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30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31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  <w:t>ERCOT TAC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ERCOT RMS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Begin Moving V1.5 into Production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>
                <w:color w:val="FF0000"/>
              </w:rPr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Complete Moving V1.5 Into Production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  <w:p>
            <w:pPr>
              <w:pStyle w:val="Normal"/>
              <w:rPr/>
            </w:pPr>
            <w:r>
              <w:rPr/>
              <w:t>Texas Data Transport Team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  <w:t>Thanksgiving Day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5840" w:h="12240"/>
          <w:pgMar w:left="720" w:right="79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Dated: January 31, 2002</w:t>
      </w:r>
    </w:p>
    <w:p>
      <w:pPr>
        <w:pStyle w:val="Heading1"/>
        <w:ind w:hanging="0" w:start="0"/>
        <w:rPr>
          <w:color w:val="800000"/>
        </w:rPr>
      </w:pPr>
      <w:r>
        <w:rPr>
          <w:color w:val="0000FF"/>
        </w:rPr>
        <w:t>RMS Planning Calendar CY 2002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4">
                <wp:simplePos x="0" y="0"/>
                <wp:positionH relativeFrom="page">
                  <wp:posOffset>7869555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23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bookmarkStart w:id="0" w:name="nmonthname"/>
                                  <w:bookmarkEnd w:id="0"/>
                                  <w:r>
                                    <w:rPr>
                                      <w:color w:val="0000FF"/>
                                    </w:rPr>
                                    <w:t>January 2003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bookmarkStart w:id="1" w:name="nstartdays"/>
                                  <w:bookmarkEnd w:id="1"/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619.6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bookmarkStart w:id="2" w:name="nmonthname"/>
                            <w:bookmarkEnd w:id="2"/>
                            <w:r>
                              <w:rPr>
                                <w:color w:val="0000FF"/>
                              </w:rPr>
                              <w:t>January 2003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bookmarkStart w:id="3" w:name="nstartdays"/>
                            <w:bookmarkEnd w:id="3"/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5">
                <wp:simplePos x="0" y="0"/>
                <wp:positionH relativeFrom="page">
                  <wp:posOffset>412115</wp:posOffset>
                </wp:positionH>
                <wp:positionV relativeFrom="page">
                  <wp:posOffset>457835</wp:posOffset>
                </wp:positionV>
                <wp:extent cx="1600200" cy="730250"/>
                <wp:effectExtent l="0" t="0" r="0" b="0"/>
                <wp:wrapSquare wrapText="bothSides"/>
                <wp:docPr id="24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0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520" w:type="dxa"/>
                              <w:jc w:val="start"/>
                              <w:tblInd w:w="72" w:type="dxa"/>
                              <w:tblLayout w:type="fixed"/>
                              <w:tblCellMar>
                                <w:top w:w="0" w:type="dxa"/>
                                <w:start w:w="72" w:type="dxa"/>
                                <w:bottom w:w="0" w:type="dxa"/>
                                <w:end w:w="72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rPr/>
                              <w:tc>
                                <w:tcPr>
                                  <w:tcW w:w="2520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bookmarkStart w:id="4" w:name="pmonthname"/>
                                  <w:bookmarkEnd w:id="4"/>
                                  <w:r>
                                    <w:rPr>
                                      <w:color w:val="0000FF"/>
                                    </w:rPr>
                                    <w:t>November 2002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bookmarkStart w:id="5" w:name="pstartdays"/>
                                  <w:bookmarkEnd w:id="5"/>
                                  <w:r>
                                    <w:rPr>
                                      <w:color w:val="808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>
                                      <w:color w:val="808000"/>
                                    </w:rPr>
                                  </w:pPr>
                                  <w:r>
                                    <w:rPr>
                                      <w:color w:val="808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rPr/>
                                  </w:pPr>
                                  <w:r>
                                    <w:rPr>
                                      <w:rFonts w:eastAsia="Tahom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</w:tcPr>
                                <w:p>
                                  <w:pPr>
                                    <w:pStyle w:val="sright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57.5pt;mso-wrap-distance-left:9.35pt;mso-wrap-distance-right:9.35pt;mso-wrap-distance-top:0pt;mso-wrap-distance-bottom:0pt;margin-top:36.05pt;mso-position-vertical-relative:page;margin-left:32.45pt;mso-position-horizontal-relative:page">
                <v:fill opacity="0f"/>
                <v:textbox inset="0in,0in,0in,0in">
                  <w:txbxContent>
                    <w:tbl>
                      <w:tblPr>
                        <w:tblW w:w="2520" w:type="dxa"/>
                        <w:jc w:val="start"/>
                        <w:tblInd w:w="72" w:type="dxa"/>
                        <w:tblLayout w:type="fixed"/>
                        <w:tblCellMar>
                          <w:top w:w="0" w:type="dxa"/>
                          <w:start w:w="72" w:type="dxa"/>
                          <w:bottom w:w="0" w:type="dxa"/>
                          <w:end w:w="72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rPr/>
                        <w:tc>
                          <w:tcPr>
                            <w:tcW w:w="2520" w:type="dxa"/>
                            <w:gridSpan w:val="7"/>
                            <w:tcBorders/>
                          </w:tcPr>
                          <w:p>
                            <w:pPr>
                              <w:pStyle w:val="Header"/>
                              <w:jc w:val="center"/>
                              <w:rPr>
                                <w:color w:val="0000FF"/>
                              </w:rPr>
                            </w:pPr>
                            <w:bookmarkStart w:id="6" w:name="pmonthname"/>
                            <w:bookmarkEnd w:id="6"/>
                            <w:r>
                              <w:rPr>
                                <w:color w:val="0000FF"/>
                              </w:rPr>
                              <w:t>November 2002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Header"/>
                              <w:jc w:val="e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bookmarkStart w:id="7" w:name="pstartdays"/>
                            <w:bookmarkEnd w:id="7"/>
                            <w:r>
                              <w:rPr>
                                <w:color w:val="808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>
                                <w:color w:val="808000"/>
                              </w:rPr>
                            </w:pPr>
                            <w:r>
                              <w:rPr>
                                <w:color w:val="808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rPr/>
                            </w:pPr>
                            <w:r>
                              <w:rPr>
                                <w:rFonts w:eastAsia="Tahoma"/>
                              </w:rPr>
                              <w:t xml:space="preserve"> </w:t>
                            </w:r>
                            <w:r>
                              <w:rPr/>
                              <w:t>30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</w:tcPr>
                          <w:p>
                            <w:pPr>
                              <w:pStyle w:val="sright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ind w:hanging="0" w:start="0"/>
        <w:rPr>
          <w:color w:val="0000FF"/>
        </w:rPr>
      </w:pPr>
      <w:bookmarkStart w:id="8" w:name="Mtitle"/>
      <w:bookmarkEnd w:id="8"/>
      <w:r>
        <w:rPr>
          <w:color w:val="0000FF"/>
        </w:rPr>
        <w:t>December 2002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tbl>
      <w:tblPr>
        <w:tblW w:w="144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502"/>
        <w:gridCol w:w="2502"/>
        <w:gridCol w:w="2502"/>
        <w:gridCol w:w="2502"/>
        <w:gridCol w:w="2502"/>
        <w:gridCol w:w="1060"/>
      </w:tblGrid>
      <w:tr>
        <w:trPr/>
        <w:tc>
          <w:tcPr>
            <w:tcW w:w="90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Sunday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Monday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Tuesday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Wednesday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Thursday</w:t>
            </w:r>
          </w:p>
        </w:tc>
        <w:tc>
          <w:tcPr>
            <w:tcW w:w="25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Friday</w:t>
            </w:r>
          </w:p>
        </w:tc>
        <w:tc>
          <w:tcPr>
            <w:tcW w:w="1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months"/>
              <w:rPr/>
            </w:pPr>
            <w:r>
              <w:rPr/>
              <w:t>Saturday</w:t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bookmarkStart w:id="9" w:name="fdofmonth"/>
            <w:bookmarkStart w:id="10" w:name="startdays"/>
            <w:bookmarkEnd w:id="9"/>
            <w:bookmarkEnd w:id="10"/>
            <w:r>
              <w:rPr>
                <w:rFonts w:eastAsia="Tahoma"/>
              </w:rPr>
              <w:t xml:space="preserve"> </w:t>
            </w:r>
            <w:r>
              <w:rPr/>
              <w:t>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4</w:t>
            </w:r>
          </w:p>
          <w:p>
            <w:pPr>
              <w:pStyle w:val="Normal"/>
              <w:rPr/>
            </w:pPr>
            <w:r>
              <w:rPr/>
              <w:t>Texas SET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  <w:t>ERCOT TAC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  <w:t>11am to Noon RMS Agenda Planning call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13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14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18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ERCOT RMS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19</w:t>
            </w:r>
          </w:p>
          <w:p>
            <w:pPr>
              <w:pStyle w:val="Normal"/>
              <w:rPr/>
            </w:pPr>
            <w:r>
              <w:rPr/>
              <w:t>Texas Test Plan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20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24</w:t>
            </w:r>
          </w:p>
          <w:p>
            <w:pPr>
              <w:pStyle w:val="Heading3"/>
              <w:ind w:hanging="0" w:start="0"/>
              <w:rPr/>
            </w:pPr>
            <w:r>
              <w:rPr/>
              <w:t>Christmas Eve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25</w:t>
            </w:r>
          </w:p>
          <w:p>
            <w:pPr>
              <w:pStyle w:val="Heading2"/>
              <w:ind w:hanging="0" w:start="0"/>
              <w:rPr/>
            </w:pPr>
            <w:r>
              <w:rPr/>
              <w:t>Christmas Day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28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</w:trPr>
        <w:tc>
          <w:tcPr>
            <w:tcW w:w="9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bookmarkStart w:id="11" w:name="CurrDay"/>
            <w:bookmarkEnd w:id="11"/>
            <w:r>
              <w:rPr>
                <w:rFonts w:eastAsia="Tahoma"/>
              </w:rPr>
              <w:t xml:space="preserve"> </w:t>
            </w: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right"/>
              <w:rPr/>
            </w:pPr>
            <w:r>
              <w:rPr>
                <w:rFonts w:eastAsia="Tahoma"/>
              </w:rPr>
              <w:t xml:space="preserve"> </w:t>
            </w:r>
            <w:r>
              <w:rPr/>
              <w:t>31</w:t>
            </w:r>
          </w:p>
          <w:p>
            <w:pPr>
              <w:pStyle w:val="Normal"/>
              <w:rPr/>
            </w:pPr>
            <w:r>
              <w:rPr/>
              <w:t>New Years Eve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1</w:t>
            </w:r>
          </w:p>
          <w:p>
            <w:pPr>
              <w:pStyle w:val="Normal"/>
              <w:rPr/>
            </w:pPr>
            <w:r>
              <w:rPr/>
              <w:t>New Years Day</w:t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2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  <w:tc>
          <w:tcPr>
            <w:tcW w:w="2502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6" w:space="0" w:color="808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3</w:t>
            </w:r>
          </w:p>
          <w:p>
            <w:pPr>
              <w:pStyle w:val="Normal"/>
              <w:rPr/>
            </w:pPr>
            <w:r>
              <w:rPr/>
              <w:t>10am Texas SET Change Control Call</w:t>
            </w:r>
          </w:p>
        </w:tc>
        <w:tc>
          <w:tcPr>
            <w:tcW w:w="1060" w:type="dxa"/>
            <w:tcBorders>
              <w:top w:val="single" w:sz="6" w:space="0" w:color="000000"/>
              <w:start w:val="single" w:sz="6" w:space="0" w:color="808000"/>
              <w:bottom w:val="single" w:sz="6" w:space="0" w:color="000000"/>
              <w:end w:val="single" w:sz="12" w:space="0" w:color="000000"/>
            </w:tcBorders>
            <w:shd w:fill="FFFFBF" w:val="clear"/>
          </w:tcPr>
          <w:p>
            <w:pPr>
              <w:pStyle w:val="right"/>
              <w:rPr>
                <w:color w:val="808000"/>
              </w:rPr>
            </w:pPr>
            <w:r>
              <w:rPr>
                <w:color w:val="808000"/>
              </w:rPr>
              <w:t>4</w:t>
            </w:r>
          </w:p>
          <w:p>
            <w:pPr>
              <w:pStyle w:val="Normal"/>
              <w:rPr>
                <w:color w:val="808000"/>
              </w:rPr>
            </w:pPr>
            <w:r>
              <w:rPr>
                <w:color w:val="808000"/>
              </w:rPr>
            </w:r>
          </w:p>
        </w:tc>
      </w:tr>
    </w:tbl>
    <w:p>
      <w:pPr>
        <w:pStyle w:val="Normal"/>
        <w:rPr/>
      </w:pPr>
      <w:r>
        <w:rPr/>
        <w:t>Dated: January 31, 2002</w:t>
      </w:r>
    </w:p>
    <w:sectPr>
      <w:type w:val="nextPage"/>
      <w:pgSz w:orient="landscape" w:w="15840" w:h="12240"/>
      <w:pgMar w:left="720" w:right="79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;Times New Roman" w:cs="Tahoma"/>
      <w:color w:val="auto"/>
      <w:sz w:val="1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center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color w:val="33996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right">
    <w:name w:val="right"/>
    <w:basedOn w:val="Normal"/>
    <w:qFormat/>
    <w:pPr>
      <w:jc w:val="end"/>
    </w:pPr>
    <w:rPr>
      <w:b/>
      <w:sz w:val="20"/>
    </w:rPr>
  </w:style>
  <w:style w:type="paragraph" w:styleId="months">
    <w:name w:val="months"/>
    <w:basedOn w:val="Normal"/>
    <w:qFormat/>
    <w:pPr>
      <w:jc w:val="center"/>
    </w:pPr>
    <w:rPr>
      <w:b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right">
    <w:name w:val="sright"/>
    <w:basedOn w:val="right"/>
    <w:qFormat/>
    <w:pPr/>
    <w:rPr>
      <w:b w:val="false"/>
      <w:sz w:val="12"/>
    </w:rPr>
  </w:style>
  <w:style w:type="paragraph" w:styleId="weekly">
    <w:name w:val="weekly"/>
    <w:basedOn w:val="Normal"/>
    <w:qFormat/>
    <w:pPr/>
    <w:rPr>
      <w:rFonts w:ascii="Times New Roman;Times New Roman" w:hAnsi="Times New Roman;Times New Roman" w:cs="Times New Roman;Times New Roman"/>
      <w:sz w:val="20"/>
    </w:rPr>
  </w:style>
  <w:style w:type="paragraph" w:styleId="daytitle">
    <w:name w:val="daytitle"/>
    <w:basedOn w:val="Normal"/>
    <w:qFormat/>
    <w:pPr>
      <w:jc w:val="center"/>
    </w:pPr>
    <w:rPr>
      <w:rFonts w:ascii="Arial" w:hAnsi="Arial" w:cs="Arial"/>
      <w:b/>
      <w:i/>
      <w:sz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calendar.dot</Template>
  <TotalTime>349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2002-01-25T22:55:00Z</dcterms:created>
  <dc:creator>David T. Robeson, Sr.</dc:creator>
  <dc:description/>
  <dc:language>en-CA</dc:language>
  <cp:lastModifiedBy>cpsc600</cp:lastModifiedBy>
  <cp:lastPrinted>2002-02-01T13:10:00Z</cp:lastPrinted>
  <dcterms:modified xsi:type="dcterms:W3CDTF">2002-02-01T19:08:00Z</dcterms:modified>
  <cp:revision>15</cp:revision>
  <dc:subject/>
  <dc:title>New Calendar</dc:title>
</cp:coreProperties>
</file>