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1" w:color="0000FF"/>
        </w:pBdr>
        <w:shd w:fill="0000D8" w:val="clear"/>
        <w:ind w:hanging="0" w:start="0"/>
        <w:jc w:val="center"/>
        <w:rPr>
          <w:rFonts w:cs="Arial"/>
          <w:b/>
          <w:color w:val="FFFFFF"/>
          <w:sz w:val="20"/>
        </w:rPr>
      </w:pPr>
      <w:r>
        <w:rPr>
          <w:rFonts w:cs="Arial"/>
          <w:b/>
          <w:color w:val="FFFFFF"/>
          <w:sz w:val="20"/>
        </w:rPr>
        <w:t>RICE PRESENTATION</w:t>
      </w:r>
    </w:p>
    <w:p>
      <w:pPr>
        <w:pStyle w:val="Normal"/>
        <w:pBdr>
          <w:bottom w:val="single" w:sz="6" w:space="1" w:color="0000FF"/>
        </w:pBdr>
        <w:shd w:fill="0000D8" w:val="clear"/>
        <w:jc w:val="center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FFFF"/>
        </w:rPr>
        <w:t>LEXI ELLIOTT, RECRUITER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</w:rPr>
        <w:t>EVENT:</w:t>
      </w:r>
      <w:r>
        <w:rPr>
          <w:rFonts w:cs="Arial" w:ascii="Arial" w:hAnsi="Arial"/>
          <w:b/>
          <w:color w:val="FF0000"/>
        </w:rPr>
        <w:tab/>
      </w:r>
      <w:r>
        <w:rPr>
          <w:rFonts w:cs="Arial" w:ascii="Arial" w:hAnsi="Arial"/>
          <w:b/>
          <w:color w:val="0000FF"/>
        </w:rPr>
        <w:t>FALL ANALYST PRESENTATION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</w:rPr>
        <w:t>DATE:</w:t>
        <w:tab/>
      </w:r>
      <w:r>
        <w:rPr>
          <w:rFonts w:cs="Arial" w:ascii="Arial" w:hAnsi="Arial"/>
          <w:b/>
          <w:color w:val="0000FF"/>
        </w:rPr>
        <w:tab/>
        <w:t>September 18th</w:t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rPr/>
      </w:pPr>
      <w:r>
        <w:rPr>
          <w:rFonts w:cs="Arial" w:ascii="Arial" w:hAnsi="Arial"/>
          <w:b/>
        </w:rPr>
        <w:t>TIME:</w:t>
        <w:tab/>
      </w:r>
      <w:r>
        <w:rPr>
          <w:rFonts w:cs="Arial" w:ascii="Arial" w:hAnsi="Arial"/>
          <w:color w:val="0000FF"/>
        </w:rPr>
        <w:tab/>
      </w:r>
      <w:r>
        <w:rPr>
          <w:rFonts w:cs="Arial" w:ascii="Arial" w:hAnsi="Arial"/>
          <w:b/>
          <w:bCs/>
          <w:color w:val="0000FF"/>
          <w:u w:val="single"/>
        </w:rPr>
        <w:t>Presentation</w:t>
        <w:tab/>
      </w:r>
      <w:r>
        <w:rPr>
          <w:rFonts w:cs="Arial" w:ascii="Arial" w:hAnsi="Arial"/>
          <w:b/>
          <w:bCs/>
          <w:color w:val="0000FF"/>
        </w:rPr>
        <w:tab/>
        <w:tab/>
      </w:r>
      <w:r>
        <w:rPr>
          <w:rFonts w:cs="Arial" w:ascii="Arial" w:hAnsi="Arial"/>
          <w:b/>
          <w:bCs/>
          <w:color w:val="0000FF"/>
          <w:u w:val="single"/>
        </w:rPr>
        <w:t>Reception</w:t>
      </w:r>
    </w:p>
    <w:p>
      <w:pPr>
        <w:pStyle w:val="Normal"/>
        <w:ind w:firstLine="720" w:start="720" w:end="0"/>
        <w:rPr/>
      </w:pPr>
      <w:r>
        <w:rPr>
          <w:rFonts w:cs="Arial" w:ascii="Arial" w:hAnsi="Arial"/>
          <w:b/>
          <w:color w:val="0000FF"/>
        </w:rPr>
        <w:t>4:30 PM – 5:30 PM</w:t>
        <w:tab/>
        <w:tab/>
      </w:r>
      <w:r>
        <w:rPr>
          <w:rFonts w:cs="Arial" w:ascii="Arial" w:hAnsi="Arial"/>
          <w:b/>
          <w:bCs/>
          <w:color w:val="0000FF"/>
        </w:rPr>
        <w:t>5:30 PM – 7:00 PM</w:t>
      </w:r>
    </w:p>
    <w:p>
      <w:pPr>
        <w:pStyle w:val="Normal"/>
        <w:ind w:firstLine="720" w:start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bCs/>
          <w:color w:val="0000FF"/>
        </w:rPr>
        <w:t>Please arrive by 4:15pm</w:t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</w:rPr>
        <w:t>PLACE:</w:t>
      </w:r>
      <w:r>
        <w:rPr>
          <w:rFonts w:cs="Arial" w:ascii="Arial" w:hAnsi="Arial"/>
          <w:color w:val="0000FF"/>
        </w:rPr>
        <w:tab/>
      </w:r>
      <w:r>
        <w:rPr>
          <w:rFonts w:cs="Arial" w:ascii="Arial" w:hAnsi="Arial"/>
          <w:b/>
          <w:bCs/>
          <w:color w:val="0000FF"/>
        </w:rPr>
        <w:t xml:space="preserve">Enron Building 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bCs/>
          <w:color w:val="0000FF"/>
        </w:rPr>
      </w:pPr>
      <w:r>
        <w:rPr>
          <w:rFonts w:cs="Arial" w:ascii="Arial" w:hAnsi="Arial"/>
          <w:b/>
          <w:bCs/>
          <w:color w:val="0000FF"/>
        </w:rPr>
        <w:tab/>
        <w:tab/>
        <w:t>Presentation in room 5C2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  <w:u w:val="single"/>
        </w:rPr>
      </w:pPr>
      <w:r>
        <w:rPr>
          <w:rFonts w:cs="Arial" w:ascii="Arial" w:hAnsi="Arial"/>
          <w:b/>
          <w:bCs/>
          <w:color w:val="0000FF"/>
          <w:u w:val="single"/>
        </w:rPr>
        <w:tab/>
        <w:tab/>
        <w:t>Reception afterwards on 50</w:t>
      </w:r>
      <w:r>
        <w:rPr>
          <w:rFonts w:cs="Arial" w:ascii="Arial" w:hAnsi="Arial"/>
          <w:b/>
          <w:bCs/>
          <w:color w:val="0000FF"/>
          <w:u w:val="single"/>
          <w:vertAlign w:val="superscript"/>
        </w:rPr>
        <w:t>th</w:t>
      </w:r>
      <w:r>
        <w:rPr>
          <w:rFonts w:cs="Arial" w:ascii="Arial" w:hAnsi="Arial"/>
          <w:b/>
          <w:bCs/>
          <w:color w:val="0000FF"/>
          <w:u w:val="single"/>
        </w:rPr>
        <w:t xml:space="preserve"> floor</w:t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  <w:u w:val="single"/>
        </w:rPr>
      </w:pPr>
      <w:r>
        <w:rPr>
          <w:rFonts w:cs="Arial" w:ascii="Arial" w:hAnsi="Arial"/>
          <w:b/>
          <w:color w:val="0000FF"/>
          <w:u w:val="single"/>
        </w:rPr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</w:rPr>
        <w:t>Contacts:</w:t>
      </w:r>
      <w:r>
        <w:rPr>
          <w:rFonts w:cs="Arial" w:ascii="Arial" w:hAnsi="Arial"/>
          <w:b/>
          <w:color w:val="0000FF"/>
        </w:rPr>
        <w:tab/>
        <w:t>Lexi Elliott, Recruiter</w:t>
        <w:tab/>
        <w:tab/>
        <w:tab/>
        <w:t>Cell Phone:  (281) 793-1097</w:t>
      </w:r>
    </w:p>
    <w:p>
      <w:pPr>
        <w:pStyle w:val="Normal"/>
        <w:pBdr>
          <w:bottom w:val="single" w:sz="6" w:space="1" w:color="0000FF"/>
        </w:pBdr>
        <w:ind w:firstLine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>Shawna Johnson, Coordinator</w:t>
        <w:tab/>
        <w:t>Office:  (713) 345-8369</w:t>
      </w:r>
    </w:p>
    <w:p>
      <w:pPr>
        <w:pStyle w:val="Normal"/>
        <w:pBdr>
          <w:bottom w:val="single" w:sz="6" w:space="1" w:color="0000FF"/>
        </w:pBdr>
        <w:ind w:firstLine="720" w:end="0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>Kema Moore, Career Svc:</w:t>
        <w:tab/>
        <w:tab/>
        <w:t>Office: (713) 348-4055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ab/>
        <w:tab/>
        <w:t>David, Caterer:</w:t>
        <w:tab/>
        <w:tab/>
        <w:tab/>
        <w:tab/>
        <w:t>Office:</w:t>
        <w:tab/>
        <w:t>(979) 830-0450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</w:r>
    </w:p>
    <w:p>
      <w:pPr>
        <w:pStyle w:val="Heading3"/>
        <w:pBdr>
          <w:bottom w:val="single" w:sz="6" w:space="1" w:color="0000FF"/>
        </w:pBdr>
        <w:ind w:hanging="0" w:start="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Enron Participants: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ab/>
        <w:tab/>
        <w:t>Steve Kean-Speaker</w:t>
        <w:tab/>
        <w:tab/>
        <w:tab/>
        <w:t>Daniel King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ab/>
        <w:tab/>
        <w:t>Morela Hernandez</w:t>
        <w:tab/>
        <w:tab/>
        <w:tab/>
        <w:t>Heather Johnson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  <w:tab/>
        <w:tab/>
        <w:t>Ethan Schultz</w:t>
        <w:tab/>
        <w:tab/>
        <w:tab/>
        <w:tab/>
        <w:t>Alex Hernandez</w:t>
      </w:r>
    </w:p>
    <w:p>
      <w:pPr>
        <w:pStyle w:val="Normal"/>
        <w:rPr>
          <w:rFonts w:ascii="Arial" w:hAnsi="Arial" w:cs="Arial"/>
          <w:color w:val="0000FF"/>
        </w:rPr>
      </w:pPr>
      <w:r>
        <w:rPr>
          <w:rFonts w:cs="Arial" w:ascii="Arial" w:hAnsi="Arial"/>
          <w:color w:val="0000FF"/>
        </w:rPr>
      </w:r>
    </w:p>
    <w:p>
      <w:pPr>
        <w:pStyle w:val="Heading8"/>
        <w:ind w:hanging="0" w:start="0" w:end="0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Ground </w:t>
      </w:r>
    </w:p>
    <w:p>
      <w:pPr>
        <w:pStyle w:val="Normal"/>
        <w:rPr/>
      </w:pPr>
      <w:r>
        <w:rPr>
          <w:rFonts w:cs="Arial" w:ascii="Arial" w:hAnsi="Arial"/>
          <w:b/>
          <w:bCs/>
          <w:u w:val="single"/>
        </w:rPr>
        <w:t>Information:</w:t>
      </w:r>
      <w:r>
        <w:rPr>
          <w:rFonts w:cs="Arial" w:ascii="Arial" w:hAnsi="Arial"/>
          <w:u w:val="single"/>
        </w:rPr>
        <w:tab/>
        <w:t>Taxi cabs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TextIndent"/>
        <w:ind w:start="0" w:end="0"/>
        <w:rPr>
          <w:rFonts w:ascii="Arial" w:hAnsi="Arial"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</w:r>
    </w:p>
    <w:p>
      <w:pPr>
        <w:pStyle w:val="BodyTextIndent"/>
        <w:ind w:start="0" w:end="0"/>
        <w:rPr>
          <w:color w:val="0000FF"/>
        </w:rPr>
      </w:pPr>
      <w:r>
        <w:rPr>
          <w:b/>
          <w:color w:val="000000"/>
        </w:rPr>
        <w:t>Additional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Information:  </w:t>
      </w:r>
      <w:r>
        <w:rPr>
          <w:rFonts w:cs="Arial" w:ascii="Arial" w:hAnsi="Arial"/>
          <w:color w:val="0000FF"/>
        </w:rPr>
        <w:t>Business Casual for Presentation</w:t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Information:  Remember to (1) bring your business cards, (2) turn evaluation forms in to recruiter (3) submit expense report online via XMS** and forward to Shawna Johnson for approval; send all receipts for reimbursements to Shawna Johnson at EB3520D for processing, (4) retain a copy of the receipts for your files.    Please note that expense reports cannot be approved until receipts are received.</w:t>
      </w:r>
    </w:p>
    <w:p>
      <w:pPr>
        <w:pStyle w:val="Normal"/>
        <w:ind w:start="720" w:end="0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ind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color w:val="FF0000"/>
        </w:rPr>
        <w:t>Please use the following WBS Element for your XMS expense reports: E000S13.02.02</w:t>
      </w:r>
    </w:p>
    <w:p>
      <w:pPr>
        <w:pStyle w:val="BodyTextIndent"/>
        <w:rPr/>
      </w:pPr>
      <w:r>
        <w:rPr/>
        <w:t xml:space="preserve">. 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Budget buslines= 281-933-9933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Pick up 3:45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Depart 4:00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RETURN 7:00 pm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sectPr>
      <w:type w:val="nextPage"/>
      <w:pgSz w:w="12240" w:h="15840"/>
      <w:pgMar w:left="720" w:right="720" w:gutter="0" w:header="0" w:top="576" w:footer="0" w:bottom="576"/>
      <w:pgBorders w:display="allPages" w:offsetFrom="text">
        <w:top w:val="single" w:sz="4" w:space="4" w:color="000000"/>
        <w:left w:val="single" w:sz="4" w:space="12" w:color="000000"/>
        <w:bottom w:val="single" w:sz="4" w:space="4" w:color="000000"/>
        <w:right w:val="single" w:sz="4" w:space="12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FF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color w:val="000080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0" w:end="0"/>
      <w:outlineLvl w:val="3"/>
    </w:pPr>
    <w:rPr>
      <w:rFonts w:ascii="Arial" w:hAnsi="Arial" w:cs="Arial"/>
      <w:color w:val="FF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360" w:start="0" w:end="0"/>
      <w:outlineLvl w:val="4"/>
    </w:pPr>
    <w:rPr>
      <w:rFonts w:ascii="Arial" w:hAnsi="Arial" w:cs="Arial"/>
      <w:b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rFonts w:ascii="Arial" w:hAnsi="Arial" w:cs="Arial"/>
      <w:b/>
      <w:color w:val="00008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990" w:start="720" w:end="0"/>
      <w:outlineLvl w:val="6"/>
    </w:pPr>
    <w:rPr>
      <w:rFonts w:ascii="Arial" w:hAnsi="Arial" w:cs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1080" w:start="720" w:end="0"/>
      <w:outlineLvl w:val="7"/>
    </w:pPr>
    <w:rPr>
      <w:rFonts w:ascii="Arial" w:hAnsi="Arial" w:cs="Arial"/>
      <w:color w:val="FF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720" w:end="0"/>
      <w:outlineLvl w:val="8"/>
    </w:pPr>
    <w:rPr>
      <w:rFonts w:ascii="Arial" w:hAnsi="Arial" w:cs="Arial"/>
      <w:color w:val="FF0000"/>
      <w:sz w:val="24"/>
    </w:rPr>
  </w:style>
  <w:style w:type="character" w:styleId="WW8Num1z0">
    <w:name w:val="WW8Num1z0"/>
    <w:qFormat/>
    <w:rPr>
      <w:rFonts w:ascii="Symbol" w:hAnsi="Symbol" w:cs="Symbol"/>
      <w:i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6" w:space="1" w:color="0000FF"/>
      </w:pBdr>
      <w:shd w:fill="D8D8D8" w:val="clear"/>
      <w:jc w:val="center"/>
    </w:pPr>
    <w:rPr>
      <w:rFonts w:ascii="Arial" w:hAnsi="Arial" w:cs="Arial"/>
      <w:b/>
      <w:color w:val="FF0000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color w:val="FF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2001-07-20T17:07:00Z</dcterms:created>
  <dc:creator>lcanno2</dc:creator>
  <dc:description/>
  <dc:language>en-CA</dc:language>
  <cp:lastModifiedBy>jcolema2</cp:lastModifiedBy>
  <cp:lastPrinted>2001-09-17T08:57:00Z</cp:lastPrinted>
  <dcterms:modified xsi:type="dcterms:W3CDTF">2001-09-17T12:04:00Z</dcterms:modified>
  <cp:revision>19</cp:revision>
  <dc:subject/>
  <dc:title>MIT SLOAN SCHOOL OF MANAGEMENT</dc:title>
</cp:coreProperties>
</file>