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NEW YORK STATE RELIABILITY COUNCIL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RELIABILITY COMPLIANCE MONITORING SUBCOMMITTEE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AGENDA - MEETING #27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Thursday, March 7, 2002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NYISO Power Control Center, Guilderland, NY                               Conference Room B                      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>
          <w:b/>
          <w:sz w:val="24"/>
        </w:rPr>
        <w:t xml:space="preserve">Open Session: 10:00 a.m. </w:t>
      </w:r>
      <w:r>
        <w:rPr>
          <w:sz w:val="24"/>
        </w:rPr>
        <w:t>(Dial-In #954-797-1657, Participant Code: 493440)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Introduction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Approval of Minutes for Meeting #26 -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Review of Action Items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NPCC/NERC Activities - R. Halsey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4.1    NERC and NPCC Compliance Program Update</w:t>
      </w:r>
    </w:p>
    <w:p>
      <w:pPr>
        <w:pStyle w:val="Normal"/>
        <w:rPr/>
      </w:pPr>
      <w:r>
        <w:rPr/>
        <w:t xml:space="preserve">       </w:t>
      </w:r>
      <w:r>
        <w:rPr>
          <w:sz w:val="24"/>
        </w:rPr>
        <w:t>4.2    Other CMAS Activities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Compliance Templates - A. Adamson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5.1    NYISO, RRS and RCMS Comments on February 13, 2002 Draft</w:t>
      </w:r>
    </w:p>
    <w:p>
      <w:pPr>
        <w:pStyle w:val="Normal"/>
        <w:rPr/>
      </w:pPr>
      <w:r>
        <w:rPr/>
        <w:t xml:space="preserve">       </w:t>
      </w:r>
      <w:r>
        <w:rPr>
          <w:sz w:val="24"/>
        </w:rPr>
        <w:t>5.2    RCMS Action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RCMS 2002 Compliance Program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6.1   2002 Compliance Program Summary: NYISO Comments - A. Adamson</w:t>
      </w:r>
    </w:p>
    <w:p>
      <w:pPr>
        <w:pStyle w:val="Normal"/>
        <w:numPr>
          <w:ilvl w:val="1"/>
          <w:numId w:val="2"/>
        </w:numPr>
        <w:rPr/>
      </w:pPr>
      <w:r>
        <w:rPr>
          <w:sz w:val="24"/>
        </w:rPr>
        <w:t>Self Certification Form - G. Campoli</w:t>
      </w:r>
      <w:r>
        <w:rPr/>
        <w:t xml:space="preserve">   </w:t>
      </w:r>
    </w:p>
    <w:p>
      <w:pPr>
        <w:pStyle w:val="Normal"/>
        <w:numPr>
          <w:ilvl w:val="1"/>
          <w:numId w:val="2"/>
        </w:numPr>
        <w:rPr/>
      </w:pPr>
      <w:r>
        <w:rPr>
          <w:sz w:val="24"/>
        </w:rPr>
        <w:t>February Operations Report (K-M2.d) - G. Campoli</w:t>
      </w:r>
    </w:p>
    <w:p>
      <w:pPr>
        <w:pStyle w:val="Normal"/>
        <w:numPr>
          <w:ilvl w:val="1"/>
          <w:numId w:val="2"/>
        </w:numPr>
        <w:rPr/>
      </w:pPr>
      <w:r>
        <w:rPr>
          <w:sz w:val="24"/>
        </w:rPr>
        <w:t>LSE ICAP Requirements (A-M2):</w:t>
      </w:r>
    </w:p>
    <w:p>
      <w:pPr>
        <w:pStyle w:val="Normal"/>
        <w:ind w:start="930" w:end="0"/>
        <w:rPr>
          <w:sz w:val="24"/>
        </w:rPr>
      </w:pPr>
      <w:r>
        <w:rPr>
          <w:sz w:val="24"/>
        </w:rPr>
        <w:t>-     Locational ICAP Requirements Report - A. Desell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Audit Report - F. Vitale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April Compliance Reviews: Load Forecasting (C-M7,8) - A. Adamson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RCMS 2001 Compliance Program Summary Report: NYISO Comments - A. Adamson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NYISO Report on UPS Failure - G. Campoli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NPCC A-6 Revisions - A. Adamson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Other Business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Next Meeting</w:t>
      </w:r>
    </w:p>
    <w:sectPr>
      <w:type w:val="nextPage"/>
      <w:pgSz w:w="12240" w:h="15840"/>
      <w:pgMar w:left="1584" w:right="1584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bullet"/>
      <w:lvlText w:val="-"/>
      <w:lvlJc w:val="start"/>
      <w:pPr>
        <w:tabs>
          <w:tab w:val="num" w:pos="1290"/>
        </w:tabs>
        <w:ind w:start="1290" w:hanging="360"/>
      </w:pPr>
      <w:rPr>
        <w:rFonts w:ascii="Liberation Serif" w:hAnsi="Liberation Serif" w:cs="Liberation Serif" w:hint="default"/>
      </w:rPr>
    </w:lvl>
  </w:abstractNum>
  <w:abstractNum w:abstractNumId="2">
    <w:lvl w:ilvl="0">
      <w:start w:val="6"/>
      <w:numFmt w:val="decimal"/>
      <w:lvlText w:val="%1"/>
      <w:lvlJc w:val="start"/>
      <w:pPr>
        <w:tabs>
          <w:tab w:val="num" w:pos="540"/>
        </w:tabs>
        <w:ind w:start="540" w:hanging="540"/>
      </w:pPr>
      <w:rPr>
        <w:sz w:val="24"/>
      </w:rPr>
    </w:lvl>
    <w:lvl w:ilvl="1">
      <w:start w:val="2"/>
      <w:numFmt w:val="decimal"/>
      <w:lvlText w:val="%1.%2"/>
      <w:lvlJc w:val="start"/>
      <w:pPr>
        <w:tabs>
          <w:tab w:val="num" w:pos="930"/>
        </w:tabs>
        <w:ind w:start="930" w:hanging="540"/>
      </w:pPr>
      <w:rPr>
        <w:sz w:val="24"/>
      </w:rPr>
    </w:lvl>
    <w:lvl w:ilvl="2">
      <w:start w:val="1"/>
      <w:numFmt w:val="decimal"/>
      <w:lvlText w:val="%1.%2.%3"/>
      <w:lvlJc w:val="start"/>
      <w:pPr>
        <w:tabs>
          <w:tab w:val="num" w:pos="1500"/>
        </w:tabs>
        <w:ind w:start="1500" w:hanging="720"/>
      </w:pPr>
      <w:rPr>
        <w:sz w:val="24"/>
      </w:rPr>
    </w:lvl>
    <w:lvl w:ilvl="3">
      <w:start w:val="1"/>
      <w:numFmt w:val="decimal"/>
      <w:lvlText w:val="%1.%2.%3.%4"/>
      <w:lvlJc w:val="start"/>
      <w:pPr>
        <w:tabs>
          <w:tab w:val="num" w:pos="1890"/>
        </w:tabs>
        <w:ind w:start="1890" w:hanging="720"/>
      </w:pPr>
      <w:rPr>
        <w:sz w:val="24"/>
      </w:rPr>
    </w:lvl>
    <w:lvl w:ilvl="4">
      <w:start w:val="1"/>
      <w:numFmt w:val="decimal"/>
      <w:lvlText w:val="%1.%2.%3.%4.%5"/>
      <w:lvlJc w:val="start"/>
      <w:pPr>
        <w:tabs>
          <w:tab w:val="num" w:pos="2280"/>
        </w:tabs>
        <w:ind w:start="2280" w:hanging="720"/>
      </w:pPr>
      <w:rPr>
        <w:sz w:val="24"/>
      </w:rPr>
    </w:lvl>
    <w:lvl w:ilvl="5">
      <w:start w:val="1"/>
      <w:numFmt w:val="decimal"/>
      <w:lvlText w:val="%1.%2.%3.%4.%5.%6"/>
      <w:lvlJc w:val="start"/>
      <w:pPr>
        <w:tabs>
          <w:tab w:val="num" w:pos="3030"/>
        </w:tabs>
        <w:ind w:start="3030" w:hanging="1080"/>
      </w:pPr>
      <w:rPr>
        <w:sz w:val="24"/>
      </w:rPr>
    </w:lvl>
    <w:lvl w:ilvl="6">
      <w:start w:val="1"/>
      <w:numFmt w:val="decimal"/>
      <w:lvlText w:val="%1.%2.%3.%4.%5.%6.%7"/>
      <w:lvlJc w:val="start"/>
      <w:pPr>
        <w:tabs>
          <w:tab w:val="num" w:pos="3420"/>
        </w:tabs>
        <w:ind w:start="3420" w:hanging="1080"/>
      </w:pPr>
      <w:rPr>
        <w:sz w:val="24"/>
      </w:rPr>
    </w:lvl>
    <w:lvl w:ilvl="7">
      <w:start w:val="1"/>
      <w:numFmt w:val="decimal"/>
      <w:lvlText w:val="%1.%2.%3.%4.%5.%6.%7.%8"/>
      <w:lvlJc w:val="start"/>
      <w:pPr>
        <w:tabs>
          <w:tab w:val="num" w:pos="4170"/>
        </w:tabs>
        <w:ind w:start="4170" w:hanging="1440"/>
      </w:pPr>
      <w:rPr>
        <w:sz w:val="24"/>
      </w:rPr>
    </w:lvl>
    <w:lvl w:ilvl="8">
      <w:start w:val="1"/>
      <w:numFmt w:val="decimal"/>
      <w:lvlText w:val="%1.%2.%3.%4.%5.%6.%7.%8.%9"/>
      <w:lvlJc w:val="start"/>
      <w:pPr>
        <w:tabs>
          <w:tab w:val="num" w:pos="4560"/>
        </w:tabs>
        <w:ind w:start="4560" w:hanging="1440"/>
      </w:pPr>
      <w:rPr>
        <w:sz w:val="24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isLgl/>
      <w:numFmt w:val="decimal"/>
      <w:lvlText w:val="%1.%2"/>
      <w:lvlJc w:val="start"/>
      <w:pPr>
        <w:tabs>
          <w:tab w:val="num" w:pos="780"/>
        </w:tabs>
        <w:ind w:start="780" w:hanging="420"/>
      </w:pPr>
      <w:rPr/>
    </w:lvl>
    <w:lvl w:ilvl="2">
      <w:start w:val="1"/>
      <w:isLgl/>
      <w:numFmt w:val="decimal"/>
      <w:lvlText w:val="%1.%2.%3"/>
      <w:lvlJc w:val="start"/>
      <w:pPr>
        <w:tabs>
          <w:tab w:val="num" w:pos="1440"/>
        </w:tabs>
        <w:ind w:start="144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1800"/>
        </w:tabs>
        <w:ind w:start="180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2520"/>
        </w:tabs>
        <w:ind w:start="252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2880"/>
        </w:tabs>
        <w:ind w:start="28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4680"/>
        </w:tabs>
        <w:ind w:start="4680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sz w:val="24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1">
    <w:name w:val="WW8Num6z1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2002-02-23T15:02:00Z</dcterms:created>
  <dc:creator>Alan M. Adamson</dc:creator>
  <dc:description/>
  <dc:language>en-CA</dc:language>
  <cp:lastModifiedBy>Alan M. Adamson</cp:lastModifiedBy>
  <cp:lastPrinted>2002-02-22T13:04:00Z</cp:lastPrinted>
  <dcterms:modified xsi:type="dcterms:W3CDTF">2002-02-23T15:02:00Z</dcterms:modified>
  <cp:revision>2</cp:revision>
  <dc:subject/>
  <dc:title>NEW YORK STATE RELIABILITY COUNCIL</dc:title>
</cp:coreProperties>
</file>