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NEW YORK STATE RELIABILITY COUNCIL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RELIABILITY COMPLIANCE MONITORING SUBCOMMITTEE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AGENDA - MEETING #26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Thursday, February 7, 2002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NYISO Power Control Center, Guilderland, NY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>
          <w:b/>
          <w:sz w:val="24"/>
        </w:rPr>
        <w:t>Open Session: 10:00 A.M.</w:t>
      </w:r>
      <w:r>
        <w:rPr>
          <w:sz w:val="24"/>
        </w:rPr>
        <w:t xml:space="preserve"> (Dial-In #954-797-1657, Participant Code: 493440)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Introduction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Approval of Minutes for Meeting #25 -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Review of Action Items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NPCC/CMAS Activities - R. Halsey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NERC Compliance Program &amp; NPCC RCEP Program Status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Other CMAS Activities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Compliance Templates for the NYSRC Reliability Rules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Review and Comments on Draft Compliance Templates Report - A. Adamson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Approval of Notification Letters for Non-Compliance - G. Loehr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>5.3   Completion &amp; Implementation Schedule - G. Loehr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RCMS 2002 Compliance Program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Approval of 2002 Compliance Program - A. Adamson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Design of Scorecard for 2002 Assessments - A. Adamson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Self Certification Forms - A. Adamson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TO Restoration Plans - G. Campoli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January Operations Report - G. Campoli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Scope of Future Monthly Operations Reports - All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RCMS 2001 Compliance Program Windup - A. Adamson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t>7.1   Scorecard Update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Remaining Assessment Forms (#2, 3, 4, 6, 7,12, 13, and 16)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Summary Report of 2001 Compliance Program Results </w:t>
      </w:r>
    </w:p>
    <w:p>
      <w:pPr>
        <w:pStyle w:val="Normal"/>
        <w:numPr>
          <w:ilvl w:val="1"/>
          <w:numId w:val="2"/>
        </w:numPr>
        <w:rPr>
          <w:sz w:val="24"/>
        </w:rPr>
      </w:pPr>
      <w:r>
        <w:rPr>
          <w:sz w:val="24"/>
        </w:rPr>
        <w:t>Status of NYCA Transmission Reliability Assessment Report (#4)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8.   NYISO Control Center Communications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>ISO UPS Failure Report - G. Campoli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9.  Other Business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10. Next Meetings - March 7, April 10, both @ NYISO, 10:00 am</w:t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isLgl/>
      <w:numFmt w:val="decimal"/>
      <w:lvlText w:val="%1.%2"/>
      <w:lvlJc w:val="start"/>
      <w:pPr>
        <w:tabs>
          <w:tab w:val="num" w:pos="840"/>
        </w:tabs>
        <w:ind w:start="840" w:hanging="48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abstractNum w:abstractNumId="2">
    <w:lvl w:ilvl="0">
      <w:start w:val="7"/>
      <w:numFmt w:val="decimal"/>
      <w:lvlText w:val="%1"/>
      <w:lvlJc w:val="start"/>
      <w:pPr>
        <w:tabs>
          <w:tab w:val="num" w:pos="480"/>
        </w:tabs>
        <w:ind w:start="480" w:hanging="480"/>
      </w:pPr>
      <w:rPr/>
    </w:lvl>
    <w:lvl w:ilvl="1">
      <w:start w:val="2"/>
      <w:numFmt w:val="decimal"/>
      <w:lvlText w:val="%1.%2"/>
      <w:lvlJc w:val="start"/>
      <w:pPr>
        <w:tabs>
          <w:tab w:val="num" w:pos="840"/>
        </w:tabs>
        <w:ind w:start="840" w:hanging="48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abstractNum w:abstractNumId="3">
    <w:lvl w:ilvl="0">
      <w:start w:val="8"/>
      <w:numFmt w:val="decimal"/>
      <w:lvlText w:val="%1"/>
      <w:lvlJc w:val="start"/>
      <w:pPr>
        <w:tabs>
          <w:tab w:val="num" w:pos="480"/>
        </w:tabs>
        <w:ind w:start="480" w:hanging="480"/>
      </w:pPr>
      <w:rPr/>
    </w:lvl>
    <w:lvl w:ilvl="1">
      <w:start w:val="1"/>
      <w:numFmt w:val="decimal"/>
      <w:lvlText w:val="%1.%2"/>
      <w:lvlJc w:val="start"/>
      <w:pPr>
        <w:tabs>
          <w:tab w:val="num" w:pos="840"/>
        </w:tabs>
        <w:ind w:start="840" w:hanging="48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2520"/>
        </w:tabs>
        <w:ind w:start="252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4680"/>
        </w:tabs>
        <w:ind w:start="4680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2002-01-29T09:06:00Z</dcterms:created>
  <dc:creator>Alan M. Adamson</dc:creator>
  <dc:description/>
  <dc:language>en-CA</dc:language>
  <cp:lastModifiedBy>Alan M. Adamson</cp:lastModifiedBy>
  <cp:lastPrinted>2001-12-01T08:39:00Z</cp:lastPrinted>
  <dcterms:modified xsi:type="dcterms:W3CDTF">2002-01-29T09:06:00Z</dcterms:modified>
  <cp:revision>2</cp:revision>
  <dc:subject/>
  <dc:title>                   NEW YORK STATE RELIABILITY COUNCIL</dc:title>
</cp:coreProperties>
</file>