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</w:t>
      </w:r>
      <w:r>
        <w:rPr>
          <w:b/>
          <w:sz w:val="28"/>
        </w:rPr>
        <w:t>NEW YORK STATE RELIABILITY COUNCIL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>RELIABILITY COMPLIANCE MONITORING SUBCOMMITTEE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>
        <w:rPr>
          <w:b/>
          <w:sz w:val="28"/>
        </w:rPr>
        <w:t>AGENDA - MEETING #22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>
        <w:rPr>
          <w:b/>
          <w:sz w:val="28"/>
        </w:rPr>
        <w:t>Thursday, October 11, 2001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>NYISO Power Control Center, Guilderland, NY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b/>
          <w:sz w:val="24"/>
        </w:rPr>
        <w:t>Open Session: 10:00 A.M.</w:t>
      </w:r>
      <w:r>
        <w:rPr>
          <w:sz w:val="24"/>
        </w:rPr>
        <w:t xml:space="preserve"> (Dial-In #954-797-1657, Participant Code: 493440)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Introduction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Approval of Minutes for Meeting #21 -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Review of Action Items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Review and Brainstorm Session on RCMS' Role and Compliance Program -  Facilitators: G. Loehr and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NYSRC and NYSRC/NYISO Agreements, RCMS Scope, and Compliance Review Policy 4-1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2001 Compliance Program - Process, Results, and Lessons Learned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2002 Compliance Program - Preliminary Process and Plans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Scheduled November 1 Compliance Reviews -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LSE Capacity Responsibility (#3)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Generation Availability Data: NYISO Procedures (#3)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NYCA Transmission Review (#4)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System Restoration Plan: NYISO Annual Simulation (#6)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Emergency Operation (#12)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Normal &amp; Emergency Operating Limits (#13)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6.   Next Meeting: November 1, 2001 @ NYISO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840"/>
        </w:tabs>
        <w:ind w:start="840" w:hanging="48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2001-10-02T11:25:00Z</dcterms:created>
  <dc:creator>Alan M. Adamson</dc:creator>
  <dc:description/>
  <dc:language>en-CA</dc:language>
  <cp:lastModifiedBy>Alan M. Adamson</cp:lastModifiedBy>
  <cp:lastPrinted>2001-10-02T09:50:00Z</cp:lastPrinted>
  <dcterms:modified xsi:type="dcterms:W3CDTF">2001-10-02T11:25:00Z</dcterms:modified>
  <cp:revision>2</cp:revision>
  <dc:subject/>
  <dc:title>                   NEW YORK STATE RELIABILITY COUNCIL</dc:title>
</cp:coreProperties>
</file>