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</w:t>
      </w:r>
      <w:r>
        <w:rPr>
          <w:b/>
          <w:sz w:val="28"/>
        </w:rPr>
        <w:t>NEW YORK STATE RELIABILITY COUNCIL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</w:t>
      </w:r>
      <w:r>
        <w:rPr>
          <w:b/>
          <w:sz w:val="28"/>
        </w:rPr>
        <w:t>RELIABILITY COMPLIANCE MONITORING SUBCOMMITTEE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  <w:r>
        <w:rPr>
          <w:b/>
          <w:sz w:val="28"/>
        </w:rPr>
        <w:t>AGENDA - MEETING #17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                                                  </w:t>
      </w:r>
      <w:r>
        <w:rPr>
          <w:b/>
          <w:sz w:val="24"/>
        </w:rPr>
        <w:t>Thursday, May 10, 2001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>
        <w:rPr>
          <w:b/>
          <w:sz w:val="24"/>
        </w:rPr>
        <w:t>NPCC Offices, 1515 Broadway, New York City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Open Meeting: 10:</w:t>
      </w:r>
      <w:r>
        <w:rPr>
          <w:b/>
          <w:sz w:val="24"/>
          <w:lang w:val="en-CA"/>
        </w:rPr>
        <w:t>00</w:t>
      </w:r>
      <w:r>
        <w:rPr>
          <w:b/>
          <w:sz w:val="24"/>
        </w:rPr>
        <w:t xml:space="preserve"> A.M. </w:t>
      </w:r>
      <w:r>
        <w:rPr>
          <w:sz w:val="24"/>
        </w:rPr>
        <w:t>(Dial-In # 954-797-1657, Participant Code: 493440)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Introduction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Approval of Minutes for Meeting #16*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Review of Action Items*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NPCC/CMAS Activities - R. Halsey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NERC 2001 Compliance Program Status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Reliability Compliance &amp; Enforcement Program Status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Other Activities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NYSRC 2001 Compliance Program - A. Adamson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Compliance Requirement Templates*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Compliance Review Reporting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RCMS Compliance Reviews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Monthly Operating Report (#7) - G. Campoli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Latent Non-Contracted Operating Reserves - G. Loehr 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2001 Locational Capacity Requirements (#1): NYISO Response to RCMS Comments* -  A. Adamson   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Disturbance Control (#18) - G. Campoli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Underfrequency Load Shedding (#19)* - G. Campoli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BPS Protection Minimum Maintenance (#21)* - G. Campoli                     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7.     Upcoming Compliance Reviews - A. Adamson</w:t>
      </w:r>
    </w:p>
    <w:p>
      <w:pPr>
        <w:pStyle w:val="Normal"/>
        <w:ind w:start="660" w:end="0"/>
        <w:rPr>
          <w:sz w:val="24"/>
        </w:rPr>
      </w:pPr>
      <w:r>
        <w:rPr>
          <w:sz w:val="24"/>
        </w:rPr>
        <w:t>7.1   Load Forecasting (#23 &amp; 24)</w:t>
      </w:r>
    </w:p>
    <w:p>
      <w:pPr>
        <w:pStyle w:val="Normal"/>
        <w:ind w:start="660" w:end="0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  <w:t>8.     Status of NYSRC Reliability Rules Revision 2 - A. Adamson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Other Business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10.   Meetings:  June 7 @ NYISO, July 12 @ NYISO</w:t>
      </w:r>
    </w:p>
    <w:p>
      <w:pPr>
        <w:pStyle w:val="Normal"/>
        <w:rPr>
          <w:sz w:val="24"/>
        </w:rPr>
      </w:pPr>
      <w:r>
        <w:rPr>
          <w:sz w:val="24"/>
        </w:rPr>
        <w:t>__________________________</w:t>
      </w:r>
    </w:p>
    <w:p>
      <w:pPr>
        <w:pStyle w:val="Normal"/>
        <w:rPr>
          <w:sz w:val="24"/>
        </w:rPr>
      </w:pPr>
      <w:r>
        <w:rPr>
          <w:sz w:val="24"/>
        </w:rPr>
        <w:t>*  Discussion material for this item has been e-mailed to you.</w:t>
      </w:r>
    </w:p>
    <w:p>
      <w:pPr>
        <w:pStyle w:val="Normal"/>
        <w:rPr>
          <w:sz w:val="24"/>
        </w:rPr>
      </w:pPr>
      <w:r>
        <w:rPr>
          <w:sz w:val="24"/>
        </w:rPr>
        <w:t xml:space="preserve">  </w:t>
      </w:r>
    </w:p>
    <w:p>
      <w:pPr>
        <w:pStyle w:val="Normal"/>
        <w:rPr>
          <w:sz w:val="24"/>
        </w:rPr>
      </w:pPr>
      <w:r>
        <w:rPr>
          <w:sz w:val="24"/>
        </w:rPr>
        <w:t xml:space="preserve">  </w:t>
      </w:r>
    </w:p>
    <w:sectPr>
      <w:type w:val="nextPage"/>
      <w:pgSz w:w="12240" w:h="15840"/>
      <w:pgMar w:left="1800" w:right="180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isLgl/>
      <w:numFmt w:val="decimal"/>
      <w:lvlText w:val="%1.%2"/>
      <w:lvlJc w:val="start"/>
      <w:pPr>
        <w:tabs>
          <w:tab w:val="num" w:pos="1140"/>
        </w:tabs>
        <w:ind w:start="1140" w:hanging="48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2040"/>
        </w:tabs>
        <w:ind w:start="20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2700"/>
        </w:tabs>
        <w:ind w:start="27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3720"/>
        </w:tabs>
        <w:ind w:start="37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4380"/>
        </w:tabs>
        <w:ind w:start="43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5400"/>
        </w:tabs>
        <w:ind w:start="54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6060"/>
        </w:tabs>
        <w:ind w:start="60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7080"/>
        </w:tabs>
        <w:ind w:start="7080" w:hanging="1800"/>
      </w:pPr>
      <w:rPr/>
    </w:lvl>
  </w:abstractNum>
  <w:abstractNum w:abstractNumId="2">
    <w:lvl w:ilvl="0">
      <w:start w:val="9"/>
      <w:numFmt w:val="decimal"/>
      <w:lvlText w:val="%1."/>
      <w:lvlJc w:val="start"/>
      <w:pPr>
        <w:tabs>
          <w:tab w:val="num" w:pos="480"/>
        </w:tabs>
        <w:ind w:start="480" w:hanging="4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2001-05-01T21:26:00Z</dcterms:created>
  <dc:creator>Alan M. Adamson</dc:creator>
  <dc:description/>
  <dc:language>en-CA</dc:language>
  <cp:lastModifiedBy>Alan M. Adamson</cp:lastModifiedBy>
  <cp:lastPrinted>2001-03-27T22:37:00Z</cp:lastPrinted>
  <dcterms:modified xsi:type="dcterms:W3CDTF">2001-05-01T21:26:00Z</dcterms:modified>
  <cp:revision>2</cp:revision>
  <dc:subject/>
  <dc:title>                           NEW YORK STATE RELIABILITY COUNCIL</dc:title>
</cp:coreProperties>
</file>