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The Gray Box in the PER segment of the 814_PC indicates the first telephone number is not required.  However, PER03 and PER04 are listed as Must Use.  Which is correct the gray box or the Must Use?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ab/>
        <w:t>Segment:</w:t>
        <w:tab/>
      </w:r>
      <w:r>
        <w:rPr>
          <w:b/>
          <w:sz w:val="40"/>
        </w:rPr>
        <w:t xml:space="preserve">PER </w:t>
      </w:r>
      <w:r>
        <w:rPr>
          <w:b/>
        </w:rPr>
        <w:t>Administrative Communications Contact (Contact Name/Number)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>
          <w:b/>
        </w:rPr>
        <w:tab/>
        <w:t>Position:</w:t>
        <w:tab/>
      </w:r>
      <w:r>
        <w:rPr/>
        <w:t>080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Loop:</w:t>
      </w:r>
      <w:r>
        <w:rPr/>
        <w:tab/>
        <w:t>N1        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Level:</w:t>
      </w:r>
      <w:r>
        <w:rPr/>
        <w:tab/>
        <w:t>Heading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Usage:</w:t>
      </w:r>
      <w:r>
        <w:rPr/>
        <w:tab/>
        <w:t>Optional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Max Use:</w:t>
      </w:r>
      <w:r>
        <w:rPr/>
        <w:tab/>
        <w:t>&gt;1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</w:tabs>
        <w:ind w:hanging="2160" w:start="2160" w:end="0"/>
        <w:rPr/>
      </w:pPr>
      <w:r>
        <w:rPr/>
        <w:tab/>
      </w:r>
      <w:r>
        <w:rPr>
          <w:b/>
        </w:rPr>
        <w:t>Purpose:</w:t>
      </w:r>
      <w:r>
        <w:rPr/>
        <w:tab/>
        <w:t>To identify a person or office to whom administrative communications should be directed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Syntax Notes:</w:t>
      </w:r>
      <w:r>
        <w:rPr/>
        <w:tab/>
      </w:r>
      <w:r>
        <w:rPr>
          <w:b/>
        </w:rPr>
        <w:t>1</w:t>
      </w:r>
      <w:r>
        <w:rPr/>
        <w:tab/>
        <w:t>If either PER03 or PER04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2</w:t>
      </w:r>
      <w:r>
        <w:rPr/>
        <w:tab/>
        <w:t>If either PER05 or PER06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  <w:tab/>
      </w:r>
      <w:r>
        <w:rPr>
          <w:b/>
        </w:rPr>
        <w:t>3</w:t>
      </w:r>
      <w:r>
        <w:rPr/>
        <w:tab/>
        <w:t>If either PER07 or PER08 is present, then the other is required.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Semantic Notes:</w:t>
      </w:r>
    </w:p>
    <w:p>
      <w:pPr>
        <w:pStyle w:val="Normal"/>
        <w:tabs>
          <w:tab w:val="clear" w:pos="720"/>
          <w:tab w:val="right" w:pos="1800" w:leader="none"/>
          <w:tab w:val="left" w:pos="2160" w:leader="none"/>
          <w:tab w:val="left" w:pos="2520" w:leader="none"/>
        </w:tabs>
        <w:ind w:hanging="2520" w:start="2520" w:end="0"/>
        <w:rPr/>
      </w:pPr>
      <w:r>
        <w:rPr/>
        <w:tab/>
      </w:r>
      <w:r>
        <w:rPr>
          <w:b/>
        </w:rPr>
        <w:t>Comments:</w:t>
      </w:r>
    </w:p>
    <w:tbl>
      <w:tblPr>
        <w:tblW w:w="950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216"/>
        <w:gridCol w:w="7343"/>
      </w:tblGrid>
      <w:tr>
        <w:trPr/>
        <w:tc>
          <w:tcPr>
            <w:tcW w:w="1944" w:type="dxa"/>
            <w:tcBorders/>
          </w:tcPr>
          <w:p>
            <w:pPr>
              <w:pStyle w:val="Normal"/>
              <w:ind w:end="144"/>
              <w:jc w:val="end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jc w:val="end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The Customer Contact Name should be formatted as follows:Last Name, First Name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Required</w:t>
            </w:r>
          </w:p>
          <w:p>
            <w:pPr>
              <w:pStyle w:val="Normal"/>
              <w:ind w:end="144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216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7343" w:type="dxa"/>
            <w:tcBorders/>
            <w:shd w:fill="CCCCCC" w:val="clear"/>
          </w:tcPr>
          <w:p>
            <w:pPr>
              <w:pStyle w:val="Normal"/>
              <w:ind w:end="144"/>
              <w:rPr/>
            </w:pPr>
            <w:r>
              <w:rPr/>
              <w:t>Only one comma will be used per the following examples: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JR~TE~8005551212</w:t>
            </w:r>
          </w:p>
          <w:p>
            <w:pPr>
              <w:pStyle w:val="Normal"/>
              <w:ind w:end="144"/>
              <w:rPr/>
            </w:pPr>
            <w:r>
              <w:rPr/>
              <w:t>PER~IC~SNOW, JOE RAY JR~TE~8005551212~TE~8005552121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Data Element Summary</w:t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</w:rPr>
      </w:pPr>
      <w:r>
        <w:rPr>
          <w:b/>
        </w:rPr>
        <w:tab/>
        <w:t>Ref.</w:t>
        <w:tab/>
        <w:t>Data</w:t>
        <w:tab/>
      </w:r>
    </w:p>
    <w:p>
      <w:pPr>
        <w:pStyle w:val="Normal"/>
        <w:tabs>
          <w:tab w:val="clear" w:pos="720"/>
          <w:tab w:val="center" w:pos="1440" w:leader="none"/>
          <w:tab w:val="center" w:pos="2448" w:leader="none"/>
          <w:tab w:val="left" w:pos="2988" w:leader="none"/>
          <w:tab w:val="left" w:pos="7956" w:leader="none"/>
          <w:tab w:val="left" w:pos="9432" w:leader="none"/>
          <w:tab w:val="left" w:pos="10080" w:leader="none"/>
        </w:tabs>
        <w:rPr>
          <w:b/>
          <w:u w:val="single"/>
        </w:rPr>
      </w:pPr>
      <w:r>
        <w:rPr>
          <w:b/>
          <w:u w:val="single"/>
        </w:rPr>
        <w:tab/>
        <w:t>Des.</w:t>
        <w:tab/>
        <w:t>Element</w:t>
        <w:tab/>
        <w:t>Name</w:t>
        <w:tab/>
        <w:t>Attributes</w:t>
      </w:r>
    </w:p>
    <w:tbl>
      <w:tblPr>
        <w:tblW w:w="98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7"/>
        <w:gridCol w:w="1080"/>
        <w:gridCol w:w="893"/>
        <w:gridCol w:w="188"/>
        <w:gridCol w:w="1367"/>
        <w:gridCol w:w="144"/>
        <w:gridCol w:w="3269"/>
        <w:gridCol w:w="432"/>
        <w:gridCol w:w="35"/>
        <w:gridCol w:w="1109"/>
        <w:gridCol w:w="331"/>
      </w:tblGrid>
      <w:tr>
        <w:trPr/>
        <w:tc>
          <w:tcPr>
            <w:tcW w:w="1007" w:type="dxa"/>
            <w:tcBorders/>
          </w:tcPr>
          <w:p>
            <w:pPr>
              <w:pStyle w:val="Normal"/>
              <w:tabs>
                <w:tab w:val="clear" w:pos="720"/>
                <w:tab w:val="center" w:pos="1440" w:leader="none"/>
                <w:tab w:val="center" w:pos="2448" w:leader="none"/>
                <w:tab w:val="left" w:pos="2988" w:leader="none"/>
                <w:tab w:val="left" w:pos="7956" w:leader="none"/>
                <w:tab w:val="left" w:pos="9432" w:leader="none"/>
                <w:tab w:val="left" w:pos="10080" w:leader="none"/>
              </w:tabs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PER01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Contact Function Code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major duty or responsibility of the person or group named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IC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Information Contact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PER02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1/60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Free-form name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PER03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type of communication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TE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Telephone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Must Use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PER04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1/80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Complete communications number including country or area code when applicable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PER05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 Qualifier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ID 2/2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Code identifying the type of communication number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168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 xml:space="preserve">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ind w:end="144"/>
              <w:rPr/>
            </w:pPr>
            <w:r>
              <w:rPr/>
              <w:t>TE</w:t>
            </w:r>
          </w:p>
        </w:tc>
        <w:tc>
          <w:tcPr>
            <w:tcW w:w="144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4845" w:type="dxa"/>
            <w:gridSpan w:val="4"/>
            <w:tcBorders/>
          </w:tcPr>
          <w:p>
            <w:pPr>
              <w:pStyle w:val="Normal"/>
              <w:ind w:end="144"/>
              <w:rPr/>
            </w:pPr>
            <w:r>
              <w:rPr/>
              <w:t>Telephone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7" w:type="dxa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PER06</w:t>
            </w:r>
          </w:p>
        </w:tc>
        <w:tc>
          <w:tcPr>
            <w:tcW w:w="893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4968" w:type="dxa"/>
            <w:gridSpan w:val="4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Communication Number</w:t>
            </w:r>
          </w:p>
        </w:tc>
        <w:tc>
          <w:tcPr>
            <w:tcW w:w="432" w:type="dxa"/>
            <w:tcBorders/>
          </w:tcPr>
          <w:p>
            <w:pPr>
              <w:pStyle w:val="Normal"/>
              <w:ind w:end="14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5" w:type="dxa"/>
            <w:tcBorders/>
          </w:tcPr>
          <w:p>
            <w:pPr>
              <w:pStyle w:val="Normal"/>
              <w:snapToGrid w:val="false"/>
              <w:ind w:end="144"/>
              <w:jc w:val="center"/>
              <w:rPr/>
            </w:pPr>
            <w:r>
              <w:rPr/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ind w:end="144"/>
              <w:rPr>
                <w:b/>
              </w:rPr>
            </w:pPr>
            <w:r>
              <w:rPr>
                <w:b/>
              </w:rPr>
              <w:t>AN 1/80</w:t>
            </w:r>
          </w:p>
        </w:tc>
      </w:tr>
      <w:tr>
        <w:trPr/>
        <w:tc>
          <w:tcPr>
            <w:tcW w:w="2980" w:type="dxa"/>
            <w:gridSpan w:val="3"/>
            <w:tcBorders/>
          </w:tcPr>
          <w:p>
            <w:pPr>
              <w:pStyle w:val="Normal"/>
              <w:snapToGrid w:val="false"/>
              <w:ind w:end="144"/>
              <w:rPr/>
            </w:pPr>
            <w:r>
              <w:rPr/>
            </w:r>
          </w:p>
        </w:tc>
        <w:tc>
          <w:tcPr>
            <w:tcW w:w="6544" w:type="dxa"/>
            <w:gridSpan w:val="7"/>
            <w:tcBorders/>
          </w:tcPr>
          <w:p>
            <w:pPr>
              <w:pStyle w:val="Normal"/>
              <w:ind w:end="144"/>
              <w:rPr/>
            </w:pPr>
            <w:r>
              <w:rPr/>
              <w:t>Complete communications number including country or area code when applicable</w:t>
            </w:r>
          </w:p>
        </w:tc>
        <w:tc>
          <w:tcPr>
            <w:tcW w:w="33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2002-01-28T17:08:00Z</dcterms:created>
  <dc:creator>Ed Skiba</dc:creator>
  <dc:description/>
  <dc:language>en-CA</dc:language>
  <cp:lastModifiedBy>Ed Skiba</cp:lastModifiedBy>
  <dcterms:modified xsi:type="dcterms:W3CDTF">2002-01-28T17:11:00Z</dcterms:modified>
  <cp:revision>1</cp:revision>
  <dc:subject/>
  <dc:title>The Gray Box in the PER segment of the 814_PC indicates the first telephone number is not required</dc:title>
</cp:coreProperties>
</file>