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AMENDMENT TO</w:t>
      </w:r>
    </w:p>
    <w:p>
      <w:pPr>
        <w:pStyle w:val="Heading1"/>
        <w:ind w:hanging="0" w:start="0"/>
        <w:rPr/>
      </w:pPr>
      <w:r>
        <w:rPr/>
        <w:t>CONFIDENTIALITY AGREEMENT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BodyText"/>
        <w:rPr>
          <w:rFonts w:ascii="Arial" w:hAnsi="Arial" w:cs="Arial"/>
        </w:rPr>
      </w:pPr>
      <w:r>
        <w:rPr>
          <w:rFonts w:cs="Arial" w:ascii="Arial" w:hAnsi="Arial"/>
        </w:rPr>
        <w:tab/>
        <w:t>Enron Pipeline Company ("EPC") and Questar Pipeline Company ("Questar") are parties to a Confidentiality Agreement dated May 14, 2001 ("Agreement").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EPC and Questar desire to amend the Agreement as follows: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1.</w:t>
        <w:tab/>
        <w:t>Section 3(a) is amended to permit Enron to disclose Confidential Information to a Third Party who is interested in the Purpose and whose knowledge of such Confidential Information is necessary or advisable for such Purpose.  A Third Party who receives Confidential Information from Enron shall be informed by Enron of the confidential nature of the Confidential Information and the obligations of this Agreement and the Third Party shall agree in writing to abide by the terms of the Agreement.  For purposes of this Agreement, the term Third Party shall mean any natural person, corporation, company, partnership, limited liability company, joint venture, trust, organization, association, sole proprietorship or other entity, but in no event shall include Kinder Morgan 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If you are agreeable to the above amendment, please execute in the place provided below.</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ab/>
        <w:tab/>
        <w:tab/>
        <w:tab/>
        <w:tab/>
        <w:tab/>
        <w:t>Enron Pipeline Company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firstLine="720" w:start="4320" w:end="0"/>
        <w:jc w:val="both"/>
        <w:rPr>
          <w:rFonts w:ascii="Arial" w:hAnsi="Arial" w:cs="Arial"/>
        </w:rPr>
      </w:pPr>
      <w:r>
        <w:rPr>
          <w:rFonts w:cs="Arial" w:ascii="Arial" w:hAnsi="Arial"/>
        </w:rPr>
        <w:t>________________________________</w:t>
      </w:r>
    </w:p>
    <w:p>
      <w:pPr>
        <w:pStyle w:val="Normal"/>
        <w:ind w:firstLine="720" w:start="4320" w:end="0"/>
        <w:jc w:val="both"/>
        <w:rPr>
          <w:rFonts w:ascii="Arial" w:hAnsi="Arial" w:cs="Arial"/>
        </w:rPr>
      </w:pPr>
      <w:r>
        <w:rPr>
          <w:rFonts w:cs="Arial" w:ascii="Arial" w:hAnsi="Arial"/>
        </w:rPr>
      </w:r>
    </w:p>
    <w:p>
      <w:pPr>
        <w:pStyle w:val="Normal"/>
        <w:ind w:hanging="4320" w:start="4320" w:end="0"/>
        <w:jc w:val="both"/>
        <w:rPr>
          <w:rFonts w:ascii="Arial" w:hAnsi="Arial" w:cs="Arial"/>
        </w:rPr>
      </w:pPr>
      <w:r>
        <w:rPr>
          <w:rFonts w:cs="Arial" w:ascii="Arial" w:hAnsi="Arial"/>
        </w:rPr>
      </w:r>
    </w:p>
    <w:p>
      <w:pPr>
        <w:pStyle w:val="Normal"/>
        <w:ind w:hanging="4320" w:start="4320" w:end="0"/>
        <w:jc w:val="both"/>
        <w:rPr>
          <w:rFonts w:ascii="Arial" w:hAnsi="Arial" w:cs="Arial"/>
        </w:rPr>
      </w:pPr>
      <w:r>
        <w:rPr>
          <w:rFonts w:cs="Arial" w:ascii="Arial" w:hAnsi="Arial"/>
        </w:rPr>
      </w:r>
    </w:p>
    <w:p>
      <w:pPr>
        <w:pStyle w:val="Normal"/>
        <w:ind w:hanging="4320" w:start="4320" w:end="0"/>
        <w:jc w:val="both"/>
        <w:rPr>
          <w:rFonts w:ascii="Arial" w:hAnsi="Arial" w:cs="Arial"/>
        </w:rPr>
      </w:pPr>
      <w:r>
        <w:rPr>
          <w:rFonts w:cs="Arial" w:ascii="Arial" w:hAnsi="Arial"/>
        </w:rPr>
        <w:t>Accepted and Agreed to this</w:t>
      </w:r>
    </w:p>
    <w:p>
      <w:pPr>
        <w:pStyle w:val="Normal"/>
        <w:ind w:hanging="4320" w:start="4320" w:end="0"/>
        <w:jc w:val="both"/>
        <w:rPr>
          <w:rFonts w:ascii="Arial" w:hAnsi="Arial" w:cs="Arial"/>
        </w:rPr>
      </w:pPr>
      <w:r>
        <w:rPr>
          <w:rFonts w:cs="Arial" w:ascii="Arial" w:hAnsi="Arial"/>
        </w:rPr>
        <w:t>_____ day of __________, 2001.</w:t>
      </w:r>
    </w:p>
    <w:p>
      <w:pPr>
        <w:pStyle w:val="Normal"/>
        <w:ind w:hanging="4320" w:start="4320" w:end="0"/>
        <w:jc w:val="both"/>
        <w:rPr>
          <w:rFonts w:ascii="Arial" w:hAnsi="Arial" w:cs="Arial"/>
        </w:rPr>
      </w:pPr>
      <w:r>
        <w:rPr>
          <w:rFonts w:cs="Arial" w:ascii="Arial" w:hAnsi="Arial"/>
        </w:rPr>
      </w:r>
    </w:p>
    <w:p>
      <w:pPr>
        <w:pStyle w:val="Normal"/>
        <w:ind w:hanging="4320" w:start="4320" w:end="0"/>
        <w:jc w:val="both"/>
        <w:rPr>
          <w:rFonts w:ascii="Arial" w:hAnsi="Arial" w:cs="Arial"/>
        </w:rPr>
      </w:pPr>
      <w:r>
        <w:rPr>
          <w:rFonts w:cs="Arial" w:ascii="Arial" w:hAnsi="Arial"/>
        </w:rPr>
        <w:t>Questar Pipeline Company</w:t>
      </w:r>
    </w:p>
    <w:p>
      <w:pPr>
        <w:pStyle w:val="Normal"/>
        <w:ind w:hanging="4320" w:start="4320" w:end="0"/>
        <w:jc w:val="both"/>
        <w:rPr>
          <w:rFonts w:ascii="Arial" w:hAnsi="Arial" w:cs="Arial"/>
        </w:rPr>
      </w:pPr>
      <w:r>
        <w:rPr>
          <w:rFonts w:cs="Arial" w:ascii="Arial" w:hAnsi="Arial"/>
        </w:rPr>
      </w:r>
    </w:p>
    <w:p>
      <w:pPr>
        <w:pStyle w:val="Normal"/>
        <w:ind w:hanging="4320" w:start="4320" w:end="0"/>
        <w:jc w:val="both"/>
        <w:rPr>
          <w:rFonts w:ascii="Arial" w:hAnsi="Arial" w:cs="Arial"/>
        </w:rPr>
      </w:pPr>
      <w:r>
        <w:rPr>
          <w:rFonts w:cs="Arial" w:ascii="Arial" w:hAnsi="Arial"/>
        </w:rPr>
      </w:r>
    </w:p>
    <w:p>
      <w:pPr>
        <w:pStyle w:val="Normal"/>
        <w:ind w:hanging="4320" w:start="4320" w:end="0"/>
        <w:jc w:val="both"/>
        <w:rPr/>
      </w:pPr>
      <w:r>
        <w:rPr>
          <w:rFonts w:cs="Arial" w:ascii="Arial" w:hAnsi="Arial"/>
        </w:rPr>
        <w:t>By:</w:t>
      </w:r>
      <w:r>
        <w:rPr>
          <w:rFonts w:cs="Arial" w:ascii="Arial" w:hAnsi="Arial"/>
          <w:u w:val="single"/>
        </w:rPr>
        <w:tab/>
        <w:tab/>
      </w:r>
    </w:p>
    <w:p>
      <w:pPr>
        <w:pStyle w:val="Normal"/>
        <w:ind w:hanging="4320" w:start="4320" w:end="0"/>
        <w:jc w:val="both"/>
        <w:rPr/>
      </w:pPr>
      <w:r>
        <w:rPr>
          <w:rFonts w:cs="Arial" w:ascii="Arial" w:hAnsi="Arial"/>
        </w:rPr>
        <w:t>Printed Name:</w:t>
      </w:r>
      <w:r>
        <w:rPr>
          <w:rFonts w:cs="Arial" w:ascii="Arial" w:hAnsi="Arial"/>
          <w:u w:val="single"/>
        </w:rPr>
        <w:tab/>
        <w:tab/>
      </w:r>
    </w:p>
    <w:p>
      <w:pPr>
        <w:pStyle w:val="Normal"/>
        <w:ind w:hanging="4320" w:start="4320" w:end="0"/>
        <w:jc w:val="both"/>
        <w:rPr/>
      </w:pPr>
      <w:r>
        <w:rPr>
          <w:rFonts w:cs="Arial" w:ascii="Arial" w:hAnsi="Arial"/>
        </w:rPr>
        <w:t>Title:</w:t>
      </w:r>
      <w:r>
        <w:rPr>
          <w:rFonts w:cs="Arial" w:ascii="Arial" w:hAnsi="Arial"/>
          <w:u w:val="single"/>
        </w:rPr>
        <w:tab/>
        <w:tab/>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/mnt/main-storage/datasets/enron-docs/doc/Questar_conf_agt_amend.doc</w:t>
    </w:r>
    <w:r>
      <w:rPr>
        <w:sz w:val="14"/>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bCs/>
        <w:i/>
        <w:i/>
        <w:iCs/>
        <w:sz w:val="36"/>
        <w:u w:val="single"/>
      </w:rPr>
    </w:pPr>
    <w:r>
      <w:rPr>
        <w:rFonts w:cs="Arial" w:ascii="Arial" w:hAnsi="Arial"/>
        <w:b/>
        <w:bCs/>
        <w:i/>
        <w:iCs/>
        <w:sz w:val="36"/>
        <w:u w:val="single"/>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u w:val="single"/>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2001-08-29T19:46:00Z</dcterms:created>
  <dc:creator>dlagesse</dc:creator>
  <dc:description/>
  <dc:language>en-CA</dc:language>
  <cp:lastModifiedBy>dlagesse</cp:lastModifiedBy>
  <cp:lastPrinted>2001-08-29T17:12:00Z</cp:lastPrinted>
  <dcterms:modified xsi:type="dcterms:W3CDTF">2001-08-29T19:47:00Z</dcterms:modified>
  <cp:revision>4</cp:revision>
  <dc:subject/>
  <dc:title>AMENDMENT TO</dc:title>
</cp:coreProperties>
</file>