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/>
      </w:pPr>
      <w:r>
        <w:rPr/>
        <w:t>January 5, 2001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Address"/>
        <w:rPr>
          <w:b/>
          <w:u w:val="single"/>
        </w:rPr>
      </w:pPr>
      <w:r>
        <w:rPr>
          <w:b/>
          <w:u w:val="single"/>
        </w:rPr>
        <w:t>VIA FACSIMILE (212-325-8304)</w:t>
      </w:r>
    </w:p>
    <w:p>
      <w:pPr>
        <w:pStyle w:val="Normal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Address"/>
        <w:rPr/>
      </w:pPr>
      <w:r>
        <w:rPr/>
        <w:t>Credit Suisse First Boston, New York Branch</w:t>
      </w:r>
    </w:p>
    <w:p>
      <w:pPr>
        <w:pStyle w:val="Address"/>
        <w:rPr/>
      </w:pPr>
      <w:r>
        <w:rPr/>
        <w:t>Administrative Agent</w:t>
      </w:r>
    </w:p>
    <w:p>
      <w:pPr>
        <w:pStyle w:val="Address"/>
        <w:rPr/>
      </w:pPr>
      <w:r>
        <w:rPr/>
        <w:t>Attention: Shazia Sarker</w:t>
      </w:r>
    </w:p>
    <w:p>
      <w:pPr>
        <w:pStyle w:val="Address"/>
        <w:rPr/>
      </w:pPr>
      <w:r>
        <w:rPr/>
        <w:t>11 Madison Avenue</w:t>
      </w:r>
    </w:p>
    <w:p>
      <w:pPr>
        <w:pStyle w:val="Normal"/>
        <w:rPr>
          <w:sz w:val="24"/>
        </w:rPr>
      </w:pPr>
      <w:r>
        <w:rPr>
          <w:sz w:val="24"/>
        </w:rPr>
        <w:t>New York, New York 10010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ab/>
        <w:tab/>
        <w:t>Re:</w:t>
        <w:tab/>
      </w:r>
      <w:r>
        <w:rPr>
          <w:b/>
          <w:i/>
          <w:sz w:val="24"/>
          <w:u w:val="single"/>
        </w:rPr>
        <w:t>Notice of Intent to Purchase Specified Option Property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Dear Ms. Sarker: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BodyText"/>
        <w:keepNext w:val="true"/>
        <w:keepLines/>
        <w:jc w:val="both"/>
        <w:rPr/>
      </w:pPr>
      <w:r>
        <w:rPr/>
        <w:t>This letter will serve as written notice to the Administrative Agent that CA Energy Development LLC intends to purchase the Specified Option Property listed in Exhibit 1 in accordance with Article 6.1 of the Development and Construction Management Agreement.  The Applicable Construction Purchase Date shall be January 12, 2001.</w:t>
      </w:r>
    </w:p>
    <w:p>
      <w:pPr>
        <w:pStyle w:val="BodyText"/>
        <w:keepNext w:val="true"/>
        <w:keepLines/>
        <w:rPr/>
      </w:pPr>
      <w:r>
        <w:rPr/>
        <w:t>Drafts of the bill of sale and the assignment and assumption agreement will be forwarded to you shortly.</w:t>
      </w:r>
    </w:p>
    <w:p>
      <w:pPr>
        <w:pStyle w:val="BodyText"/>
        <w:keepNext w:val="true"/>
        <w:keepLines/>
        <w:ind w:hanging="0" w:end="0"/>
        <w:rPr/>
      </w:pPr>
      <w:r>
        <w:rPr/>
      </w:r>
    </w:p>
    <w:p>
      <w:pPr>
        <w:pStyle w:val="BodyText"/>
        <w:keepNext w:val="true"/>
        <w:keepLines/>
        <w:ind w:hanging="0" w:end="0"/>
        <w:rPr/>
      </w:pPr>
      <w:r>
        <w:rPr/>
      </w:r>
    </w:p>
    <w:p>
      <w:pPr>
        <w:pStyle w:val="BodyText"/>
        <w:keepNext w:val="true"/>
        <w:keepLines/>
        <w:ind w:hanging="0" w:end="0"/>
        <w:rPr/>
      </w:pPr>
      <w:r>
        <w:rPr/>
        <w:t>By: ___________________________</w:t>
      </w:r>
    </w:p>
    <w:p>
      <w:pPr>
        <w:pStyle w:val="BodyText"/>
        <w:keepNext w:val="true"/>
        <w:keepLines/>
        <w:ind w:hanging="0" w:end="0"/>
        <w:rPr/>
      </w:pPr>
      <w:r>
        <w:rPr/>
        <w:t>Name:_________________________</w:t>
      </w:r>
    </w:p>
    <w:p>
      <w:pPr>
        <w:pStyle w:val="BodyText"/>
        <w:keepNext w:val="true"/>
        <w:keepLines/>
        <w:ind w:hanging="0" w:end="0"/>
        <w:rPr/>
      </w:pPr>
      <w:r>
        <w:rPr/>
        <w:t>Title:__________________________</w:t>
      </w:r>
    </w:p>
    <w:p>
      <w:pPr>
        <w:pStyle w:val="Normal"/>
        <w:keepNext w:val="true"/>
        <w:rPr>
          <w:sz w:val="24"/>
        </w:rPr>
      </w:pPr>
      <w:r>
        <w:rPr>
          <w:sz w:val="24"/>
        </w:rPr>
      </w:r>
    </w:p>
    <w:p>
      <w:pPr>
        <w:pStyle w:val="Normal"/>
        <w:keepNext w:val="true"/>
        <w:rPr>
          <w:sz w:val="24"/>
        </w:rPr>
      </w:pPr>
      <w:r>
        <w:rPr>
          <w:sz w:val="24"/>
        </w:rPr>
      </w:r>
    </w:p>
    <w:p>
      <w:pPr>
        <w:pStyle w:val="Normal"/>
        <w:keepNext w:val="true"/>
        <w:rPr>
          <w:sz w:val="24"/>
        </w:rPr>
      </w:pPr>
      <w:r>
        <w:rPr>
          <w:sz w:val="24"/>
        </w:rPr>
        <w:t>Consented to by:</w:t>
      </w:r>
    </w:p>
    <w:p>
      <w:pPr>
        <w:pStyle w:val="Normal"/>
        <w:keepNext w:val="true"/>
        <w:rPr>
          <w:sz w:val="24"/>
        </w:rPr>
      </w:pPr>
      <w:r>
        <w:rPr>
          <w:sz w:val="24"/>
        </w:rPr>
        <w:t>ENRON NORTH AMERICA CORP.</w:t>
      </w:r>
    </w:p>
    <w:p>
      <w:pPr>
        <w:pStyle w:val="Normal"/>
        <w:keepNext w:val="true"/>
        <w:rPr>
          <w:sz w:val="24"/>
        </w:rPr>
      </w:pPr>
      <w:r>
        <w:rPr>
          <w:sz w:val="24"/>
        </w:rPr>
      </w:r>
    </w:p>
    <w:p>
      <w:pPr>
        <w:pStyle w:val="BodyText"/>
        <w:keepNext w:val="true"/>
        <w:keepLines/>
        <w:ind w:hanging="0" w:end="0"/>
        <w:rPr/>
      </w:pPr>
      <w:r>
        <w:rPr/>
        <w:t>By: ___________________________</w:t>
      </w:r>
    </w:p>
    <w:p>
      <w:pPr>
        <w:pStyle w:val="BodyText"/>
        <w:keepNext w:val="true"/>
        <w:keepLines/>
        <w:ind w:hanging="0" w:end="0"/>
        <w:rPr/>
      </w:pPr>
      <w:r>
        <w:rPr/>
        <w:t>Name:_________________________</w:t>
      </w:r>
    </w:p>
    <w:p>
      <w:pPr>
        <w:pStyle w:val="Heading1"/>
        <w:ind w:hanging="0" w:start="0"/>
        <w:rPr/>
      </w:pPr>
      <w:r>
        <w:rPr/>
        <w:t>Title:__________________________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2"/>
        <w:ind w:hanging="0" w:start="0"/>
        <w:jc w:val="end"/>
        <w:rPr>
          <w:b/>
        </w:rPr>
      </w:pPr>
      <w:r>
        <w:rPr>
          <w:b/>
        </w:rPr>
        <w:t>Exhibit 1 – Specified Option Property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Equipment Type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Equipment Manufacturer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Equipment Serial Number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Equipment Location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Purchase Amount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Specifics of Contract being Assigned (Name, Parties, Date, Contract Rights)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Address"/>
        <w:rPr>
          <w:sz w:val="24"/>
        </w:rPr>
      </w:pPr>
      <w:r>
        <w:rPr>
          <w:sz w:val="24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sz w:val="24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240"/>
      <w:ind w:firstLine="720" w:start="0" w:end="0"/>
    </w:pPr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Address">
    <w:name w:val="Address"/>
    <w:basedOn w:val="Normal"/>
    <w:qFormat/>
    <w:pPr/>
    <w:rPr>
      <w:sz w:val="24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2001-01-03T20:25:00Z</dcterms:created>
  <dc:creator>Catherine Clark</dc:creator>
  <dc:description/>
  <dc:language>en-CA</dc:language>
  <cp:lastModifiedBy>kmann</cp:lastModifiedBy>
  <dcterms:modified xsi:type="dcterms:W3CDTF">2001-01-03T20:25:00Z</dcterms:modified>
  <cp:revision>2</cp:revision>
  <dc:subject/>
  <dc:title>January  , 2001</dc:title>
</cp:coreProperties>
</file>