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Puget Sound says caps must cover entire West</w:t>
      </w:r>
      <w:r>
        <w:rPr/>
        <w:br/>
        <w:t xml:space="preserve">  </w:t>
        <w:br/>
        <w:t xml:space="preserve">10/27/2000 </w:t>
        <w:br/>
        <w:t xml:space="preserve">Megawatt Daily </w:t>
        <w:br/>
        <w:t xml:space="preserve">(c) Copyright 2000 Pasha Publications, Inc. All Rights Reserved. </w:t>
      </w:r>
    </w:p>
    <w:p>
      <w:pPr>
        <w:pStyle w:val="NormalWeb"/>
        <w:rPr/>
      </w:pPr>
      <w:r>
        <w:rPr/>
        <w:t xml:space="preserve">FERC must cap wholesale power throughout the West if it does so in California, Puget Sound Energy asserted in a filing made with the commission yesterday. </w:t>
      </w:r>
    </w:p>
    <w:p>
      <w:pPr>
        <w:pStyle w:val="NormalWeb"/>
        <w:rPr/>
      </w:pPr>
      <w:r>
        <w:rPr/>
        <w:t xml:space="preserve">Puget Sound made its complaint in response to filings by several California market participants asking federal regulators to impose caps in California. In the filing, made against "all jurisdictional sellers of energy and/or capacity at wholesale into electric energy and/or capacity markets in the Pacific Northwest, including parties to the Western Systems Power Pool Agreement," Puget Sound said that because Pacific Northwest energy markets are so closely interconnected with California, any restrictions on California would have a damaging effect on the Northwest as a whole (EL01-10). </w:t>
      </w:r>
    </w:p>
    <w:p>
      <w:pPr>
        <w:pStyle w:val="NormalWeb"/>
        <w:rPr/>
      </w:pPr>
      <w:r>
        <w:rPr/>
        <w:t xml:space="preserve">Transactions in some of the bulk power markets operated by the California Power Exchange (Cal-PX) and the California Independent System Operator (Cal-ISO) are currently capped at $250/MWh. San Diego Gas &amp; Electric has asked FERC for a blanket $250 cap on energy and ancillary services bids into the Cal-PX and Cal-ISO markets, while other utilities and consumer groups have petitioned for a $100 cap. </w:t>
      </w:r>
    </w:p>
    <w:p>
      <w:pPr>
        <w:pStyle w:val="NormalWeb"/>
        <w:rPr/>
      </w:pPr>
      <w:r>
        <w:rPr/>
        <w:t xml:space="preserve">Puget Sound did not take a position on those cap requests, but said that any decision FERC makes regarding the California markets should be extended to the Pacific Northwest. </w:t>
      </w:r>
    </w:p>
    <w:p>
      <w:pPr>
        <w:pStyle w:val="NormalWeb"/>
        <w:rPr/>
      </w:pPr>
      <w:r>
        <w:rPr/>
        <w:t xml:space="preserve">"Price caps of the kind requested for sales to the Cal-PX and Cal-ISO and those instituted by the Cal-ISO for purchases are - absent equivalent price caps on wholesale sales of energy and capacity into the Pacific Northwest - fundamentally unfair to the Pacific Northwest public utilities such as Puget Sound Energy and are antithetical to the development of a fair competitive wholesale power market in the Western Interconnection," Puget Sound said. </w:t>
      </w:r>
    </w:p>
    <w:p>
      <w:pPr>
        <w:pStyle w:val="NormalWeb"/>
        <w:rPr/>
      </w:pPr>
      <w:r>
        <w:rPr/>
        <w:t xml:space="preserve">"The effect of such disparate treatment is to expose wholesale purchasers such as Puget Sound Energy in the Pacific Northwest to uncapped prices when they need power and yet hobble their ability to offset the costs of such purchases with uncapped prices when they have surplus power for sale to California." </w:t>
      </w:r>
    </w:p>
    <w:p>
      <w:pPr>
        <w:pStyle w:val="NormalWeb"/>
        <w:rPr/>
      </w:pPr>
      <w:r>
        <w:rPr/>
        <w:t xml:space="preserve">The Pacific Northwest is linked with California by interties capable of carrying up to 7,900 MW. Typically, Pacific Northwest utilities export to California during summer months and import during winter. ML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2000-11-02T14:31:00Z</dcterms:created>
  <dc:creator>mbuster</dc:creator>
  <dc:description/>
  <dc:language>en-CA</dc:language>
  <cp:lastModifiedBy>mbuster</cp:lastModifiedBy>
  <dcterms:modified xsi:type="dcterms:W3CDTF">2000-11-02T16:23:00Z</dcterms:modified>
  <cp:revision>1</cp:revision>
  <dc:subject/>
  <dc:title>Puget Sound says caps must cover entire West</dc:title>
</cp:coreProperties>
</file>