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486400" cy="41148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868680</wp:posOffset>
                </wp:positionH>
                <wp:positionV relativeFrom="paragraph">
                  <wp:posOffset>2082800</wp:posOffset>
                </wp:positionV>
                <wp:extent cx="548640" cy="365760"/>
                <wp:effectExtent l="15875" t="0" r="0" b="2413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8640" cy="36576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8.4pt,164pt" to="111.55pt,192.75pt" stroked="t" o:allowincell="f" style="position:absolute;flip:y">
                <v:stroke color="black" weight="5724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486400" cy="4114800"/>
            <wp:effectExtent l="0" t="0" r="0" b="0"/>
            <wp:wrapTopAndBottom/>
            <wp:docPr id="3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-141605</wp:posOffset>
                </wp:positionH>
                <wp:positionV relativeFrom="paragraph">
                  <wp:posOffset>2298065</wp:posOffset>
                </wp:positionV>
                <wp:extent cx="1471930" cy="1289050"/>
                <wp:effectExtent l="0" t="0" r="0" b="0"/>
                <wp:wrapNone/>
                <wp:docPr id="4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30" cy="12890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Under point 3 you can access Annex 1 “Generators”, and under point 1.7 “PRECIOS DEL MERCADO EN $/MWH”, you can find the index for energy for each hour the month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15.9pt;height:101.5pt;mso-wrap-distance-left:9.05pt;mso-wrap-distance-right:9.05pt;mso-wrap-distance-top:0pt;mso-wrap-distance-bottom:0pt;margin-top:180.95pt;mso-position-vertical-relative:text;margin-left:-11.1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Under point 3 you can access Annex 1 “Generators”, and under point 1.7 “PRECIOS DEL MERCADO EN $/MWH”, you can find the index for energy for each hour the month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486400" cy="4114800"/>
            <wp:effectExtent l="0" t="0" r="0" b="0"/>
            <wp:wrapTopAndBottom/>
            <wp:docPr id="5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800" w:right="1800" w:gutter="0" w:header="0" w:top="810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5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1999-07-22T17:06:00Z</dcterms:created>
  <dc:creator>jpoole2</dc:creator>
  <dc:description/>
  <dc:language>en-CA</dc:language>
  <cp:lastModifiedBy>jpoole2</cp:lastModifiedBy>
  <dcterms:modified xsi:type="dcterms:W3CDTF">1999-07-22T17:22:00Z</dcterms:modified>
  <cp:revision>2</cp:revision>
  <dc:subject/>
  <dc:title/>
</cp:coreProperties>
</file>