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t>prior transactions optional language – Enron draft</w:t>
      </w:r>
    </w:p>
    <w:p>
      <w:pPr>
        <w:pStyle w:val="Normal"/>
        <w:spacing w:before="0" w:after="120"/>
        <w:jc w:val="both"/>
        <w:rPr>
          <w:b/>
          <w:caps/>
          <w:sz w:val="20"/>
        </w:rPr>
      </w:pPr>
      <w:r>
        <w:rPr>
          <w:b/>
          <w:caps/>
          <w:sz w:val="20"/>
        </w:rPr>
      </w:r>
    </w:p>
    <w:p>
      <w:pPr>
        <w:pStyle w:val="Normal"/>
        <w:spacing w:before="0" w:after="120"/>
        <w:jc w:val="both"/>
        <w:rPr>
          <w:b/>
          <w:caps/>
          <w:sz w:val="20"/>
          <w:u w:val="single"/>
        </w:rPr>
      </w:pPr>
      <w:r>
        <w:rPr>
          <w:b/>
          <w:caps/>
          <w:sz w:val="20"/>
          <w:u w:val="single"/>
        </w:rPr>
        <w:t>PROPOSED LANGUAGE TO BE USED IF PARTIES WANT THE NEW EEI Agreement TO Govern prior POWER Transactions</w:t>
      </w:r>
    </w:p>
    <w:p>
      <w:pPr>
        <w:pStyle w:val="Normal"/>
        <w:spacing w:before="0" w:after="120"/>
        <w:jc w:val="both"/>
        <w:rPr>
          <w:b/>
          <w:caps/>
          <w:sz w:val="20"/>
          <w:u w:val="single"/>
        </w:rPr>
      </w:pPr>
      <w:r>
        <w:rPr>
          <w:b/>
          <w:caps/>
          <w:sz w:val="20"/>
          <w:u w:val="single"/>
        </w:rPr>
      </w:r>
    </w:p>
    <w:p>
      <w:pPr>
        <w:pStyle w:val="Justified"/>
        <w:rPr/>
      </w:pPr>
      <w:r>
        <w:rPr>
          <w:sz w:val="20"/>
        </w:rPr>
        <w:t xml:space="preserve">(a)  </w:t>
      </w:r>
      <w:r>
        <w:rPr>
          <w:b/>
          <w:bCs/>
          <w:sz w:val="20"/>
        </w:rPr>
        <w:t>Prior Transactions.</w:t>
      </w:r>
      <w:r>
        <w:rPr>
          <w:sz w:val="20"/>
        </w:rPr>
        <w:t xml:space="preserve">  The following is added as a separate second paragraph of Section 2.2:</w:t>
      </w:r>
    </w:p>
    <w:p>
      <w:pPr>
        <w:pStyle w:val="Justified"/>
        <w:spacing w:before="0" w:after="120"/>
        <w:jc w:val="both"/>
        <w:rPr/>
      </w:pPr>
      <w:r>
        <w:rPr>
          <w:sz w:val="20"/>
        </w:rPr>
        <w:t xml:space="preserve">"Party A and Party B confirm that this Master Agreement shall supersede and replace all prior agreements between the parties hereto with respect to the subject matter hereof, including the __________ Agreement dated as of __________.  Party A and Party B confirm the terms of those Transactions referenced on </w:t>
      </w:r>
      <w:r>
        <w:rPr>
          <w:sz w:val="20"/>
          <w:u w:val="single"/>
        </w:rPr>
        <w:t>Attachment A</w:t>
      </w:r>
      <w:r>
        <w:rPr>
          <w:sz w:val="20"/>
        </w:rPr>
        <w:t xml:space="preserve"> hereto as evidenced by the written confirmations with respect thereto, and agree that such Transactions are, effective as of the Effective Date, governed by this Master Agreement, and are part of the single integrated agreement between the Parties consistent with the first paragraph of this Section 2.2."</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character" w:styleId="WW8Num1z0">
    <w:name w:val="WW8Num1z0"/>
    <w:qFormat/>
    <w:rPr>
      <w:rFonts w:ascii="Times New Roman" w:hAnsi="Times New Roman" w:cs="Times New Roman"/>
      <w:b/>
      <w:i w:val="false"/>
      <w:caps/>
      <w:sz w:val="24"/>
    </w:rPr>
  </w:style>
  <w:style w:type="character" w:styleId="WW8Num1z1">
    <w:name w:val="WW8Num1z1"/>
    <w:qFormat/>
    <w:rPr>
      <w:rFonts w:ascii="Times New Roman" w:hAnsi="Times New Roman" w:cs="Times New Roman"/>
      <w:b w:val="false"/>
      <w:i w:val="false"/>
      <w:sz w:val="24"/>
      <w:u w:val="none"/>
    </w:rPr>
  </w:style>
  <w:style w:type="character" w:styleId="WW8Num1z2">
    <w:name w:val="WW8Num1z2"/>
    <w:qFormat/>
    <w:rPr>
      <w:rFonts w:ascii="Times New Roman" w:hAnsi="Times New Roman" w:cs="Times New Roman"/>
      <w:b w:val="false"/>
      <w:i w:val="false"/>
      <w:sz w:val="24"/>
    </w:rPr>
  </w:style>
  <w:style w:type="character" w:styleId="WW8Num1z5">
    <w:name w:val="WW8Num1z5"/>
    <w:qFormat/>
    <w:rPr>
      <w:rFonts w:ascii="Times New Roman" w:hAnsi="Times New Roman" w:cs="Times New Roman"/>
      <w:b/>
      <w:i w:val="false"/>
      <w:sz w:val="24"/>
      <w:u w:val="none"/>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spacing w:before="0" w:after="120"/>
      <w:jc w:val="center"/>
    </w:pPr>
    <w:rPr>
      <w:b/>
      <w:caps/>
      <w:u w:val="single"/>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verbody">
    <w:name w:val="coverbody"/>
    <w:basedOn w:val="Normal"/>
    <w:qFormat/>
    <w:pPr>
      <w:spacing w:before="0" w:after="200"/>
      <w:jc w:val="both"/>
    </w:pPr>
    <w:rPr>
      <w:sz w:val="20"/>
      <w:szCs w:val="20"/>
    </w:rPr>
  </w:style>
  <w:style w:type="paragraph" w:styleId="Justified">
    <w:name w:val="Justified"/>
    <w:basedOn w:val="Normal"/>
    <w:next w:val="Heading2"/>
    <w:qFormat/>
    <w:pPr>
      <w:spacing w:before="0" w:after="120"/>
      <w:jc w:val="both"/>
    </w:pPr>
    <w:rPr>
      <w:sz w:val="22"/>
      <w:szCs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2001-07-31T10:59:00Z</dcterms:created>
  <dc:creator>gfitzge</dc:creator>
  <dc:description/>
  <dc:language>en-CA</dc:language>
  <cp:lastModifiedBy>esager</cp:lastModifiedBy>
  <dcterms:modified xsi:type="dcterms:W3CDTF">2001-07-31T13:47:00Z</dcterms:modified>
  <cp:revision>4</cp:revision>
  <dc:subject/>
  <dc:title>(a)</dc:title>
</cp:coreProperties>
</file>