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720"/>
        <w:rPr/>
      </w:pPr>
      <w:r>
        <w:rPr/>
        <w:t>PRINCIPLES</w:t>
      </w:r>
    </w:p>
    <w:p>
      <w:pPr>
        <w:pStyle w:val="Normal"/>
        <w:ind w:end="-720"/>
        <w:rPr/>
      </w:pPr>
      <w:r>
        <w:rPr/>
      </w:r>
    </w:p>
    <w:p>
      <w:pPr>
        <w:pStyle w:val="Normal"/>
        <w:ind w:end="-720"/>
        <w:rPr/>
      </w:pPr>
      <w:r>
        <w:rPr/>
      </w:r>
    </w:p>
    <w:p>
      <w:pPr>
        <w:pStyle w:val="Normal"/>
        <w:ind w:hanging="720" w:start="720" w:end="-720"/>
        <w:rPr/>
      </w:pPr>
      <w:r>
        <w:rPr>
          <w:b/>
          <w:bCs/>
          <w:i/>
          <w:iCs/>
        </w:rPr>
        <w:t>_____</w:t>
        <w:tab/>
      </w:r>
      <w:r>
        <w:rPr>
          <w:b/>
          <w:bCs/>
          <w:i/>
          <w:iCs/>
          <w:u w:val="single"/>
        </w:rPr>
        <w:t>We must develop new sources of power generation</w:t>
      </w:r>
      <w:r>
        <w:rPr/>
        <w:t xml:space="preserve">.  We need to make the process easier for locating and interconnecting new power sources.  Consumers should not be forced to endure blackouts and skyrocketing rates when there are companies willing to invest and compete to generate and supply additional power.     </w:t>
      </w:r>
    </w:p>
    <w:p>
      <w:pPr>
        <w:pStyle w:val="Normal"/>
        <w:ind w:end="-720"/>
        <w:rPr/>
      </w:pPr>
      <w:r>
        <w:rPr/>
      </w:r>
    </w:p>
    <w:p>
      <w:pPr>
        <w:pStyle w:val="Normal"/>
        <w:ind w:end="-720"/>
        <w:rPr/>
      </w:pPr>
      <w:r>
        <w:rPr/>
      </w:r>
    </w:p>
    <w:p>
      <w:pPr>
        <w:pStyle w:val="Normal"/>
        <w:ind w:hanging="720" w:start="720" w:end="-720"/>
        <w:rPr>
          <w:b/>
          <w:bCs/>
        </w:rPr>
      </w:pPr>
      <w:r>
        <w:rPr>
          <w:b/>
          <w:bCs/>
          <w:i/>
          <w:iCs/>
        </w:rPr>
        <w:t>_____</w:t>
        <w:tab/>
      </w:r>
      <w:r>
        <w:rPr>
          <w:b/>
          <w:bCs/>
          <w:i/>
          <w:iCs/>
          <w:u w:val="single"/>
        </w:rPr>
        <w:t>We need to open up the marketplace.</w:t>
      </w:r>
      <w:r>
        <w:rPr>
          <w:b/>
          <w:bCs/>
          <w:i/>
          <w:iCs/>
        </w:rPr>
        <w:t xml:space="preserve"> </w:t>
      </w:r>
      <w:r>
        <w:rPr/>
        <w:t xml:space="preserve"> Any electricity company should be able to compete anywhere so that electricity can move from where it is to where it’s needed.  Under the current system, out of state providers are often prevented from providing power to states that desperately need it because of outdated regulations and bureaucracy.  This means unnecessarily unreliable service and high prices.  </w:t>
      </w:r>
    </w:p>
    <w:p>
      <w:pPr>
        <w:pStyle w:val="Normal"/>
        <w:ind w:end="-720"/>
        <w:rPr>
          <w:b/>
          <w:bCs/>
        </w:rPr>
      </w:pPr>
      <w:r>
        <w:rPr>
          <w:b/>
          <w:bCs/>
        </w:rPr>
      </w:r>
    </w:p>
    <w:p>
      <w:pPr>
        <w:pStyle w:val="Normal"/>
        <w:ind w:end="-720"/>
        <w:rPr/>
      </w:pPr>
      <w:r>
        <w:rPr/>
      </w:r>
    </w:p>
    <w:p>
      <w:pPr>
        <w:pStyle w:val="Normal"/>
        <w:ind w:hanging="720" w:start="720" w:end="-720"/>
        <w:rPr/>
      </w:pPr>
      <w:r>
        <w:rPr>
          <w:b/>
          <w:bCs/>
          <w:i/>
          <w:iCs/>
        </w:rPr>
        <w:t>_____</w:t>
        <w:tab/>
      </w:r>
      <w:r>
        <w:rPr>
          <w:b/>
          <w:bCs/>
          <w:i/>
          <w:iCs/>
          <w:u w:val="single"/>
        </w:rPr>
        <w:t>The free market is working; the regulated market is not</w:t>
      </w:r>
      <w:r>
        <w:rPr/>
        <w:t>.  To encourage innovation and growth we must untie the hands of utilities and let them serve the public.  We need rules that will prevent monopolies from using their monopoly business to retain, gain or extend their monopoly in competitive business.</w:t>
      </w:r>
    </w:p>
    <w:p>
      <w:pPr>
        <w:pStyle w:val="Normal"/>
        <w:ind w:end="-720"/>
        <w:rPr/>
      </w:pPr>
      <w:r>
        <w:rPr/>
      </w:r>
    </w:p>
    <w:p>
      <w:pPr>
        <w:pStyle w:val="Normal"/>
        <w:ind w:end="-720"/>
        <w:rPr/>
      </w:pPr>
      <w:r>
        <w:rPr/>
      </w:r>
    </w:p>
    <w:p>
      <w:pPr>
        <w:pStyle w:val="Normal"/>
        <w:ind w:hanging="720" w:start="720" w:end="-720"/>
        <w:rPr/>
      </w:pPr>
      <w:r>
        <w:rPr>
          <w:b/>
          <w:bCs/>
          <w:i/>
          <w:iCs/>
        </w:rPr>
        <w:t>_____</w:t>
        <w:tab/>
      </w:r>
      <w:r>
        <w:rPr>
          <w:b/>
          <w:bCs/>
          <w:i/>
          <w:iCs/>
          <w:u w:val="single"/>
        </w:rPr>
        <w:t>Customers must have a choice</w:t>
      </w:r>
      <w:r>
        <w:rPr/>
        <w:t>.  We believe that consumers should have real alternatives and that monopolies and bureaucrats shouldn’t be able to keep competitors out.  We must have real competition and nothing less.  Individuals should have access to lower cost electricity no matter where it is located.  No government should be able to tell its citizens that they cannot choose an electric supplier because of where they live.</w:t>
      </w:r>
    </w:p>
    <w:p>
      <w:pPr>
        <w:pStyle w:val="Normal"/>
        <w:ind w:end="-720"/>
        <w:rPr/>
      </w:pPr>
      <w:r>
        <w:rPr/>
      </w:r>
    </w:p>
    <w:p>
      <w:pPr>
        <w:pStyle w:val="Normal"/>
        <w:ind w:end="-720"/>
        <w:rPr/>
      </w:pPr>
      <w:r>
        <w:rPr/>
      </w:r>
    </w:p>
    <w:p>
      <w:pPr>
        <w:pStyle w:val="Normal"/>
        <w:ind w:hanging="720" w:start="720" w:end="-720"/>
        <w:rPr/>
      </w:pPr>
      <w:r>
        <w:rPr>
          <w:b/>
          <w:bCs/>
          <w:i/>
          <w:iCs/>
        </w:rPr>
        <w:t>_____</w:t>
        <w:tab/>
      </w:r>
      <w:r>
        <w:rPr>
          <w:b/>
          <w:bCs/>
          <w:i/>
          <w:iCs/>
          <w:u w:val="single"/>
        </w:rPr>
        <w:t>We must plan for tomorrow as well as today</w:t>
      </w:r>
      <w:r>
        <w:rPr/>
        <w:t xml:space="preserve">.  Some states are focusing on short-term fixes that won’t last long.  Our efforts must take into consideration the extraordinary growth and expansion of our economy and the revolutionary innovations in technology.  It would be foolish to create laws today that could lead to higher prices, less reliability, less innovation and less competition tomorrow.  </w:t>
      </w:r>
    </w:p>
    <w:p>
      <w:pPr>
        <w:pStyle w:val="Normal"/>
        <w:ind w:end="-720"/>
        <w:rPr/>
      </w:pPr>
      <w:r>
        <w:rPr/>
      </w:r>
    </w:p>
    <w:p>
      <w:pPr>
        <w:pStyle w:val="Normal"/>
        <w:ind w:end="-720"/>
        <w:rPr/>
      </w:pPr>
      <w:r>
        <w:rPr/>
      </w:r>
    </w:p>
    <w:p>
      <w:pPr>
        <w:pStyle w:val="Normal"/>
        <w:ind w:hanging="720" w:start="720" w:end="-720"/>
        <w:rPr/>
      </w:pPr>
      <w:r>
        <w:rPr>
          <w:b/>
          <w:bCs/>
          <w:i/>
          <w:iCs/>
        </w:rPr>
        <w:t>_____</w:t>
        <w:tab/>
      </w:r>
      <w:r>
        <w:rPr>
          <w:b/>
          <w:bCs/>
          <w:i/>
          <w:iCs/>
          <w:u w:val="single"/>
        </w:rPr>
        <w:t>Real Competition should lead to lower prices for all consumers</w:t>
      </w:r>
      <w:r>
        <w:rPr/>
        <w:t xml:space="preserve">.  It is not enough for the businesses and the nation’s largest consumers to benefit.  Lower prices should be available to all consumers, right down to the individual household.     </w:t>
      </w:r>
    </w:p>
    <w:p>
      <w:pPr>
        <w:pStyle w:val="Normal"/>
        <w:ind w:end="-72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2000-08-21T10:54:00Z</dcterms:created>
  <dc:creator>evandersarl</dc:creator>
  <dc:description/>
  <dc:language>en-CA</dc:language>
  <cp:lastModifiedBy>evandersarl</cp:lastModifiedBy>
  <dcterms:modified xsi:type="dcterms:W3CDTF">2000-08-21T10:54:00Z</dcterms:modified>
  <cp:revision>2</cp:revision>
  <dc:subject/>
  <dc:title>PRINCIPLES</dc:title>
</cp:coreProperties>
</file>