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Price Proposal for EPE’s Consulting Services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fixed price of $3,000.00 plus travel expenses for one-day training session include as follows: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Provide detailed procedure and processes of prescheduling activities necessary to perform day-ahead scheduling.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Define any scheduling terms: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Bookout</w:t>
      </w:r>
    </w:p>
    <w:p>
      <w:pPr>
        <w:pStyle w:val="Normal"/>
        <w:ind w:start="1440" w:end="0"/>
        <w:rPr/>
      </w:pPr>
      <w:r>
        <w:rPr/>
        <w:t>Physical Path</w:t>
      </w:r>
    </w:p>
    <w:p>
      <w:pPr>
        <w:pStyle w:val="Normal"/>
        <w:ind w:start="1440" w:end="0"/>
        <w:rPr/>
      </w:pPr>
      <w:r>
        <w:rPr/>
        <w:t>Acrynoms used in accordance with WSCC and NERC</w:t>
      </w:r>
    </w:p>
    <w:p>
      <w:pPr>
        <w:pStyle w:val="Normal"/>
        <w:ind w:start="1440" w:end="0"/>
        <w:rPr/>
      </w:pPr>
      <w:r>
        <w:rPr/>
        <w:t>Transmission Provider</w:t>
      </w:r>
    </w:p>
    <w:p>
      <w:pPr>
        <w:pStyle w:val="Normal"/>
        <w:ind w:start="1440" w:end="0"/>
        <w:rPr/>
      </w:pPr>
      <w:r>
        <w:rPr/>
        <w:t>Transmission Contract Holder</w:t>
      </w:r>
    </w:p>
    <w:p>
      <w:pPr>
        <w:pStyle w:val="Normal"/>
        <w:ind w:start="1440" w:end="0"/>
        <w:rPr/>
      </w:pPr>
      <w:r>
        <w:rPr/>
        <w:t>Generator, Sink, and PSE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Question and Answer session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If time permits, general information regarding the Nerc Tagging procedure.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Provide detailed list of names and telephone number of contacts.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ind w:start="144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2002-04-20T17:04:00Z</dcterms:created>
  <dc:creator>LISA GANG</dc:creator>
  <dc:description/>
  <dc:language>en-CA</dc:language>
  <cp:lastModifiedBy>LISA GANG</cp:lastModifiedBy>
  <dcterms:modified xsi:type="dcterms:W3CDTF">2002-04-20T17:22:00Z</dcterms:modified>
  <cp:revision>2</cp:revision>
  <dc:subject/>
  <dc:title>Price Proposal for EPE’s Consulting Services</dc:title>
</cp:coreProperties>
</file>