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 Outline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Agenda</w:t>
      </w:r>
    </w:p>
    <w:p>
      <w:pPr>
        <w:pStyle w:val="Normal"/>
        <w:numPr>
          <w:ilvl w:val="1"/>
          <w:numId w:val="1"/>
        </w:numPr>
        <w:rPr/>
      </w:pPr>
      <w:r>
        <w:rPr/>
        <w:t>Enron Past, Present, Future</w:t>
      </w:r>
    </w:p>
    <w:p>
      <w:pPr>
        <w:pStyle w:val="Normal"/>
        <w:numPr>
          <w:ilvl w:val="1"/>
          <w:numId w:val="1"/>
        </w:numPr>
        <w:rPr/>
      </w:pPr>
      <w:r>
        <w:rPr/>
        <w:t>Q&amp;A</w:t>
        <w:br/>
      </w:r>
    </w:p>
    <w:p>
      <w:pPr>
        <w:pStyle w:val="Normal"/>
        <w:numPr>
          <w:ilvl w:val="0"/>
          <w:numId w:val="1"/>
        </w:numPr>
        <w:rPr/>
      </w:pPr>
      <w:r>
        <w:rPr/>
        <w:t>Past</w:t>
      </w:r>
    </w:p>
    <w:p>
      <w:pPr>
        <w:pStyle w:val="Normal"/>
        <w:numPr>
          <w:ilvl w:val="1"/>
          <w:numId w:val="1"/>
        </w:numPr>
        <w:rPr/>
      </w:pPr>
      <w:r>
        <w:rPr/>
        <w:t>Related Party Transactions at Issue</w:t>
      </w:r>
    </w:p>
    <w:p>
      <w:pPr>
        <w:pStyle w:val="Normal"/>
        <w:numPr>
          <w:ilvl w:val="2"/>
          <w:numId w:val="1"/>
        </w:numPr>
        <w:rPr/>
      </w:pPr>
      <w:r>
        <w:rPr/>
        <w:t>What are they?</w:t>
      </w:r>
    </w:p>
    <w:p>
      <w:pPr>
        <w:pStyle w:val="Normal"/>
        <w:numPr>
          <w:ilvl w:val="2"/>
          <w:numId w:val="1"/>
        </w:numPr>
        <w:rPr/>
      </w:pPr>
      <w:r>
        <w:rPr/>
        <w:t>Why were they created?</w:t>
      </w:r>
    </w:p>
    <w:p>
      <w:pPr>
        <w:pStyle w:val="Normal"/>
        <w:numPr>
          <w:ilvl w:val="2"/>
          <w:numId w:val="1"/>
        </w:numPr>
        <w:rPr/>
      </w:pPr>
      <w:r>
        <w:rPr/>
        <w:t>How did they work? (Talk dynamics vs. mechanics)</w:t>
      </w:r>
    </w:p>
    <w:p>
      <w:pPr>
        <w:pStyle w:val="Normal"/>
        <w:numPr>
          <w:ilvl w:val="2"/>
          <w:numId w:val="1"/>
        </w:numPr>
        <w:rPr/>
      </w:pPr>
      <w:r>
        <w:rPr/>
        <w:t>What has the net effect been to date?</w:t>
      </w:r>
    </w:p>
    <w:p>
      <w:pPr>
        <w:pStyle w:val="Normal"/>
        <w:numPr>
          <w:ilvl w:val="2"/>
          <w:numId w:val="1"/>
        </w:numPr>
        <w:rPr/>
      </w:pPr>
      <w:r>
        <w:rPr/>
        <w:t>What is the net potential impact going forward?</w:t>
      </w:r>
    </w:p>
    <w:p>
      <w:pPr>
        <w:pStyle w:val="Normal"/>
        <w:numPr>
          <w:ilvl w:val="2"/>
          <w:numId w:val="1"/>
        </w:numPr>
        <w:rPr/>
      </w:pPr>
      <w:r>
        <w:rPr/>
        <w:t>Examples</w:t>
      </w:r>
    </w:p>
    <w:p>
      <w:pPr>
        <w:pStyle w:val="Normal"/>
        <w:numPr>
          <w:ilvl w:val="3"/>
          <w:numId w:val="1"/>
        </w:numPr>
        <w:rPr/>
      </w:pPr>
      <w:r>
        <w:rPr/>
        <w:t>LJM</w:t>
      </w:r>
    </w:p>
    <w:p>
      <w:pPr>
        <w:pStyle w:val="Normal"/>
        <w:numPr>
          <w:ilvl w:val="3"/>
          <w:numId w:val="1"/>
        </w:numPr>
        <w:rPr/>
      </w:pPr>
      <w:r>
        <w:rPr/>
        <w:t>Osprey</w:t>
      </w:r>
    </w:p>
    <w:p>
      <w:pPr>
        <w:pStyle w:val="Normal"/>
        <w:numPr>
          <w:ilvl w:val="3"/>
          <w:numId w:val="1"/>
        </w:numPr>
        <w:rPr/>
      </w:pPr>
      <w:r>
        <w:rPr/>
        <w:t>Whitewing</w:t>
      </w:r>
    </w:p>
    <w:p>
      <w:pPr>
        <w:pStyle w:val="Normal"/>
        <w:numPr>
          <w:ilvl w:val="3"/>
          <w:numId w:val="1"/>
        </w:numPr>
        <w:rPr/>
      </w:pPr>
      <w:r>
        <w:rPr/>
        <w:t>Marlin</w:t>
      </w:r>
    </w:p>
    <w:p>
      <w:pPr>
        <w:pStyle w:val="Normal"/>
        <w:numPr>
          <w:ilvl w:val="2"/>
          <w:numId w:val="1"/>
        </w:numPr>
        <w:rPr/>
      </w:pPr>
      <w:r>
        <w:rPr/>
        <w:t>Summary of Others</w:t>
        <w:br/>
      </w:r>
    </w:p>
    <w:p>
      <w:pPr>
        <w:pStyle w:val="Normal"/>
        <w:numPr>
          <w:ilvl w:val="1"/>
          <w:numId w:val="1"/>
        </w:numPr>
        <w:rPr/>
      </w:pPr>
      <w:r>
        <w:rPr/>
        <w:t>Disclosure</w:t>
      </w:r>
    </w:p>
    <w:p>
      <w:pPr>
        <w:pStyle w:val="Normal"/>
        <w:numPr>
          <w:ilvl w:val="2"/>
          <w:numId w:val="1"/>
        </w:numPr>
        <w:rPr/>
      </w:pPr>
      <w:r>
        <w:rPr/>
        <w:t>Was it adequate?</w:t>
      </w:r>
    </w:p>
    <w:p>
      <w:pPr>
        <w:pStyle w:val="Normal"/>
        <w:numPr>
          <w:ilvl w:val="2"/>
          <w:numId w:val="1"/>
        </w:numPr>
        <w:rPr/>
      </w:pPr>
      <w:r>
        <w:rPr/>
        <w:t>For things that were not disclosed, why not?</w:t>
        <w:br/>
      </w:r>
    </w:p>
    <w:p>
      <w:pPr>
        <w:pStyle w:val="Normal"/>
        <w:numPr>
          <w:ilvl w:val="0"/>
          <w:numId w:val="1"/>
        </w:numPr>
        <w:rPr/>
      </w:pPr>
      <w:r>
        <w:rPr/>
        <w:t>Present</w:t>
      </w:r>
    </w:p>
    <w:p>
      <w:pPr>
        <w:pStyle w:val="Normal"/>
        <w:numPr>
          <w:ilvl w:val="1"/>
          <w:numId w:val="1"/>
        </w:numPr>
        <w:rPr/>
      </w:pPr>
      <w:r>
        <w:rPr/>
        <w:t>Core Business</w:t>
      </w:r>
    </w:p>
    <w:p>
      <w:pPr>
        <w:pStyle w:val="Normal"/>
        <w:numPr>
          <w:ilvl w:val="2"/>
          <w:numId w:val="1"/>
        </w:numPr>
        <w:rPr/>
      </w:pPr>
      <w:r>
        <w:rPr/>
        <w:t>EnronOnline volumes</w:t>
      </w:r>
    </w:p>
    <w:p>
      <w:pPr>
        <w:pStyle w:val="Normal"/>
        <w:numPr>
          <w:ilvl w:val="2"/>
          <w:numId w:val="1"/>
        </w:numPr>
        <w:rPr/>
      </w:pPr>
      <w:r>
        <w:rPr/>
        <w:t>Counter-party confidence</w:t>
        <w:br/>
      </w:r>
    </w:p>
    <w:p>
      <w:pPr>
        <w:pStyle w:val="Normal"/>
        <w:numPr>
          <w:ilvl w:val="1"/>
          <w:numId w:val="1"/>
        </w:numPr>
        <w:rPr/>
      </w:pPr>
      <w:r>
        <w:rPr/>
        <w:t>Liquidity</w:t>
      </w:r>
    </w:p>
    <w:p>
      <w:pPr>
        <w:pStyle w:val="Normal"/>
        <w:numPr>
          <w:ilvl w:val="2"/>
          <w:numId w:val="1"/>
        </w:numPr>
        <w:rPr/>
      </w:pPr>
      <w:r>
        <w:rPr/>
        <w:t>Bank financing update</w:t>
      </w:r>
    </w:p>
    <w:p>
      <w:pPr>
        <w:pStyle w:val="Normal"/>
        <w:numPr>
          <w:ilvl w:val="2"/>
          <w:numId w:val="1"/>
        </w:numPr>
        <w:rPr/>
      </w:pPr>
      <w:r>
        <w:rPr/>
        <w:t>Credit rating agency update</w:t>
      </w:r>
    </w:p>
    <w:p>
      <w:pPr>
        <w:pStyle w:val="Normal"/>
        <w:numPr>
          <w:ilvl w:val="2"/>
          <w:numId w:val="1"/>
        </w:numPr>
        <w:rPr/>
      </w:pPr>
      <w:r>
        <w:rPr/>
        <w:t>Current liquidity position</w:t>
        <w:br/>
      </w:r>
    </w:p>
    <w:p>
      <w:pPr>
        <w:pStyle w:val="Normal"/>
        <w:numPr>
          <w:ilvl w:val="1"/>
          <w:numId w:val="1"/>
        </w:numPr>
        <w:rPr/>
      </w:pPr>
      <w:r>
        <w:rPr/>
        <w:t>Market reaction</w:t>
      </w:r>
    </w:p>
    <w:p>
      <w:pPr>
        <w:pStyle w:val="Normal"/>
        <w:numPr>
          <w:ilvl w:val="2"/>
          <w:numId w:val="1"/>
        </w:numPr>
        <w:rPr/>
      </w:pPr>
      <w:r>
        <w:rPr/>
        <w:t>Actual per share impact of LJM, etc. vs. market impact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 Special Committee Investigation</w:t>
      </w:r>
    </w:p>
    <w:p>
      <w:pPr>
        <w:pStyle w:val="Normal"/>
        <w:numPr>
          <w:ilvl w:val="2"/>
          <w:numId w:val="1"/>
        </w:numPr>
        <w:rPr/>
      </w:pPr>
      <w:r>
        <w:rPr/>
        <w:t>Recap</w:t>
      </w:r>
    </w:p>
    <w:p>
      <w:pPr>
        <w:pStyle w:val="Normal"/>
        <w:numPr>
          <w:ilvl w:val="2"/>
          <w:numId w:val="1"/>
        </w:numPr>
        <w:rPr/>
      </w:pPr>
      <w:r>
        <w:rPr/>
        <w:t>Charter</w:t>
        <w:br/>
      </w:r>
    </w:p>
    <w:p>
      <w:pPr>
        <w:pStyle w:val="Normal"/>
        <w:numPr>
          <w:ilvl w:val="1"/>
          <w:numId w:val="1"/>
        </w:numPr>
        <w:rPr/>
      </w:pPr>
      <w:r>
        <w:rPr/>
        <w:t>SEC Investigation</w:t>
      </w:r>
    </w:p>
    <w:p>
      <w:pPr>
        <w:pStyle w:val="Normal"/>
        <w:numPr>
          <w:ilvl w:val="2"/>
          <w:numId w:val="1"/>
        </w:numPr>
        <w:rPr/>
      </w:pPr>
      <w:r>
        <w:rPr/>
        <w:t>Welcome it and will cooperate fully</w:t>
        <w:br/>
      </w:r>
    </w:p>
    <w:p>
      <w:pPr>
        <w:pStyle w:val="Normal"/>
        <w:numPr>
          <w:ilvl w:val="0"/>
          <w:numId w:val="1"/>
        </w:numPr>
        <w:rPr/>
      </w:pPr>
      <w:r>
        <w:rPr/>
        <w:t>Future</w:t>
      </w:r>
    </w:p>
    <w:p>
      <w:pPr>
        <w:pStyle w:val="Normal"/>
        <w:numPr>
          <w:ilvl w:val="1"/>
          <w:numId w:val="1"/>
        </w:numPr>
        <w:rPr/>
      </w:pPr>
      <w:r>
        <w:rPr/>
        <w:t>Business strategy</w:t>
      </w:r>
    </w:p>
    <w:p>
      <w:pPr>
        <w:pStyle w:val="Normal"/>
        <w:numPr>
          <w:ilvl w:val="2"/>
          <w:numId w:val="1"/>
        </w:numPr>
        <w:rPr/>
      </w:pPr>
      <w:r>
        <w:rPr/>
        <w:t>Asset sales update</w:t>
      </w:r>
    </w:p>
    <w:p>
      <w:pPr>
        <w:pStyle w:val="Normal"/>
        <w:numPr>
          <w:ilvl w:val="2"/>
          <w:numId w:val="1"/>
        </w:numPr>
        <w:rPr/>
      </w:pPr>
      <w:r>
        <w:rPr/>
        <w:t>[TBD]</w:t>
        <w:br/>
      </w:r>
    </w:p>
    <w:p>
      <w:pPr>
        <w:pStyle w:val="Normal"/>
        <w:numPr>
          <w:ilvl w:val="1"/>
          <w:numId w:val="1"/>
        </w:numPr>
        <w:rPr/>
      </w:pPr>
      <w:r>
        <w:rPr/>
        <w:t>Simplicity &amp; Transparency</w:t>
      </w:r>
    </w:p>
    <w:p>
      <w:pPr>
        <w:pStyle w:val="Normal"/>
        <w:numPr>
          <w:ilvl w:val="2"/>
          <w:numId w:val="1"/>
        </w:numPr>
        <w:rPr/>
      </w:pPr>
      <w:r>
        <w:rPr/>
        <w:t>Vanilla is just fine</w:t>
      </w:r>
    </w:p>
    <w:p>
      <w:pPr>
        <w:pStyle w:val="Normal"/>
        <w:numPr>
          <w:ilvl w:val="3"/>
          <w:numId w:val="1"/>
        </w:numPr>
        <w:rPr/>
      </w:pPr>
      <w:r>
        <w:rPr/>
        <w:t>Getting out of the LJM-type of RPT business</w:t>
      </w:r>
    </w:p>
    <w:p>
      <w:pPr>
        <w:pStyle w:val="Normal"/>
        <w:numPr>
          <w:ilvl w:val="3"/>
          <w:numId w:val="1"/>
        </w:numPr>
        <w:rPr/>
      </w:pPr>
      <w:r>
        <w:rPr/>
        <w:t>Creativity is in, complexity is out</w:t>
        <w:br/>
      </w:r>
    </w:p>
    <w:p>
      <w:pPr>
        <w:pStyle w:val="Normal"/>
        <w:numPr>
          <w:ilvl w:val="2"/>
          <w:numId w:val="1"/>
        </w:numPr>
        <w:rPr/>
      </w:pPr>
      <w:r>
        <w:rPr/>
        <w:t>Working on ways to simplify and expand disclosure</w:t>
        <w:br/>
      </w:r>
    </w:p>
    <w:p>
      <w:pPr>
        <w:pStyle w:val="Normal"/>
        <w:numPr>
          <w:ilvl w:val="1"/>
          <w:numId w:val="1"/>
        </w:numPr>
        <w:rPr/>
      </w:pPr>
      <w:r>
        <w:rPr/>
        <w:t>Business Outlook</w:t>
      </w:r>
    </w:p>
    <w:p>
      <w:pPr>
        <w:pStyle w:val="Normal"/>
        <w:numPr>
          <w:ilvl w:val="2"/>
          <w:numId w:val="1"/>
        </w:numPr>
        <w:rPr/>
      </w:pPr>
      <w:r>
        <w:rPr/>
        <w:t>Core businesses are strong</w:t>
      </w:r>
    </w:p>
    <w:p>
      <w:pPr>
        <w:pStyle w:val="Normal"/>
        <w:numPr>
          <w:ilvl w:val="2"/>
          <w:numId w:val="1"/>
        </w:numPr>
        <w:rPr/>
      </w:pPr>
      <w:r>
        <w:rPr/>
        <w:t>[What else]</w:t>
        <w:b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Wrap-up </w:t>
      </w:r>
    </w:p>
    <w:p>
      <w:pPr>
        <w:pStyle w:val="Normal"/>
        <w:numPr>
          <w:ilvl w:val="1"/>
          <w:numId w:val="1"/>
        </w:numPr>
        <w:rPr/>
      </w:pPr>
      <w:r>
        <w:rPr/>
        <w:t>Reiterate commitment to address investor concerns</w:t>
      </w:r>
    </w:p>
    <w:p>
      <w:pPr>
        <w:pStyle w:val="Normal"/>
        <w:numPr>
          <w:ilvl w:val="1"/>
          <w:numId w:val="1"/>
        </w:numPr>
        <w:rPr/>
      </w:pPr>
      <w:r>
        <w:rPr/>
        <w:t>Work in progress; we don’t have all the answers yet, but we’re committed to updating investors as we go</w:t>
      </w:r>
    </w:p>
    <w:p>
      <w:pPr>
        <w:pStyle w:val="Normal"/>
        <w:numPr>
          <w:ilvl w:val="1"/>
          <w:numId w:val="1"/>
        </w:numPr>
        <w:rPr/>
      </w:pPr>
      <w:r>
        <w:rPr/>
        <w:t>Try to answer investors’ questions as best we can</w:t>
      </w:r>
    </w:p>
    <w:p>
      <w:pPr>
        <w:pStyle w:val="Normal"/>
        <w:ind w:start="1980" w:end="0"/>
        <w:rPr/>
      </w:pPr>
      <w:r>
        <w:rPr/>
      </w:r>
    </w:p>
    <w:p>
      <w:pPr>
        <w:pStyle w:val="Normal"/>
        <w:ind w:start="198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2001-10-30T16:18:00Z</dcterms:created>
  <dc:creator>Josh Pekarsky</dc:creator>
  <dc:description/>
  <dc:language>en-CA</dc:language>
  <cp:lastModifiedBy>Josh Pekarsky</cp:lastModifiedBy>
  <dcterms:modified xsi:type="dcterms:W3CDTF">2001-10-30T16:43:00Z</dcterms:modified>
  <cp:revision>3</cp:revision>
  <dc:subject/>
  <dc:title>Presentation Outline</dc:title>
</cp:coreProperties>
</file>