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Emery Financial Group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909 Fannin, Ste 2100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Houston, Texas  77010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Rocky Emery</w:t>
        <w:tab/>
        <w:tab/>
        <w:tab/>
        <w:t>713-853-2400</w:t>
      </w:r>
    </w:p>
    <w:p>
      <w:pPr>
        <w:pStyle w:val="Normal"/>
        <w:rPr>
          <w:sz w:val="24"/>
        </w:rPr>
      </w:pPr>
      <w:r>
        <w:rPr>
          <w:sz w:val="24"/>
        </w:rPr>
        <w:t>Glenn Whittington</w:t>
        <w:tab/>
        <w:tab/>
        <w:t>713-853-2046</w:t>
      </w:r>
    </w:p>
    <w:p>
      <w:pPr>
        <w:pStyle w:val="Normal"/>
        <w:rPr>
          <w:sz w:val="24"/>
        </w:rPr>
      </w:pPr>
      <w:r>
        <w:rPr>
          <w:sz w:val="24"/>
        </w:rPr>
        <w:t>Pat Dowd</w:t>
        <w:tab/>
        <w:tab/>
        <w:tab/>
        <w:t>713-853-2403</w:t>
      </w:r>
    </w:p>
    <w:p>
      <w:pPr>
        <w:pStyle w:val="Normal"/>
        <w:rPr>
          <w:sz w:val="24"/>
        </w:rPr>
      </w:pPr>
      <w:r>
        <w:rPr>
          <w:sz w:val="24"/>
        </w:rPr>
        <w:t>Hank Emery</w:t>
        <w:tab/>
        <w:tab/>
        <w:tab/>
        <w:t>713-853-2407</w:t>
      </w:r>
    </w:p>
    <w:p>
      <w:pPr>
        <w:pStyle w:val="Normal"/>
        <w:rPr>
          <w:sz w:val="24"/>
        </w:rPr>
      </w:pPr>
      <w:r>
        <w:rPr>
          <w:sz w:val="24"/>
        </w:rPr>
        <w:t>Toby Pullig</w:t>
        <w:tab/>
        <w:tab/>
        <w:tab/>
        <w:t>713-853-2383</w:t>
      </w:r>
    </w:p>
    <w:p>
      <w:pPr>
        <w:pStyle w:val="Normal"/>
        <w:rPr>
          <w:sz w:val="24"/>
        </w:rPr>
      </w:pPr>
      <w:r>
        <w:rPr>
          <w:sz w:val="24"/>
        </w:rPr>
        <w:t>Vin Weir</w:t>
        <w:tab/>
        <w:tab/>
        <w:tab/>
        <w:t>713-853-2384</w:t>
      </w:r>
    </w:p>
    <w:p>
      <w:pPr>
        <w:pStyle w:val="Normal"/>
        <w:rPr>
          <w:sz w:val="24"/>
        </w:rPr>
      </w:pPr>
      <w:r>
        <w:rPr>
          <w:sz w:val="24"/>
        </w:rPr>
        <w:t>Julie Haviland</w:t>
        <w:tab/>
        <w:tab/>
        <w:tab/>
        <w:t>713-853-2386</w:t>
      </w:r>
    </w:p>
    <w:p>
      <w:pPr>
        <w:pStyle w:val="Normal"/>
        <w:rPr>
          <w:sz w:val="24"/>
        </w:rPr>
      </w:pPr>
      <w:r>
        <w:rPr>
          <w:sz w:val="24"/>
        </w:rPr>
        <w:t>Caye Taylor</w:t>
        <w:tab/>
        <w:tab/>
        <w:tab/>
        <w:t>713-853-2395</w:t>
      </w:r>
    </w:p>
    <w:p>
      <w:pPr>
        <w:pStyle w:val="Normal"/>
        <w:rPr>
          <w:sz w:val="24"/>
        </w:rPr>
      </w:pPr>
      <w:r>
        <w:rPr>
          <w:sz w:val="24"/>
        </w:rPr>
        <w:t>Ana Hilario</w:t>
        <w:tab/>
        <w:tab/>
        <w:tab/>
        <w:t>713-853-2385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Fax Machine</w:t>
        <w:tab/>
        <w:tab/>
        <w:tab/>
        <w:t>713-853-2366</w:t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2001-11-09T20:26:00Z</dcterms:created>
  <dc:creator>jtaylor</dc:creator>
  <dc:description/>
  <dc:language>en-CA</dc:language>
  <cp:lastModifiedBy>jtaylor</cp:lastModifiedBy>
  <dcterms:modified xsi:type="dcterms:W3CDTF">2001-11-09T20:29:00Z</dcterms:modified>
  <cp:revision>1</cp:revision>
  <dc:subject/>
  <dc:title>Emery Financial Group</dc:title>
</cp:coreProperties>
</file>