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rFonts w:ascii="Helvetica" w:hAnsi="Helvetica" w:cs="Helvetica"/>
                <w:b/>
                <w:sz w:val="24"/>
              </w:rPr>
            </w:pPr>
            <w:r>
              <w:rPr>
                <w:rFonts w:cs="Helvetica" w:ascii="Helvetica" w:hAnsi="Helvetica"/>
                <w:b/>
                <w:sz w:val="24"/>
              </w:rPr>
              <w:t>To:</w:t>
            </w:r>
          </w:p>
        </w:tc>
        <w:tc>
          <w:tcPr>
            <w:tcW w:w="4770" w:type="dxa"/>
            <w:tcBorders/>
          </w:tcPr>
          <w:p>
            <w:pPr>
              <w:pStyle w:val="To"/>
              <w:rPr>
                <w:rFonts w:ascii="Helvetica" w:hAnsi="Helvetica" w:cs="Helvetica"/>
                <w:sz w:val="24"/>
              </w:rPr>
            </w:pPr>
            <w:bookmarkStart w:id="0" w:name="To"/>
            <w:bookmarkEnd w:id="0"/>
            <w:r>
              <w:rPr>
                <w:rFonts w:cs="Helvetica" w:ascii="Helvetica" w:hAnsi="Helvetica"/>
                <w:sz w:val="24"/>
              </w:rPr>
              <w:t>Patty Clark</w:t>
            </w:r>
          </w:p>
        </w:tc>
      </w:tr>
      <w:tr>
        <w:trPr/>
        <w:tc>
          <w:tcPr>
            <w:tcW w:w="3168" w:type="dxa"/>
            <w:tcBorders/>
          </w:tcPr>
          <w:p>
            <w:pPr>
              <w:pStyle w:val="Normal"/>
              <w:jc w:val="end"/>
              <w:rPr>
                <w:rFonts w:ascii="Helvetica" w:hAnsi="Helvetica" w:cs="Helvetica"/>
                <w:b/>
                <w:sz w:val="24"/>
              </w:rPr>
            </w:pPr>
            <w:r>
              <w:rPr>
                <w:rFonts w:cs="Helvetica" w:ascii="Helvetica" w:hAnsi="Helvetica"/>
                <w:b/>
                <w:sz w:val="24"/>
              </w:rPr>
              <w:t>Company:</w:t>
            </w:r>
          </w:p>
        </w:tc>
        <w:tc>
          <w:tcPr>
            <w:tcW w:w="4770" w:type="dxa"/>
            <w:tcBorders/>
          </w:tcPr>
          <w:p>
            <w:pPr>
              <w:pStyle w:val="ToCompany"/>
              <w:rPr>
                <w:rFonts w:ascii="Helvetica" w:hAnsi="Helvetica" w:cs="Helvetica"/>
                <w:sz w:val="24"/>
              </w:rPr>
            </w:pPr>
            <w:bookmarkStart w:id="1" w:name="ToCompany"/>
            <w:bookmarkEnd w:id="1"/>
            <w:r>
              <w:rPr>
                <w:rFonts w:cs="Helvetica" w:ascii="Helvetica" w:hAnsi="Helvetica"/>
                <w:sz w:val="24"/>
              </w:rPr>
              <w:t>Allegheny</w:t>
            </w:r>
          </w:p>
        </w:tc>
      </w:tr>
      <w:tr>
        <w:trPr/>
        <w:tc>
          <w:tcPr>
            <w:tcW w:w="3168" w:type="dxa"/>
            <w:tcBorders/>
          </w:tcPr>
          <w:p>
            <w:pPr>
              <w:pStyle w:val="Normal"/>
              <w:jc w:val="end"/>
              <w:rPr>
                <w:rFonts w:ascii="Helvetica" w:hAnsi="Helvetica" w:cs="Helvetica"/>
                <w:b/>
                <w:sz w:val="24"/>
              </w:rPr>
            </w:pPr>
            <w:r>
              <w:rPr>
                <w:rFonts w:cs="Helvetica" w:ascii="Helvetica" w:hAnsi="Helvetica"/>
                <w:b/>
                <w:sz w:val="24"/>
              </w:rPr>
              <w:t>Phone:</w:t>
            </w:r>
          </w:p>
        </w:tc>
        <w:tc>
          <w:tcPr>
            <w:tcW w:w="4770" w:type="dxa"/>
            <w:tcBorders/>
          </w:tcPr>
          <w:p>
            <w:pPr>
              <w:pStyle w:val="ToPhone"/>
              <w:snapToGrid w:val="false"/>
              <w:rPr>
                <w:rFonts w:ascii="Helvetica" w:hAnsi="Helvetica" w:cs="Helvetica"/>
                <w:b/>
                <w:sz w:val="24"/>
              </w:rPr>
            </w:pPr>
            <w:r>
              <w:rPr>
                <w:rFonts w:cs="Helvetica" w:ascii="Helvetica" w:hAnsi="Helvetica"/>
                <w:b/>
                <w:sz w:val="24"/>
              </w:rPr>
            </w:r>
            <w:bookmarkStart w:id="2" w:name="ToPhone"/>
            <w:bookmarkStart w:id="3" w:name="ToPhone"/>
            <w:bookmarkEnd w:id="3"/>
          </w:p>
        </w:tc>
      </w:tr>
      <w:tr>
        <w:trPr/>
        <w:tc>
          <w:tcPr>
            <w:tcW w:w="3168" w:type="dxa"/>
            <w:tcBorders/>
          </w:tcPr>
          <w:p>
            <w:pPr>
              <w:pStyle w:val="Normal"/>
              <w:jc w:val="end"/>
              <w:rPr>
                <w:rFonts w:ascii="Helvetica" w:hAnsi="Helvetica" w:cs="Helvetica"/>
                <w:b/>
                <w:sz w:val="24"/>
              </w:rPr>
            </w:pPr>
            <w:r>
              <w:rPr>
                <w:rFonts w:cs="Helvetica" w:ascii="Helvetica" w:hAnsi="Helvetica"/>
                <w:b/>
                <w:sz w:val="24"/>
              </w:rPr>
              <w:t>Fax:</w:t>
            </w:r>
          </w:p>
        </w:tc>
        <w:tc>
          <w:tcPr>
            <w:tcW w:w="4770" w:type="dxa"/>
            <w:tcBorders/>
          </w:tcPr>
          <w:p>
            <w:pPr>
              <w:pStyle w:val="ToFax"/>
              <w:rPr>
                <w:rFonts w:ascii="Helvetica" w:hAnsi="Helvetica" w:cs="Helvetica"/>
                <w:sz w:val="24"/>
              </w:rPr>
            </w:pPr>
            <w:bookmarkStart w:id="4" w:name="ToFax"/>
            <w:bookmarkEnd w:id="4"/>
            <w:r>
              <w:rPr>
                <w:rFonts w:cs="Helvetica" w:ascii="Helvetica" w:hAnsi="Helvetica"/>
                <w:sz w:val="24"/>
              </w:rPr>
              <w:t>(412) 856-2393</w:t>
            </w:r>
          </w:p>
        </w:tc>
      </w:tr>
      <w:tr>
        <w:trPr/>
        <w:tc>
          <w:tcPr>
            <w:tcW w:w="3168" w:type="dxa"/>
            <w:tcBorders/>
          </w:tcPr>
          <w:p>
            <w:pPr>
              <w:pStyle w:val="Normal"/>
              <w:spacing w:before="360" w:after="0"/>
              <w:jc w:val="end"/>
              <w:rPr>
                <w:rFonts w:ascii="Helvetica" w:hAnsi="Helvetica" w:cs="Helvetica"/>
                <w:b/>
                <w:sz w:val="24"/>
              </w:rPr>
            </w:pPr>
            <w:r>
              <w:rPr>
                <w:rFonts w:cs="Helvetica" w:ascii="Helvetica" w:hAnsi="Helvetica"/>
                <w:b/>
                <w:sz w:val="24"/>
              </w:rPr>
              <w:t>From:</w:t>
            </w:r>
          </w:p>
        </w:tc>
        <w:tc>
          <w:tcPr>
            <w:tcW w:w="4770" w:type="dxa"/>
            <w:tcBorders/>
          </w:tcPr>
          <w:p>
            <w:pPr>
              <w:pStyle w:val="From"/>
              <w:spacing w:before="360" w:after="0"/>
              <w:rPr>
                <w:rFonts w:ascii="Helvetica" w:hAnsi="Helvetica" w:cs="Helvetica"/>
                <w:sz w:val="24"/>
              </w:rPr>
            </w:pPr>
            <w:bookmarkStart w:id="5" w:name="From"/>
            <w:bookmarkEnd w:id="5"/>
            <w:r>
              <w:rPr>
                <w:rFonts w:cs="Helvetica" w:ascii="Helvetica" w:hAnsi="Helvetica"/>
                <w:sz w:val="24"/>
              </w:rPr>
              <w:t>Kathleen Carnahan</w:t>
            </w:r>
          </w:p>
          <w:p>
            <w:pPr>
              <w:pStyle w:val="From"/>
              <w:rPr>
                <w:rFonts w:ascii="Helvetica" w:hAnsi="Helvetica" w:cs="Helvetica"/>
                <w:sz w:val="24"/>
              </w:rPr>
            </w:pPr>
            <w:r>
              <w:rPr>
                <w:rFonts w:cs="Helvetica" w:ascii="Helvetica" w:hAnsi="Helvetica"/>
                <w:sz w:val="24"/>
              </w:rPr>
              <w:t>Sr. Legal Specialist</w:t>
            </w:r>
          </w:p>
        </w:tc>
      </w:tr>
      <w:tr>
        <w:trPr/>
        <w:tc>
          <w:tcPr>
            <w:tcW w:w="3168" w:type="dxa"/>
            <w:tcBorders/>
          </w:tcPr>
          <w:p>
            <w:pPr>
              <w:pStyle w:val="Normal"/>
              <w:jc w:val="end"/>
              <w:rPr>
                <w:rFonts w:ascii="Helvetica" w:hAnsi="Helvetica" w:cs="Helvetica"/>
                <w:b/>
                <w:sz w:val="24"/>
              </w:rPr>
            </w:pPr>
            <w:r>
              <w:rPr>
                <w:rFonts w:cs="Helvetica" w:ascii="Helvetica" w:hAnsi="Helvetica"/>
                <w:b/>
                <w:sz w:val="24"/>
              </w:rPr>
              <w:t>Company:</w:t>
            </w:r>
          </w:p>
        </w:tc>
        <w:tc>
          <w:tcPr>
            <w:tcW w:w="4770" w:type="dxa"/>
            <w:tcBorders/>
          </w:tcPr>
          <w:p>
            <w:pPr>
              <w:pStyle w:val="FromCompany"/>
              <w:rPr>
                <w:rFonts w:ascii="Helvetica" w:hAnsi="Helvetica" w:cs="Helvetica"/>
                <w:sz w:val="24"/>
              </w:rPr>
            </w:pPr>
            <w:bookmarkStart w:id="6" w:name="FromCompany"/>
            <w:bookmarkEnd w:id="6"/>
            <w:r>
              <w:rPr>
                <w:rFonts w:cs="Helvetica" w:ascii="Helvetica" w:hAnsi="Helvetica"/>
                <w:sz w:val="24"/>
              </w:rPr>
              <w:t>ENA Legal</w:t>
            </w:r>
          </w:p>
        </w:tc>
      </w:tr>
      <w:tr>
        <w:trPr/>
        <w:tc>
          <w:tcPr>
            <w:tcW w:w="3168" w:type="dxa"/>
            <w:tcBorders/>
          </w:tcPr>
          <w:p>
            <w:pPr>
              <w:pStyle w:val="Normal"/>
              <w:jc w:val="end"/>
              <w:rPr>
                <w:rFonts w:ascii="Helvetica" w:hAnsi="Helvetica" w:cs="Helvetica"/>
                <w:b/>
                <w:sz w:val="24"/>
              </w:rPr>
            </w:pPr>
            <w:r>
              <w:rPr>
                <w:rFonts w:cs="Helvetica" w:ascii="Helvetica" w:hAnsi="Helvetica"/>
                <w:b/>
                <w:sz w:val="24"/>
              </w:rPr>
              <w:t>Phone:</w:t>
            </w:r>
          </w:p>
        </w:tc>
        <w:tc>
          <w:tcPr>
            <w:tcW w:w="4770" w:type="dxa"/>
            <w:tcBorders/>
          </w:tcPr>
          <w:p>
            <w:pPr>
              <w:pStyle w:val="FromPhone"/>
              <w:rPr>
                <w:rFonts w:ascii="Helvetica" w:hAnsi="Helvetica" w:cs="Helvetica"/>
                <w:sz w:val="24"/>
              </w:rPr>
            </w:pPr>
            <w:bookmarkStart w:id="7" w:name="FromPhone"/>
            <w:bookmarkEnd w:id="7"/>
            <w:r>
              <w:rPr>
                <w:rFonts w:cs="Helvetica" w:ascii="Helvetica" w:hAnsi="Helvetica"/>
                <w:sz w:val="24"/>
              </w:rPr>
              <w:t>(713) 345-3386</w:t>
            </w:r>
          </w:p>
        </w:tc>
      </w:tr>
      <w:tr>
        <w:trPr/>
        <w:tc>
          <w:tcPr>
            <w:tcW w:w="3168" w:type="dxa"/>
            <w:tcBorders/>
          </w:tcPr>
          <w:p>
            <w:pPr>
              <w:pStyle w:val="Normal"/>
              <w:jc w:val="end"/>
              <w:rPr>
                <w:rFonts w:ascii="Helvetica" w:hAnsi="Helvetica" w:cs="Helvetica"/>
                <w:b/>
                <w:sz w:val="24"/>
              </w:rPr>
            </w:pPr>
            <w:r>
              <w:rPr>
                <w:rFonts w:cs="Helvetica" w:ascii="Helvetica" w:hAnsi="Helvetica"/>
                <w:b/>
                <w:sz w:val="24"/>
              </w:rPr>
              <w:t>Fax:</w:t>
            </w:r>
          </w:p>
        </w:tc>
        <w:tc>
          <w:tcPr>
            <w:tcW w:w="4770" w:type="dxa"/>
            <w:tcBorders/>
          </w:tcPr>
          <w:p>
            <w:pPr>
              <w:pStyle w:val="FromFax"/>
              <w:rPr>
                <w:rFonts w:ascii="Helvetica" w:hAnsi="Helvetica" w:cs="Helvetica"/>
                <w:sz w:val="24"/>
              </w:rPr>
            </w:pPr>
            <w:bookmarkStart w:id="8" w:name="FromFax"/>
            <w:bookmarkEnd w:id="8"/>
            <w:r>
              <w:rPr>
                <w:rFonts w:cs="Helvetica" w:ascii="Helvetica" w:hAnsi="Helvetica"/>
                <w:sz w:val="24"/>
              </w:rPr>
              <w:t>(713) 646-3037</w:t>
            </w:r>
          </w:p>
        </w:tc>
      </w:tr>
      <w:tr>
        <w:trPr/>
        <w:tc>
          <w:tcPr>
            <w:tcW w:w="3168" w:type="dxa"/>
            <w:tcBorders/>
          </w:tcPr>
          <w:p>
            <w:pPr>
              <w:pStyle w:val="Normal"/>
              <w:spacing w:before="360" w:after="0"/>
              <w:jc w:val="end"/>
              <w:rPr>
                <w:rFonts w:ascii="Helvetica" w:hAnsi="Helvetica" w:cs="Helvetica"/>
                <w:b/>
                <w:sz w:val="24"/>
              </w:rPr>
            </w:pPr>
            <w:r>
              <w:rPr>
                <w:rFonts w:cs="Helvetica" w:ascii="Helvetica" w:hAnsi="Helvetica"/>
                <w:b/>
                <w:sz w:val="24"/>
              </w:rPr>
              <w:t>Date:</w:t>
            </w:r>
          </w:p>
        </w:tc>
        <w:tc>
          <w:tcPr>
            <w:tcW w:w="4770" w:type="dxa"/>
            <w:tcBorders/>
          </w:tcPr>
          <w:p>
            <w:pPr>
              <w:pStyle w:val="Date"/>
              <w:spacing w:before="360" w:after="0"/>
              <w:rPr>
                <w:rFonts w:ascii="Helvetica" w:hAnsi="Helvetica" w:cs="Helvetica"/>
                <w:sz w:val="24"/>
              </w:rPr>
            </w:pPr>
            <w:bookmarkStart w:id="9" w:name="Date"/>
            <w:bookmarkEnd w:id="9"/>
            <w:r>
              <w:rPr>
                <w:rFonts w:cs="Helvetica" w:ascii="Helvetica" w:hAnsi="Helvetica"/>
                <w:sz w:val="24"/>
              </w:rPr>
              <w:t>March 28, 2001</w:t>
            </w:r>
          </w:p>
        </w:tc>
      </w:tr>
      <w:tr>
        <w:trPr/>
        <w:tc>
          <w:tcPr>
            <w:tcW w:w="3168" w:type="dxa"/>
            <w:tcBorders/>
          </w:tcPr>
          <w:p>
            <w:pPr>
              <w:pStyle w:val="Normal"/>
              <w:jc w:val="end"/>
              <w:rPr>
                <w:rFonts w:ascii="Helvetica" w:hAnsi="Helvetica" w:cs="Helvetica"/>
                <w:b/>
                <w:sz w:val="24"/>
              </w:rPr>
            </w:pPr>
            <w:r>
              <w:rPr>
                <w:rFonts w:cs="Helvetica" w:ascii="Helvetica" w:hAnsi="Helvetica"/>
                <w:b/>
                <w:sz w:val="24"/>
              </w:rPr>
              <w:t>Pages including this cover page:</w:t>
            </w:r>
          </w:p>
        </w:tc>
        <w:tc>
          <w:tcPr>
            <w:tcW w:w="4770" w:type="dxa"/>
            <w:tcBorders/>
          </w:tcPr>
          <w:p>
            <w:pPr>
              <w:pStyle w:val="Pages"/>
              <w:snapToGrid w:val="false"/>
              <w:rPr>
                <w:rFonts w:ascii="Helvetica" w:hAnsi="Helvetica" w:cs="Helvetica"/>
                <w:b/>
                <w:sz w:val="24"/>
              </w:rPr>
            </w:pPr>
            <w:r>
              <w:rPr>
                <w:rFonts w:cs="Helvetica" w:ascii="Helvetica" w:hAnsi="Helvetica"/>
                <w:b/>
                <w:sz w:val="24"/>
              </w:rPr>
            </w:r>
          </w:p>
          <w:p>
            <w:pPr>
              <w:pStyle w:val="Pages"/>
              <w:rPr>
                <w:rFonts w:ascii="Helvetica" w:hAnsi="Helvetica" w:cs="Helvetica"/>
                <w:sz w:val="24"/>
              </w:rPr>
            </w:pPr>
            <w:r>
              <w:rPr>
                <w:rFonts w:cs="Helvetica" w:ascii="Helvetica" w:hAnsi="Helvetica"/>
                <w:sz w:val="24"/>
              </w:rPr>
              <w:t>5</w:t>
            </w:r>
          </w:p>
        </w:tc>
      </w:tr>
    </w:tbl>
    <w:p>
      <w:pPr>
        <w:pStyle w:val="Normal"/>
        <w:jc w:val="both"/>
        <w:rPr>
          <w:b/>
          <w:sz w:val="24"/>
        </w:rPr>
      </w:pPr>
      <w:r>
        <w:rPr>
          <w:b/>
          <w:sz w:val="24"/>
        </w:rPr>
      </w:r>
    </w:p>
    <w:p>
      <w:pPr>
        <w:pStyle w:val="Normal"/>
        <w:jc w:val="both"/>
        <w:rPr>
          <w:b/>
          <w:sz w:val="24"/>
        </w:rPr>
      </w:pPr>
      <w:r>
        <w:rPr>
          <w:b/>
          <w:sz w:val="24"/>
        </w:rPr>
        <w:t>Patty,</w:t>
      </w:r>
    </w:p>
    <w:p>
      <w:pPr>
        <w:pStyle w:val="Normal"/>
        <w:jc w:val="both"/>
        <w:rPr>
          <w:b/>
          <w:sz w:val="24"/>
        </w:rPr>
      </w:pPr>
      <w:r>
        <w:rPr>
          <w:b/>
          <w:sz w:val="24"/>
        </w:rPr>
      </w:r>
    </w:p>
    <w:p>
      <w:pPr>
        <w:pStyle w:val="Normal"/>
        <w:jc w:val="both"/>
        <w:rPr>
          <w:b/>
          <w:sz w:val="24"/>
        </w:rPr>
      </w:pPr>
      <w:r>
        <w:rPr>
          <w:b/>
          <w:sz w:val="24"/>
        </w:rPr>
        <w:t>Attached is a copy of evidence from the State of California of the Cancellation of Des Plaines Green Land Development, L.L.C. from the state of California.</w:t>
      </w:r>
    </w:p>
    <w:p>
      <w:pPr>
        <w:pStyle w:val="Normal"/>
        <w:jc w:val="both"/>
        <w:rPr>
          <w:b/>
          <w:sz w:val="24"/>
        </w:rPr>
      </w:pPr>
      <w:r>
        <w:rPr>
          <w:b/>
          <w:sz w:val="24"/>
        </w:rPr>
      </w:r>
    </w:p>
    <w:p>
      <w:pPr>
        <w:pStyle w:val="Normal"/>
        <w:jc w:val="both"/>
        <w:rPr>
          <w:b/>
          <w:sz w:val="24"/>
        </w:rPr>
      </w:pPr>
      <w:r>
        <w:rPr>
          <w:b/>
          <w:sz w:val="24"/>
        </w:rPr>
        <w:t>We are still waiting for a Tax Clearance Certificate.</w:t>
      </w:r>
    </w:p>
    <w:p>
      <w:pPr>
        <w:pStyle w:val="Normal"/>
        <w:jc w:val="both"/>
        <w:rPr>
          <w:b/>
          <w:sz w:val="24"/>
        </w:rPr>
      </w:pPr>
      <w:r>
        <w:rPr>
          <w:b/>
          <w:sz w:val="24"/>
        </w:rPr>
      </w:r>
    </w:p>
    <w:p>
      <w:pPr>
        <w:pStyle w:val="BodyText"/>
        <w:rPr/>
      </w:pPr>
      <w:r>
        <w:rPr/>
        <w:t>IMPORTANT: THIS MESSAGE IS INTENDED ONLY FOR THE USE OF THE INDIVIDUAL OR ENTITY TO WHICH IT IS ADDRESSED, AND MAY CONTAIN INFORMATION THAT IS PRIVILEGED, CONFIDENTIAL, AND/OR EXEMPT FROM DISCLOSURE UNDER APPLICABLE LAW.  IF THE READER OF THIS MESSAGE IS NOT THE INTENDED RECIPIENT OR THE EMPLOYEE OR AGENT RESPONSIBLE FOR DELIVERING THE MESSAGE TO THE INTENDED RECIPIENT, YOU ARE HEREBY NOTIFIED THAT ANY DISCLOSURE, DISSEMINATION, DISTRIBUTION, OR COPYING OF THIS COMMUNICATION IS STRICTLY PROHIBITED.  IF YOU HAVE RECEIVED THIS FACSIMILE TRANSMISSION IN ERROR, PLEASE IMMEDIATELY NOTIFY THE SENDER BY TELEPHONE SO THAT WE CAN ARRANGE FOR ITS RETURN.</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rStyle w:val="PageNumber"/>
        <w:rFonts w:ascii="Century Schoolbook" w:hAnsi="Century Schoolbook" w:cs="Century Schoolbook"/>
        <w:sz w:val="20"/>
      </w:rPr>
    </w:pPr>
    <w:r>
      <w:rPr/>
    </w:r>
  </w:p>
  <w:p>
    <w:pPr>
      <w:pStyle w:val="Header"/>
      <w:jc w:val="both"/>
      <w:rPr>
        <w:rStyle w:val="PageNumber"/>
        <w:rFonts w:ascii="Century Schoolbook" w:hAnsi="Century Schoolbook" w:cs="Century Schoolbook"/>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jc w:val="both"/>
    </w:pPr>
    <w:rPr>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b/>
      <w:sz w:val="24"/>
    </w:rPr>
  </w:style>
  <w:style w:type="paragraph" w:styleId="BodyText3">
    <w:name w:val="Body Text 3"/>
    <w:basedOn w:val="Normal"/>
    <w:qFormat/>
    <w:pPr>
      <w:jc w:val="both"/>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2001-03-19T19:02:00Z</dcterms:created>
  <dc:creator>ml</dc:creator>
  <dc:description/>
  <dc:language>en-CA</dc:language>
  <cp:lastModifiedBy>Kathleen Carnahan</cp:lastModifiedBy>
  <cp:lastPrinted>2001-04-23T10:42:00Z</cp:lastPrinted>
  <dcterms:modified xsi:type="dcterms:W3CDTF">2001-04-23T13:14:00Z</dcterms:modified>
  <cp:revision>4</cp:revision>
  <dc:subject/>
  <dc:title> </dc:title>
</cp:coreProperties>
</file>