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Enron Information Memorandum Contributors: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  <w:u w:val="single"/>
        </w:rPr>
        <w:t>Name</w:t>
      </w:r>
      <w:r>
        <w:rPr>
          <w:b/>
          <w:sz w:val="24"/>
        </w:rPr>
        <w:tab/>
        <w:tab/>
        <w:tab/>
        <w:tab/>
      </w:r>
      <w:r>
        <w:rPr>
          <w:b/>
          <w:sz w:val="24"/>
          <w:u w:val="single"/>
        </w:rPr>
        <w:t>Phone</w:t>
      </w:r>
      <w:r>
        <w:rPr>
          <w:b/>
          <w:sz w:val="24"/>
        </w:rPr>
        <w:tab/>
        <w:tab/>
        <w:tab/>
        <w:tab/>
      </w:r>
      <w:r>
        <w:rPr>
          <w:b/>
          <w:sz w:val="24"/>
          <w:u w:val="single"/>
        </w:rPr>
        <w:t>Title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Enron Corp.:</w:t>
      </w:r>
    </w:p>
    <w:p>
      <w:pPr>
        <w:pStyle w:val="Normal"/>
        <w:rPr/>
      </w:pPr>
      <w:r>
        <w:rPr/>
        <w:t>Don Miller</w:t>
        <w:tab/>
        <w:tab/>
        <w:tab/>
        <w:t>(713) 853-0492</w:t>
        <w:tab/>
        <w:tab/>
        <w:tab/>
        <w:t>Director</w:t>
      </w:r>
    </w:p>
    <w:p>
      <w:pPr>
        <w:pStyle w:val="Normal"/>
        <w:rPr/>
      </w:pPr>
      <w:r>
        <w:rPr/>
        <w:t>Jinsung Myung</w:t>
        <w:tab/>
        <w:tab/>
        <w:tab/>
        <w:t>(713) 853-7330</w:t>
        <w:tab/>
        <w:tab/>
        <w:tab/>
        <w:t>Manager</w:t>
      </w:r>
    </w:p>
    <w:p>
      <w:pPr>
        <w:pStyle w:val="Normal"/>
        <w:rPr/>
      </w:pPr>
      <w:r>
        <w:rPr/>
        <w:t>Ben Rogers</w:t>
        <w:tab/>
        <w:tab/>
        <w:tab/>
        <w:t>(713) 853-7998</w:t>
        <w:tab/>
        <w:tab/>
        <w:tab/>
        <w:t>Associate</w:t>
      </w:r>
    </w:p>
    <w:p>
      <w:pPr>
        <w:pStyle w:val="Normal"/>
        <w:rPr/>
      </w:pPr>
      <w:r>
        <w:rPr/>
        <w:t>Jon Hoff</w:t>
        <w:tab/>
        <w:tab/>
        <w:tab/>
        <w:tab/>
        <w:t>(713) 345-7368</w:t>
        <w:tab/>
        <w:tab/>
        <w:tab/>
        <w:t>Analyst</w:t>
      </w:r>
    </w:p>
    <w:p>
      <w:pPr>
        <w:pStyle w:val="Normal"/>
        <w:rPr/>
      </w:pPr>
      <w:r>
        <w:rPr/>
        <w:t>Stuart Zisman</w:t>
        <w:tab/>
        <w:tab/>
        <w:tab/>
        <w:t>(713) 853-7493</w:t>
        <w:tab/>
        <w:tab/>
        <w:tab/>
        <w:t>Senior Counsel</w:t>
      </w:r>
    </w:p>
    <w:p>
      <w:pPr>
        <w:pStyle w:val="Normal"/>
        <w:rPr/>
      </w:pPr>
      <w:r>
        <w:rPr/>
        <w:t>Ron Coker</w:t>
        <w:tab/>
        <w:tab/>
        <w:tab/>
        <w:t>(713) 345-8992</w:t>
        <w:tab/>
        <w:tab/>
        <w:tab/>
        <w:t>Manager</w:t>
      </w:r>
    </w:p>
    <w:p>
      <w:pPr>
        <w:pStyle w:val="Normal"/>
        <w:rPr/>
      </w:pPr>
      <w:r>
        <w:rPr/>
        <w:t>Mitch Robinson</w:t>
        <w:tab/>
        <w:tab/>
        <w:tab/>
        <w:t>(713) 853-3957</w:t>
        <w:tab/>
        <w:tab/>
        <w:tab/>
        <w:t>Director</w:t>
      </w:r>
    </w:p>
    <w:p>
      <w:pPr>
        <w:pStyle w:val="Normal"/>
        <w:rPr/>
      </w:pPr>
      <w:r>
        <w:rPr/>
        <w:t>Chris Calger</w:t>
        <w:tab/>
        <w:tab/>
        <w:tab/>
        <w:t>(503) 464-3735</w:t>
        <w:tab/>
        <w:tab/>
        <w:tab/>
        <w:t>Vice President</w:t>
      </w:r>
    </w:p>
    <w:p>
      <w:pPr>
        <w:pStyle w:val="Normal"/>
        <w:rPr/>
      </w:pPr>
      <w:r>
        <w:rPr/>
        <w:t>Jim Gilbert</w:t>
        <w:tab/>
        <w:tab/>
        <w:tab/>
        <w:t>(503) 464-3904</w:t>
        <w:tab/>
        <w:tab/>
        <w:tab/>
        <w:t>Director</w:t>
      </w:r>
    </w:p>
    <w:p>
      <w:pPr>
        <w:pStyle w:val="Normal"/>
        <w:rPr/>
      </w:pPr>
      <w:r>
        <w:rPr/>
        <w:t>JonAlan Page</w:t>
        <w:tab/>
        <w:tab/>
        <w:tab/>
        <w:t>(503) 464-7731</w:t>
        <w:tab/>
        <w:tab/>
        <w:tab/>
        <w:t>Director</w:t>
      </w:r>
    </w:p>
    <w:p>
      <w:pPr>
        <w:pStyle w:val="Normal"/>
        <w:rPr/>
      </w:pPr>
      <w:r>
        <w:rPr/>
        <w:t>Andy Kelemen</w:t>
        <w:tab/>
        <w:tab/>
        <w:tab/>
        <w:t>(713) 853-9579</w:t>
        <w:tab/>
        <w:tab/>
        <w:tab/>
        <w:t>Vice President</w:t>
      </w:r>
    </w:p>
    <w:p>
      <w:pPr>
        <w:pStyle w:val="Normal"/>
        <w:rPr/>
      </w:pPr>
      <w:r>
        <w:rPr/>
        <w:t>Dave Parquet</w:t>
        <w:tab/>
        <w:tab/>
        <w:tab/>
        <w:t>(415) 782-7820</w:t>
        <w:tab/>
        <w:tab/>
        <w:tab/>
        <w:t>Vice President</w:t>
      </w:r>
    </w:p>
    <w:p>
      <w:pPr>
        <w:pStyle w:val="Normal"/>
        <w:rPr/>
      </w:pPr>
      <w:r>
        <w:rPr/>
        <w:t>Jeff Oh</w:t>
        <w:tab/>
        <w:tab/>
        <w:tab/>
        <w:tab/>
        <w:t>(503) 464-7789</w:t>
        <w:tab/>
        <w:tab/>
        <w:tab/>
        <w:t>Analyst</w:t>
      </w:r>
    </w:p>
    <w:p>
      <w:pPr>
        <w:pStyle w:val="Normal"/>
        <w:rPr/>
      </w:pPr>
      <w:r>
        <w:rPr/>
        <w:t>Gray Calvert</w:t>
        <w:tab/>
        <w:tab/>
        <w:tab/>
        <w:t>(713 646-7698</w:t>
        <w:tab/>
        <w:tab/>
        <w:tab/>
        <w:t>Associate</w:t>
      </w:r>
    </w:p>
    <w:p>
      <w:pPr>
        <w:pStyle w:val="Normal"/>
        <w:rPr/>
      </w:pPr>
      <w:r>
        <w:rPr/>
        <w:t>Jody Blackburn</w:t>
        <w:tab/>
        <w:tab/>
        <w:tab/>
        <w:t>(503) 464-8977</w:t>
        <w:tab/>
        <w:tab/>
        <w:tab/>
        <w:t>Manager</w:t>
      </w:r>
    </w:p>
    <w:p>
      <w:pPr>
        <w:pStyle w:val="Normal"/>
        <w:rPr/>
      </w:pPr>
      <w:r>
        <w:rPr/>
        <w:t>Dale Rasmussen</w:t>
        <w:tab/>
        <w:tab/>
        <w:tab/>
        <w:t>(503) 464-8863</w:t>
        <w:tab/>
        <w:tab/>
        <w:tab/>
        <w:t>Senior Counsel</w:t>
      </w:r>
    </w:p>
    <w:p>
      <w:pPr>
        <w:pStyle w:val="Normal"/>
        <w:rPr/>
      </w:pPr>
      <w:r>
        <w:rPr/>
        <w:t>Rick Broussard</w:t>
        <w:tab/>
        <w:tab/>
        <w:tab/>
        <w:t>(713) 853-5316</w:t>
        <w:tab/>
        <w:tab/>
        <w:tab/>
        <w:t>Manager</w:t>
      </w:r>
    </w:p>
    <w:p>
      <w:pPr>
        <w:pStyle w:val="Normal"/>
        <w:rPr/>
      </w:pPr>
      <w:r>
        <w:rPr/>
        <w:t>Chris Meyers</w:t>
        <w:tab/>
        <w:tab/>
        <w:tab/>
        <w:t>(713) 853-1666</w:t>
        <w:tab/>
        <w:tab/>
        <w:tab/>
        <w:t>Director</w:t>
      </w:r>
    </w:p>
    <w:p>
      <w:pPr>
        <w:pStyle w:val="Normal"/>
        <w:rPr/>
      </w:pPr>
      <w:r>
        <w:rPr/>
        <w:t>Jim Homco</w:t>
        <w:tab/>
        <w:tab/>
        <w:tab/>
        <w:t>(713) 853-7898</w:t>
        <w:tab/>
        <w:tab/>
        <w:tab/>
        <w:t>Manager</w:t>
      </w:r>
    </w:p>
    <w:p>
      <w:pPr>
        <w:pStyle w:val="Normal"/>
        <w:rPr/>
      </w:pPr>
      <w:r>
        <w:rPr/>
        <w:t>Ben Jacoby</w:t>
        <w:tab/>
        <w:tab/>
        <w:tab/>
        <w:t>(713) 853-6173</w:t>
        <w:tab/>
        <w:tab/>
        <w:tab/>
        <w:t>Director</w:t>
      </w:r>
    </w:p>
    <w:p>
      <w:pPr>
        <w:pStyle w:val="Normal"/>
        <w:rPr/>
      </w:pPr>
      <w:r>
        <w:rPr/>
        <w:t>Jeff Keenan</w:t>
        <w:tab/>
        <w:tab/>
        <w:tab/>
        <w:t>(713) 853-4205</w:t>
        <w:tab/>
        <w:tab/>
        <w:tab/>
        <w:t>Director</w:t>
      </w:r>
    </w:p>
    <w:p>
      <w:pPr>
        <w:pStyle w:val="Normal"/>
        <w:rPr/>
      </w:pPr>
      <w:r>
        <w:rPr/>
        <w:t>Fred Mitro</w:t>
        <w:tab/>
        <w:tab/>
        <w:tab/>
        <w:t>(713) 853-5406</w:t>
        <w:tab/>
        <w:tab/>
        <w:tab/>
        <w:t>Director</w:t>
      </w:r>
    </w:p>
    <w:p>
      <w:pPr>
        <w:pStyle w:val="Normal"/>
        <w:rPr/>
      </w:pPr>
      <w:r>
        <w:rPr/>
        <w:t>Scott Healy</w:t>
        <w:tab/>
        <w:tab/>
        <w:tab/>
        <w:t>(713) 853-7639</w:t>
        <w:tab/>
        <w:tab/>
        <w:tab/>
        <w:t>Director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ICF Kaiser:</w:t>
      </w:r>
    </w:p>
    <w:p>
      <w:pPr>
        <w:pStyle w:val="Normal"/>
        <w:rPr/>
      </w:pPr>
      <w:r>
        <w:rPr/>
        <w:t>Judah Rose</w:t>
        <w:tab/>
        <w:tab/>
        <w:tab/>
        <w:t>(703) 934-3342</w:t>
        <w:tab/>
        <w:tab/>
        <w:tab/>
        <w:t>Vice President &amp; Director</w:t>
      </w:r>
    </w:p>
    <w:p>
      <w:pPr>
        <w:pStyle w:val="Normal"/>
        <w:rPr/>
      </w:pPr>
      <w:r>
        <w:rPr/>
        <w:t>Maria Fusco</w:t>
        <w:tab/>
        <w:tab/>
        <w:tab/>
        <w:t>(703) 934-3372</w:t>
        <w:tab/>
        <w:tab/>
        <w:tab/>
        <w:t>Manager</w:t>
      </w:r>
    </w:p>
    <w:p>
      <w:pPr>
        <w:pStyle w:val="Normal"/>
        <w:rPr/>
      </w:pPr>
      <w:r>
        <w:rPr/>
        <w:t>Thomas Leitz</w:t>
        <w:tab/>
        <w:tab/>
        <w:tab/>
        <w:t>(703) 934-3271</w:t>
        <w:tab/>
        <w:tab/>
        <w:tab/>
        <w:t>Manager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CSFB:</w:t>
      </w:r>
    </w:p>
    <w:p>
      <w:pPr>
        <w:pStyle w:val="Normal"/>
        <w:rPr/>
      </w:pPr>
      <w:r>
        <w:rPr/>
        <w:t>James Barlett</w:t>
        <w:tab/>
        <w:tab/>
        <w:tab/>
        <w:t>(212) 325-4841</w:t>
        <w:tab/>
        <w:tab/>
        <w:tab/>
        <w:t>Director</w:t>
      </w:r>
    </w:p>
    <w:p>
      <w:pPr>
        <w:pStyle w:val="Normal"/>
        <w:rPr/>
      </w:pPr>
      <w:r>
        <w:rPr/>
        <w:t>Lou Iaconetti</w:t>
        <w:tab/>
        <w:tab/>
        <w:tab/>
        <w:t>(212) 325-5085</w:t>
        <w:tab/>
        <w:tab/>
        <w:tab/>
        <w:t>Vice President</w:t>
      </w:r>
    </w:p>
    <w:p>
      <w:pPr>
        <w:pStyle w:val="Normal"/>
        <w:rPr/>
      </w:pPr>
      <w:r>
        <w:rPr/>
        <w:t>Omar Al-Farisi</w:t>
        <w:tab/>
        <w:tab/>
        <w:tab/>
        <w:t>(212) 325-2565</w:t>
        <w:tab/>
        <w:tab/>
        <w:tab/>
        <w:t>Associate</w:t>
      </w:r>
    </w:p>
    <w:p>
      <w:pPr>
        <w:pStyle w:val="Normal"/>
        <w:rPr/>
      </w:pPr>
      <w:r>
        <w:rPr/>
        <w:t>James Heckler</w:t>
        <w:tab/>
        <w:tab/>
        <w:tab/>
        <w:t>(212) 325-5809</w:t>
        <w:tab/>
        <w:tab/>
        <w:tab/>
        <w:t>Analyst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2000-11-15T21:48:00Z</dcterms:created>
  <dc:creator>Ben Rogers</dc:creator>
  <dc:description/>
  <dc:language>en-CA</dc:language>
  <cp:lastModifiedBy>Ben Rogers</cp:lastModifiedBy>
  <cp:lastPrinted>2000-11-16T14:39:00Z</cp:lastPrinted>
  <dcterms:modified xsi:type="dcterms:W3CDTF">2000-11-16T18:13:00Z</dcterms:modified>
  <cp:revision>17</cp:revision>
  <dc:subject/>
  <dc:title>Participants with the Information Memorandum</dc:title>
</cp:coreProperties>
</file>