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(EOCGAS LETTERHEAD)</w:t>
      </w:r>
    </w:p>
    <w:p>
      <w:pPr>
        <w:pStyle w:val="BodyText"/>
        <w:rPr/>
      </w:pPr>
      <w:r>
        <w:rPr/>
      </w:r>
    </w:p>
    <w:p>
      <w:pPr>
        <w:pStyle w:val="BodyText"/>
        <w:rPr/>
      </w:pPr>
      <w:r>
        <w:rPr/>
      </w:r>
    </w:p>
    <w:p>
      <w:pPr>
        <w:pStyle w:val="BodyText"/>
        <w:rPr/>
      </w:pPr>
      <w:r>
        <w:rPr/>
        <w:t>LETTER TO MARTIN PANELO</w:t>
      </w:r>
    </w:p>
    <w:p>
      <w:pPr>
        <w:pStyle w:val="BodyText"/>
        <w:rPr/>
      </w:pPr>
      <w:r>
        <w:rPr/>
      </w:r>
    </w:p>
    <w:p>
      <w:pPr>
        <w:pStyle w:val="BodyText"/>
        <w:rPr/>
      </w:pPr>
      <w:r>
        <w:rPr/>
        <w:t>SHOULD THIS ALSO GO TO JIM HAWES AT INTER-ASIA?</w:t>
      </w:r>
    </w:p>
    <w:p>
      <w:pPr>
        <w:pStyle w:val="Normal"/>
        <w:rPr/>
      </w:pPr>
      <w:r>
        <w:rPr/>
      </w:r>
    </w:p>
    <w:p>
      <w:pPr>
        <w:pStyle w:val="Normal"/>
        <w:rPr/>
      </w:pPr>
      <w:r>
        <w:rPr/>
      </w:r>
    </w:p>
    <w:p>
      <w:pPr>
        <w:pStyle w:val="Normal"/>
        <w:rPr/>
      </w:pPr>
      <w:r>
        <w:rPr/>
        <w:t>Dear Mr. Panelo:</w:t>
      </w:r>
    </w:p>
    <w:p>
      <w:pPr>
        <w:pStyle w:val="Normal"/>
        <w:rPr/>
      </w:pPr>
      <w:r>
        <w:rPr/>
      </w:r>
    </w:p>
    <w:p>
      <w:pPr>
        <w:pStyle w:val="Normal"/>
        <w:rPr/>
      </w:pPr>
      <w:r>
        <w:rPr/>
        <w:tab/>
        <w:t>As you know, on August 10, 2000 I became aware of what appears to be an effort to set up a South American company called Ecogas S.A. involving yourself, Jerrel Branson, a company referred to as Inter-Asia  and Mssrs. Jose Antonio Magalhaes Lins and Jose Caetano Lacerda, both with Tortola/JCS.  For the record I want to be sure that you are aware that Mr. Branson is under a very strict employment agreement with definitive non-compete, as well as other restrictive, provisions.  Additionally, there are other agreements with restrictive clauses that prohibit Mr. Branson’s involvement in such a venture.  Mr. Branson is also Chairman of the Board of Ecogas Corp. and as a result has a fiduciary duty to the stockholders of Ecogas Corp. which the Board of Ecogas Corp. takes very seriously.  Although Mr. Branson is Chairman of the Board of Ecogas Corp., he is not an officer of Ecogas Corp. or any subsididary and has no authority, either real or apparent, to transact on behalf of Ecogas Corp. or any subsidiaries.</w:t>
      </w:r>
    </w:p>
    <w:p>
      <w:pPr>
        <w:pStyle w:val="Normal"/>
        <w:rPr/>
      </w:pPr>
      <w:r>
        <w:rPr/>
      </w:r>
    </w:p>
    <w:p>
      <w:pPr>
        <w:pStyle w:val="BodyTextIndent"/>
        <w:rPr/>
      </w:pPr>
      <w:r>
        <w:rPr/>
        <w:t>I also want to make sure you are aware that all proprietary information including, but not limited to, the VPSA technology, project information, financial data, etc… is property of Ecogas Corp. not Jerrel Branson or any other entity, individual or corporate.</w:t>
      </w:r>
    </w:p>
    <w:p>
      <w:pPr>
        <w:pStyle w:val="Normal"/>
        <w:rPr/>
      </w:pPr>
      <w:r>
        <w:rPr/>
      </w:r>
    </w:p>
    <w:p>
      <w:pPr>
        <w:pStyle w:val="Normal"/>
        <w:ind w:firstLine="720" w:end="0"/>
        <w:rPr/>
      </w:pPr>
      <w:r>
        <w:rPr/>
        <w:t>Finally, I want to assure you that any violation of any of these agreements and/or Mr. Branson’s fiduciary obligations and duties relative to Ecogas Corp. will be pursued to the fullest extent of the law including those potentially involved in inducing Mr. Branson or any other Ecogas employee to violate such.</w:t>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tab/>
        <w:tab/>
        <w:tab/>
        <w:tab/>
        <w:tab/>
        <w:tab/>
        <w:t>Sincerely,</w:t>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tab/>
        <w:tab/>
        <w:tab/>
        <w:tab/>
        <w:tab/>
        <w:tab/>
        <w:t>Randal T. Maffett</w:t>
      </w:r>
    </w:p>
    <w:p>
      <w:pPr>
        <w:pStyle w:val="BodyTextIndent"/>
        <w:ind w:hanging="0" w:end="0"/>
        <w:rPr/>
      </w:pPr>
      <w:r>
        <w:rPr/>
        <w:tab/>
        <w:tab/>
        <w:tab/>
        <w:tab/>
        <w:tab/>
        <w:tab/>
        <w:t>Director</w:t>
      </w:r>
    </w:p>
    <w:p>
      <w:pPr>
        <w:pStyle w:val="BodyTextIndent"/>
        <w:ind w:hanging="0" w:end="0"/>
        <w:rPr/>
      </w:pPr>
      <w:r>
        <w:rPr/>
        <w:tab/>
        <w:tab/>
        <w:tab/>
        <w:tab/>
        <w:tab/>
        <w:tab/>
        <w:t>Ecogas Corp. Board of Directors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2000-08-17T16:41:00Z</dcterms:created>
  <dc:creator>Randy Maffett</dc:creator>
  <dc:description/>
  <dc:language>en-CA</dc:language>
  <cp:lastModifiedBy>Randy Maffett</cp:lastModifiedBy>
  <dcterms:modified xsi:type="dcterms:W3CDTF">2000-08-17T16:59:00Z</dcterms:modified>
  <cp:revision>5</cp:revision>
  <dc:subject/>
  <dc:title>LETTER TO JERREL BRANSON (MAILED TO HIS HOUSE IN WYOMING – WILL NEED ADDRESS)</dc:title>
</cp:coreProperties>
</file>