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B</w:t>
      </w:r>
    </w:p>
    <w:p>
      <w:pPr>
        <w:pStyle w:val="Heading"/>
        <w:rPr/>
      </w:pPr>
      <w:r>
        <w:rPr/>
        <w:t>PROJECT ASSUMPTIONS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2001-11-06T20:11:00Z</dcterms:created>
  <dc:creator>bredmon</dc:creator>
  <dc:description/>
  <dc:language>en-CA</dc:language>
  <cp:lastModifiedBy>bredmon</cp:lastModifiedBy>
  <cp:lastPrinted>2001-11-06T16:47:00Z</cp:lastPrinted>
  <dcterms:modified xsi:type="dcterms:W3CDTF">2001-11-06T21:24:00Z</dcterms:modified>
  <cp:revision>3</cp:revision>
  <dc:subject/>
  <dc:title>PROJECT STRUCTURE TERM SHEET</dc:title>
</cp:coreProperties>
</file>