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f:\attachcus\taylor-m\MTaylorNov20011\ec2b646cc65d53418f815ae6f3954ae60a398d@nahou-msmbx07v.corp.enron.com.#1.POPS Dash.doc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