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t>US Pwr Fin Swap  PJM W IntC RT Peak         24Jul01         USD/MWh</w:t>
      </w:r>
    </w:p>
    <w:p>
      <w:pPr>
        <w:pStyle w:val="Normal"/>
        <w:rPr>
          <w:color w:val="FF0000"/>
        </w:rPr>
      </w:pPr>
      <w:r>
        <w:rPr>
          <w:color w:val="FF0000"/>
        </w:rPr>
      </w:r>
    </w:p>
    <w:p>
      <w:pPr>
        <w:pStyle w:val="Normal"/>
        <w:rPr/>
      </w:pPr>
      <w:r>
        <w:rPr/>
        <w:t>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multiplied by the number of applicable hours in such Determination Period. Each calendar month during the term of the Transaction will be a Determination Period; provided that, if the term of the Transaction is less than one calendar month the Determination Period shall be the term of the Transaction. The Payment Date(s) for Transactions which are less than one month will be the fifth (5th) Business Day following the last day of the month that includes the Determination Period. The Payment Date(s) for Transactions which are one month or longer will be the fifth (5th) Business Day following the date on which the Floating Price is determinable.</w:t>
      </w:r>
    </w:p>
    <w:p>
      <w:pPr>
        <w:pStyle w:val="Normal"/>
        <w:rPr/>
      </w:pPr>
      <w:r>
        <w:rPr/>
      </w:r>
    </w:p>
    <w:p>
      <w:pPr>
        <w:pStyle w:val="Normal"/>
        <w:rPr/>
      </w:pPr>
      <w:r>
        <w:rPr/>
        <w:t>The term of the Transaction shall correspond to the date(s) set forth in the Product description on the Website.</w:t>
      </w:r>
    </w:p>
    <w:p>
      <w:pPr>
        <w:pStyle w:val="Normal"/>
        <w:rPr/>
      </w:pPr>
      <w:r>
        <w:rPr/>
        <w:t xml:space="preserve">The Floating Price during a Determination Period shall be the average of the hourly prices listed in the Index for electricity delivered during Peak hours on each Delivery Day during the applicable Determination Period.  The Floating Price for each Determination Period shall be calculated utilizing the hourly clearing prices published by PJM Interconnection, LLC on its official web site currently located at ftp://www.pjm.com/pub/account/lmp/index.html, or any successor thereto, under the headings "PJM – </w:t>
      </w:r>
      <w:r>
        <w:rPr>
          <w:color w:val="FF0000"/>
        </w:rPr>
        <w:t xml:space="preserve">Daily Real-Time </w:t>
      </w:r>
      <w:r>
        <w:rPr/>
        <w:t>Locational Marginal Pricing Files; Western Hub"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2001-07-23T15:05:00Z</dcterms:created>
  <dc:creator>Christopher Walker</dc:creator>
  <dc:description/>
  <dc:language>en-CA</dc:language>
  <cp:lastModifiedBy>Christopher Walker</cp:lastModifiedBy>
  <dcterms:modified xsi:type="dcterms:W3CDTF">2001-07-23T15:19:00Z</dcterms:modified>
  <cp:revision>2</cp:revision>
  <dc:subject/>
  <dc:title>US Pwr Fin Swap  PJM W IntC RT Peak         24Jul01         USD/MWh</dc:title>
</cp:coreProperties>
</file>