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360"/>
      </w:tblGrid>
      <w:tr>
        <w:trPr/>
        <w:tc>
          <w:tcPr>
            <w:tcW w:w="936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rFonts w:cs="Helvetica;Arial" w:ascii="Helvetica;Arial" w:hAnsi="Helvetica;Arial"/>
                <w:b/>
              </w:rPr>
              <w:t>PG&amp;E offers big customers chance to escape blackouts</w:t>
            </w:r>
            <w:r>
              <w:rPr>
                <w:rFonts w:cs="Helvetica;Arial" w:ascii="Helvetica;Arial" w:hAnsi="Helvetica;Arial"/>
              </w:rPr>
              <w:t xml:space="preserve"> </w:t>
              <w:br/>
              <w:br/>
              <w:t xml:space="preserve">00:55 ET </w:t>
              <w:br/>
              <w:t xml:space="preserve">Associated Press Newswires </w:t>
              <w:br/>
              <w:t xml:space="preserve">Copyright 2000. The Associated Press. All Rights Reserved. </w:t>
            </w:r>
          </w:p>
          <w:p>
            <w:pPr>
              <w:pStyle w:val="Normal"/>
              <w:rPr>
                <w:rFonts w:ascii="Helvetica;Arial" w:hAnsi="Helvetica;Arial" w:cs="Helvetica;Arial"/>
              </w:rPr>
            </w:pPr>
            <w:r>
              <w:rPr>
                <w:rFonts w:cs="Helvetica;Arial" w:ascii="Helvetica;Arial" w:hAnsi="Helvetica;Arial"/>
              </w:rPr>
            </w:r>
          </w:p>
          <w:p>
            <w:pPr>
              <w:pStyle w:val="Normal"/>
              <w:rPr/>
            </w:pPr>
            <w:r>
              <w:rPr>
                <w:rFonts w:cs="Helvetica;Arial" w:ascii="Helvetica;Arial" w:hAnsi="Helvetica;Arial"/>
              </w:rPr>
              <w:t xml:space="preserve">SAN FRANCISCO (AP) - </w:t>
            </w:r>
            <w:r>
              <w:rPr>
                <w:rFonts w:cs="Helvetica;Arial" w:ascii="Helvetica;Arial" w:hAnsi="Helvetica;Arial"/>
                <w:b/>
              </w:rPr>
              <w:t xml:space="preserve">Pacific Gas </w:t>
            </w:r>
            <w:r>
              <w:rPr>
                <w:rFonts w:cs="Helvetica;Arial" w:ascii="Helvetica;Arial" w:hAnsi="Helvetica;Arial"/>
              </w:rPr>
              <w:t xml:space="preserve">and </w:t>
            </w:r>
            <w:r>
              <w:rPr>
                <w:rFonts w:cs="Helvetica;Arial" w:ascii="Helvetica;Arial" w:hAnsi="Helvetica;Arial"/>
                <w:b/>
              </w:rPr>
              <w:t xml:space="preserve">Electric Co </w:t>
            </w:r>
            <w:r>
              <w:rPr>
                <w:rFonts w:cs="Helvetica;Arial" w:ascii="Helvetica;Arial" w:hAnsi="Helvetica;Arial"/>
              </w:rPr>
              <w:t xml:space="preserve">. is letting some of its biggest customers avoid future blackouts by agreeing to make measurable cutbacks in their power usage when the power company asks. </w:t>
            </w:r>
          </w:p>
          <w:p>
            <w:pPr>
              <w:pStyle w:val="Normal"/>
              <w:rPr>
                <w:rFonts w:ascii="Helvetica;Arial" w:hAnsi="Helvetica;Arial" w:cs="Helvetica;Arial"/>
              </w:rPr>
            </w:pPr>
            <w:r>
              <w:rPr>
                <w:rFonts w:cs="Helvetica;Arial" w:ascii="Helvetica;Arial" w:hAnsi="Helvetica;Arial"/>
              </w:rPr>
              <w:t xml:space="preserve">PG&amp;E has begun signing customers up for the program that has been around since the 1980s, but has had little advertisement and no takers. </w:t>
            </w:r>
          </w:p>
          <w:p>
            <w:pPr>
              <w:pStyle w:val="Normal"/>
              <w:rPr>
                <w:rFonts w:ascii="Helvetica;Arial" w:hAnsi="Helvetica;Arial" w:cs="Helvetica;Arial"/>
              </w:rPr>
            </w:pPr>
            <w:r>
              <w:rPr>
                <w:rFonts w:cs="Helvetica;Arial" w:ascii="Helvetica;Arial" w:hAnsi="Helvetica;Arial"/>
              </w:rPr>
              <w:t xml:space="preserve">The program got its first two participants last month, after rolling brownouts in the San Francisco Bay area cut off power to about 100,000 customers during a June heatwave. Rolling brownouts happen when the company has to cut power to customers temporarily because there is not enough energy to meet the demand. </w:t>
            </w:r>
          </w:p>
          <w:p>
            <w:pPr>
              <w:pStyle w:val="Normal"/>
              <w:rPr>
                <w:rFonts w:ascii="Helvetica;Arial" w:hAnsi="Helvetica;Arial" w:cs="Helvetica;Arial"/>
              </w:rPr>
            </w:pPr>
            <w:r>
              <w:rPr>
                <w:rFonts w:cs="Helvetica;Arial" w:ascii="Helvetica;Arial" w:hAnsi="Helvetica;Arial"/>
              </w:rPr>
              <w:t xml:space="preserve">The opportunity to participate is not offered to small businesses or individuals. That aspect has led to some concern. </w:t>
            </w:r>
          </w:p>
          <w:p>
            <w:pPr>
              <w:pStyle w:val="Normal"/>
              <w:rPr>
                <w:rFonts w:ascii="Helvetica;Arial" w:hAnsi="Helvetica;Arial" w:cs="Helvetica;Arial"/>
              </w:rPr>
            </w:pPr>
            <w:r>
              <w:rPr>
                <w:rFonts w:cs="Helvetica;Arial" w:ascii="Helvetica;Arial" w:hAnsi="Helvetica;Arial"/>
              </w:rPr>
              <w:t xml:space="preserve">"To get an absolute right not to be blacked out is a bit much," said Loretta Lynch, president of the state Public Utilities Commission. </w:t>
            </w:r>
          </w:p>
          <w:p>
            <w:pPr>
              <w:pStyle w:val="Normal"/>
              <w:rPr>
                <w:rFonts w:ascii="Helvetica;Arial" w:hAnsi="Helvetica;Arial" w:cs="Helvetica;Arial"/>
              </w:rPr>
            </w:pPr>
            <w:r>
              <w:rPr>
                <w:rFonts w:cs="Helvetica;Arial" w:ascii="Helvetica;Arial" w:hAnsi="Helvetica;Arial"/>
              </w:rPr>
              <w:t xml:space="preserve">Lynch has said she will examine the blackout plans. The PUC and state attorney general's office are investigating the electric industry, as prices rise and blackouts become more of a threat. </w:t>
            </w:r>
          </w:p>
          <w:p>
            <w:pPr>
              <w:pStyle w:val="Normal"/>
              <w:rPr>
                <w:rFonts w:ascii="Helvetica;Arial" w:hAnsi="Helvetica;Arial" w:cs="Helvetica;Arial"/>
              </w:rPr>
            </w:pPr>
            <w:r>
              <w:rPr>
                <w:rFonts w:cs="Helvetica;Arial" w:ascii="Helvetica;Arial" w:hAnsi="Helvetica;Arial"/>
              </w:rPr>
              <w:t xml:space="preserve">The California Independent System Operator, the agency that orders blackouts, estimates that California faces a 25 percent chance of rotating outages before the end of summer. </w:t>
            </w:r>
          </w:p>
          <w:p>
            <w:pPr>
              <w:pStyle w:val="Normal"/>
              <w:rPr>
                <w:rFonts w:ascii="Helvetica;Arial" w:hAnsi="Helvetica;Arial" w:cs="Helvetica;Arial"/>
              </w:rPr>
            </w:pPr>
            <w:r>
              <w:rPr>
                <w:rFonts w:cs="Helvetica;Arial" w:ascii="Helvetica;Arial" w:hAnsi="Helvetica;Arial"/>
              </w:rPr>
              <w:t xml:space="preserve">Who would face a blackout varies. Some downtowns, such as those of San Francisco and Oakland, have been promised freedom from blackouts, while others, such as Sacramento's, have not. People who live near a hospital or sewage treatment plant face less of a chance of getting blacked out than those who do not. </w:t>
            </w:r>
          </w:p>
        </w:tc>
      </w:tr>
    </w:tbl>
    <w:p>
      <w:pPr>
        <w:pStyle w:val="Normal"/>
        <w:jc w:val="center"/>
        <w:rPr/>
      </w:pPr>
      <w:hyperlink r:id="rId2">
        <w:r>
          <w:rPr>
            <w:rStyle w:val="Hyperlink"/>
          </w:rPr>
          <w:t>http://nrstg1p.djnr.com/cgi-bin/DJInteractive?cgi=WEB_OPEN_PAGE&amp;GJANum=769981011&amp;page=newsstand/search&amp;Area=WIRES&amp;Src=NEWS&amp;searchBy=keyword</w:t>
        </w:r>
      </w:hyperlink>
      <w:hyperlink r:id="rId4">
        <w:r>
          <w:rPr>
            <w:rStyle w:val="Hyperlink"/>
          </w:rPr>
          <w:drawing>
            <wp:anchor behindDoc="0" distT="0" distB="0" distL="114935" distR="1149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700020" cy="903605"/>
              <wp:effectExtent l="0" t="0" r="0" b="0"/>
              <wp:wrapTopAndBottom/>
              <wp:docPr id="1" name="bl-newsearch" descr="" titl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l-newsearch" descr="" title=""/>
                      <pic:cNvPicPr>
                        <a:picLocks noChangeAspect="1" noChangeArrowheads="1"/>
                      </pic:cNvPicPr>
                    </pic:nvPicPr>
                    <pic:blipFill>
                      <a:blip r:link="rId3"/>
                      <a:srcRect l="-2147483648" t="-2147483648" r="-2147483648" b="-214748364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00020" cy="9036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  <w:t>http://nrstg1p.djnr.com/cgi-bin/DJInteractive?cgi=WEB_OPEN_PAGE&amp;GJANum=769981011&amp;page=newsstand/search&amp;Area=WIRES&amp;Src=NEWS&amp;searchBy=keyword</w:t>
        </w:r>
      </w:hyperlink>
      <w:hyperlink r:id="rId5">
        <w:r>
          <w:rPr>
            <w:rStyle w:val="Hyperlink"/>
          </w:rPr>
          <w:t>javascript:goBack(parent.holdUrl);</w:t>
        </w:r>
      </w:hyperlink>
      <w:hyperlink r:id="rId7">
        <w:r>
          <w:drawing>
            <wp:anchor behindDoc="0" distT="0" distB="0" distL="114935" distR="1149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700020" cy="903605"/>
              <wp:effectExtent l="0" t="0" r="0" b="0"/>
              <wp:wrapTopAndBottom/>
              <wp:docPr id="2" name="br-rettohlines" descr="" titl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r-rettohlines" descr="" title=""/>
                      <pic:cNvPicPr>
                        <a:picLocks noChangeAspect="1" noChangeArrowheads="1"/>
                      </pic:cNvPicPr>
                    </pic:nvPicPr>
                    <pic:blipFill>
                      <a:blip r:link="rId6"/>
                      <a:srcRect l="-2147483648" t="-2147483648" r="-2147483648" b="-214748364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00020" cy="9036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hyperlink>
      <w:r>
        <w:rPr>
          <w:rStyle w:val="Hyperlink"/>
        </w:rPr>
        <w:t>javascript:goBack(parent.holdUrl);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rstg1p.djnr.com/cgi-bin/DJInteractive?cgi=WEB_OPEN_PAGE&amp;GJANum=769981011&amp;page=newsstand/search&amp;Area=WIRES&amp;Src=NEWS&amp;searchBy=keyword" TargetMode="External"/><Relationship Id="rId3" Type="http://schemas.openxmlformats.org/officeDocument/2006/relationships/image" Target="http://nrstg2s.djnr.com/images/buttons/bl-newsearch.gif" TargetMode="External"/><Relationship Id="rId4" Type="http://schemas.openxmlformats.org/officeDocument/2006/relationships/hyperlink" Target="http://nrstg1p.djnr.com/cgi-bin/DJInteractive?cgi=WEB_OPEN_PAGE&amp;GJANum=769981011&amp;page=newsstand/search&amp;Area=WIRES&amp;Src=NEWS&amp;searchBy=keyword" TargetMode="External"/><Relationship Id="rId5" Type="http://schemas.openxmlformats.org/officeDocument/2006/relationships/hyperlink" Target="javascript:goBack(parent.holdUrl);" TargetMode="External"/><Relationship Id="rId6" Type="http://schemas.openxmlformats.org/officeDocument/2006/relationships/image" Target="http://nrstg2s.djnr.com/images/buttons/br-rettohlines.gif" TargetMode="External"/><Relationship Id="rId7" Type="http://schemas.openxmlformats.org/officeDocument/2006/relationships/hyperlink" Target="javascript:goBack(parent.holdUrl);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2000-08-14T10:57:00Z</dcterms:created>
  <dc:creator>EI</dc:creator>
  <dc:description/>
  <dc:language>en-CA</dc:language>
  <cp:lastModifiedBy>EI</cp:lastModifiedBy>
  <dcterms:modified xsi:type="dcterms:W3CDTF">2000-08-14T10:58:00Z</dcterms:modified>
  <cp:revision>1</cp:revision>
  <dc:subject/>
  <dc:title>PG&amp;E offers big customers chance to escape blackouts </dc:title>
</cp:coreProperties>
</file>