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Bob Booth</w:t>
      </w:r>
    </w:p>
    <w:p>
      <w:pPr>
        <w:pStyle w:val="Normal"/>
        <w:rPr/>
      </w:pPr>
      <w:r>
        <w:rPr/>
        <w:t>PB Power</w:t>
      </w:r>
    </w:p>
    <w:p>
      <w:pPr>
        <w:pStyle w:val="Normal"/>
        <w:rPr/>
      </w:pPr>
      <w:r>
        <w:rPr/>
        <w:t>48 Eucalyptus Knoll</w:t>
      </w:r>
    </w:p>
    <w:p>
      <w:pPr>
        <w:pStyle w:val="Normal"/>
        <w:rPr/>
      </w:pPr>
      <w:r>
        <w:rPr/>
        <w:t>Mill Valley, CA 94941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Bob: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am enclosing the Notice of Construction Application that was prepared by AirPermits.com and the Initial Development Study prepared by Tri-Mont Engineering. Per our discussion today, please put together a project description based on the EIS Resource Contingency Program project description sections for the Hermiston and Chehalis Power Projects. In addition to the description, please prepare a flow diagram. Don Hammond may have already started the work on the one-line drawing, therefore, please do not perform the additional one-line work that we discussed.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will follow up with Jody Blackburn to ensure that the tasking letter is in place. Please contact me or Ed Clark with any questions regarding this work.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Laura Wente, Manager</w:t>
      </w:r>
    </w:p>
    <w:p>
      <w:pPr>
        <w:pStyle w:val="Normal"/>
        <w:rPr/>
      </w:pPr>
      <w:r>
        <w:rPr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>Jody Blackburn</w:t>
      </w:r>
    </w:p>
    <w:p>
      <w:pPr>
        <w:pStyle w:val="Normal"/>
        <w:rPr/>
      </w:pPr>
      <w:r>
        <w:rPr/>
        <w:tab/>
        <w:t>Ed Clark</w:t>
      </w:r>
    </w:p>
    <w:p>
      <w:pPr>
        <w:pStyle w:val="Normal"/>
        <w:rPr/>
      </w:pPr>
      <w:r>
        <w:rPr/>
        <w:tab/>
        <w:t>Don Hammond</w:t>
      </w:r>
    </w:p>
    <w:p>
      <w:pPr>
        <w:pStyle w:val="Normal"/>
        <w:rPr/>
      </w:pPr>
      <w:r>
        <w:rPr/>
        <w:tab/>
        <w:t>Bill Williams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2000-11-03T15:56:00Z</dcterms:created>
  <dc:creator>Grace M Rodriguez</dc:creator>
  <dc:description/>
  <dc:language>en-CA</dc:language>
  <cp:lastModifiedBy>lwente</cp:lastModifiedBy>
  <cp:lastPrinted>2000-11-03T10:26:00Z</cp:lastPrinted>
  <dcterms:modified xsi:type="dcterms:W3CDTF">2000-11-03T16:05:00Z</dcterms:modified>
  <cp:revision>4</cp:revision>
  <dc:subject/>
  <dc:title>October 30, 2000</dc:title>
</cp:coreProperties>
</file>