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f:\attachcus\taylor-m\MTaylorNov20011\c4d8f88ad9ae8d4a905c26649e98dc5d2df0a2@nahou-msmbx01v.corp.enron.com.#3.PARTICIPANT AGREEMENT - COMPARE.DOC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