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560" w:type="dxa"/>
        <w:jc w:val="start"/>
        <w:tblInd w:w="0" w:type="dxa"/>
        <w:tblLayout w:type="fixed"/>
        <w:tblCellMar>
          <w:top w:w="0" w:type="dxa"/>
          <w:start w:w="108" w:type="dxa"/>
          <w:bottom w:w="0" w:type="dxa"/>
          <w:end w:w="108" w:type="dxa"/>
        </w:tblCellMar>
      </w:tblPr>
      <w:tblGrid>
        <w:gridCol w:w="7560"/>
      </w:tblGrid>
      <w:tr>
        <w:trPr>
          <w:trHeight w:val="1080" w:hRule="atLeast"/>
        </w:trPr>
        <w:tc>
          <w:tcPr>
            <w:tcW w:w="7560" w:type="dxa"/>
            <w:tcBorders/>
          </w:tcPr>
          <w:p>
            <w:pPr>
              <w:pStyle w:val="Heading"/>
              <w:tabs>
                <w:tab w:val="left" w:pos="7200" w:leader="none"/>
              </w:tabs>
              <w:rPr>
                <w:rFonts w:ascii="Times New Roman;Times New Roman" w:hAnsi="Times New Roman;Times New Roman" w:cs="Times New Roman;Times New Roman"/>
                <w:sz w:val="32"/>
                <w:lang w:val="en-CA" w:eastAsia="en-CA"/>
              </w:rPr>
            </w:pPr>
            <w:r>
              <w:rPr>
                <w:rFonts w:cs="Times New Roman;Times New Roman" w:ascii="Times New Roman;Times New Roman" w:hAnsi="Times New Roman;Times New Roman"/>
              </w:rPr>
              <w:drawing>
                <wp:inline distT="0" distB="0" distL="0" distR="0">
                  <wp:extent cx="776605" cy="7689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76605" cy="768985"/>
                          </a:xfrm>
                          <a:prstGeom prst="rect">
                            <a:avLst/>
                          </a:prstGeom>
                          <a:noFill/>
                        </pic:spPr>
                      </pic:pic>
                    </a:graphicData>
                  </a:graphic>
                </wp:inline>
              </w:drawing>
            </w:r>
            <w:r>
              <mc:AlternateContent>
                <mc:Choice Requires="wps">
                  <w:drawing>
                    <wp:anchor behindDoc="0" distT="0" distB="0" distL="114935" distR="114935" simplePos="0" locked="0" layoutInCell="0" allowOverlap="1" relativeHeight="4">
                      <wp:simplePos x="0" y="0"/>
                      <wp:positionH relativeFrom="margin">
                        <wp:posOffset>4800600</wp:posOffset>
                      </wp:positionH>
                      <wp:positionV relativeFrom="paragraph">
                        <wp:posOffset>635</wp:posOffset>
                      </wp:positionV>
                      <wp:extent cx="1554480" cy="508000"/>
                      <wp:effectExtent l="0" t="0" r="0" b="0"/>
                      <wp:wrapNone/>
                      <wp:docPr id="2" name="Frame1"/>
                      <a:graphic xmlns:a="http://schemas.openxmlformats.org/drawingml/2006/main">
                        <a:graphicData uri="http://schemas.microsoft.com/office/word/2010/wordprocessingShape">
                          <wps:wsp>
                            <wps:cNvSpPr txBox="1"/>
                            <wps:spPr>
                              <a:xfrm>
                                <a:off x="0" y="0"/>
                                <a:ext cx="1554480" cy="508000"/>
                              </a:xfrm>
                              <a:prstGeom prst="rect"/>
                              <a:solidFill>
                                <a:srgbClr val="FFFFFF">
                                  <a:alpha val="0"/>
                                </a:srgbClr>
                              </a:solidFill>
                            </wps:spPr>
                            <wps:txbx>
                              <w:txbxContent>
                                <w:p>
                                  <w:pPr>
                                    <w:pStyle w:val="Heading2"/>
                                    <w:ind w:hanging="0" w:start="0"/>
                                    <w:rPr/>
                                  </w:pPr>
                                  <w:r>
                                    <w:rPr/>
                                    <w:t>Confidential</w:t>
                                  </w:r>
                                </w:p>
                              </w:txbxContent>
                            </wps:txbx>
                            <wps:bodyPr anchor="t" lIns="92075" tIns="46355" rIns="92075" bIns="46355">
                              <a:noAutofit/>
                            </wps:bodyPr>
                          </wps:wsp>
                        </a:graphicData>
                      </a:graphic>
                    </wp:anchor>
                  </w:drawing>
                </mc:Choice>
                <mc:Fallback>
                  <w:pict>
                    <v:rect fillcolor="#FFFFFF" style="position:absolute;rotation:-0;width:122.4pt;height:40pt;mso-wrap-distance-left:9.05pt;mso-wrap-distance-right:9.05pt;mso-wrap-distance-top:0pt;mso-wrap-distance-bottom:0pt;margin-top:0pt;mso-position-vertical-relative:text;margin-left:378pt;mso-position-horizontal-relative:margin">
                      <v:fill opacity="0f"/>
                      <v:textbox inset="0.100694444444444in,0.0506944444444444in,0.100694444444444in,0.0506944444444444in">
                        <w:txbxContent>
                          <w:p>
                            <w:pPr>
                              <w:pStyle w:val="Heading2"/>
                              <w:ind w:hanging="0" w:start="0"/>
                              <w:rPr/>
                            </w:pPr>
                            <w:r>
                              <w:rPr/>
                              <w:t>Confidential</w:t>
                            </w:r>
                          </w:p>
                        </w:txbxContent>
                      </v:textbox>
                      <w10:wrap type="none"/>
                    </v:rect>
                  </w:pict>
                </mc:Fallback>
              </mc:AlternateContent>
            </w:r>
            <w:r>
              <mc:AlternateContent>
                <mc:Choice Requires="wps">
                  <w:drawing>
                    <wp:anchor behindDoc="0" distT="0" distB="0" distL="114935" distR="114935" simplePos="0" locked="0" layoutInCell="0" allowOverlap="1" relativeHeight="5">
                      <wp:simplePos x="0" y="0"/>
                      <wp:positionH relativeFrom="margin">
                        <wp:posOffset>777240</wp:posOffset>
                      </wp:positionH>
                      <wp:positionV relativeFrom="paragraph">
                        <wp:posOffset>457200</wp:posOffset>
                      </wp:positionV>
                      <wp:extent cx="3931920" cy="640080"/>
                      <wp:effectExtent l="0" t="0" r="0" b="0"/>
                      <wp:wrapNone/>
                      <wp:docPr id="3" name="Frame2"/>
                      <a:graphic xmlns:a="http://schemas.openxmlformats.org/drawingml/2006/main">
                        <a:graphicData uri="http://schemas.microsoft.com/office/word/2010/wordprocessingShape">
                          <wps:wsp>
                            <wps:cNvSpPr txBox="1"/>
                            <wps:spPr>
                              <a:xfrm>
                                <a:off x="0" y="0"/>
                                <a:ext cx="3931920" cy="640080"/>
                              </a:xfrm>
                              <a:prstGeom prst="rect"/>
                              <a:solidFill>
                                <a:srgbClr val="FFFFFF"/>
                              </a:solidFill>
                            </wps:spPr>
                            <wps:txbx>
                              <w:txbxContent>
                                <w:p>
                                  <w:pPr>
                                    <w:pStyle w:val="Heading1"/>
                                    <w:ind w:hanging="0" w:start="0"/>
                                    <w:jc w:val="center"/>
                                    <w:rPr/>
                                  </w:pPr>
                                  <w:r>
                                    <w:rPr/>
                                    <w:t>ETS Personal Achievement Award Request Form</w:t>
                                  </w:r>
                                </w:p>
                              </w:txbxContent>
                            </wps:txbx>
                            <wps:bodyPr anchor="t" lIns="92075" tIns="46355" rIns="92075" bIns="46355">
                              <a:noAutofit/>
                            </wps:bodyPr>
                          </wps:wsp>
                        </a:graphicData>
                      </a:graphic>
                    </wp:anchor>
                  </w:drawing>
                </mc:Choice>
                <mc:Fallback>
                  <w:pict>
                    <v:rect fillcolor="#FFFFFF" style="position:absolute;rotation:-0;width:309.6pt;height:50.4pt;mso-wrap-distance-left:9.05pt;mso-wrap-distance-right:9.05pt;mso-wrap-distance-top:0pt;mso-wrap-distance-bottom:0pt;margin-top:36pt;mso-position-vertical-relative:text;margin-left:61.2pt;mso-position-horizontal-relative:margin">
                      <v:textbox inset="0.100694444444444in,0.0506944444444444in,0.100694444444444in,0.0506944444444444in">
                        <w:txbxContent>
                          <w:p>
                            <w:pPr>
                              <w:pStyle w:val="Heading1"/>
                              <w:ind w:hanging="0" w:start="0"/>
                              <w:jc w:val="center"/>
                              <w:rPr/>
                            </w:pPr>
                            <w:r>
                              <w:rPr/>
                              <w:t>ETS Personal Achievement Award Request Form</w:t>
                            </w:r>
                          </w:p>
                        </w:txbxContent>
                      </v:textbox>
                      <w10:wrap type="none"/>
                    </v:rect>
                  </w:pict>
                </mc:Fallback>
              </mc:AlternateContent>
            </w:r>
          </w:p>
          <w:p>
            <w:pPr>
              <w:pStyle w:val="Normal"/>
              <w:tabs>
                <w:tab w:val="clear" w:pos="540"/>
                <w:tab w:val="left" w:pos="7200" w:leader="none"/>
              </w:tabs>
              <w:rPr>
                <w:rFonts w:ascii="Times New Roman;Times New Roman" w:hAnsi="Times New Roman;Times New Roman" w:cs="Times New Roman;Times New Roman"/>
                <w:b/>
                <w:sz w:val="32"/>
                <w:lang w:val="en-CA" w:eastAsia="en-CA"/>
              </w:rPr>
            </w:pPr>
            <w:r>
              <w:rPr>
                <w:rFonts w:cs="Times New Roman;Times New Roman" w:ascii="Times New Roman;Times New Roman" w:hAnsi="Times New Roman;Times New Roman"/>
                <w:b/>
                <w:sz w:val="32"/>
                <w:lang w:val="en-CA" w:eastAsia="en-CA"/>
              </w:rPr>
            </w:r>
          </w:p>
        </w:tc>
      </w:tr>
    </w:tbl>
    <w:p>
      <w:pPr>
        <w:pStyle w:val="Normal"/>
        <w:tabs>
          <w:tab w:val="clear" w:pos="540"/>
          <w:tab w:val="left" w:pos="4320" w:leader="none"/>
          <w:tab w:val="left" w:pos="5220" w:leader="none"/>
          <w:tab w:val="left" w:pos="5580" w:leader="none"/>
          <w:tab w:val="left" w:pos="5760" w:leader="none"/>
          <w:tab w:val="left" w:pos="6120" w:leader="none"/>
          <w:tab w:val="left" w:pos="6300" w:leader="none"/>
          <w:tab w:val="left" w:pos="6840" w:leader="none"/>
          <w:tab w:val="left" w:pos="7200" w:leader="none"/>
        </w:tabs>
        <w:rPr/>
      </w:pPr>
      <w:r>
        <w:rPr>
          <w:rFonts w:cs="Times New Roman;Times New Roman" w:ascii="Times New Roman;Times New Roman" w:hAnsi="Times New Roman;Times New Roman"/>
          <w:b/>
        </w:rPr>
        <w:tab/>
      </w:r>
      <w:r>
        <w:rPr>
          <w:rFonts w:cs="Times New Roman;Times New Roman" w:ascii="Times New Roman;Times New Roman" w:hAnsi="Times New Roman;Times New Roman"/>
          <w:b/>
          <w:sz w:val="20"/>
        </w:rPr>
        <w:tab/>
      </w:r>
    </w:p>
    <w:p>
      <w:pPr>
        <w:pStyle w:val="Heading4"/>
        <w:tabs>
          <w:tab w:val="left" w:pos="4050" w:leader="none"/>
          <w:tab w:val="left" w:pos="5220" w:leader="none"/>
          <w:tab w:val="left" w:pos="6300" w:leader="none"/>
          <w:tab w:val="left" w:pos="7200" w:leader="none"/>
        </w:tabs>
        <w:ind w:hanging="0" w:start="0"/>
        <w:rPr/>
      </w:pPr>
      <w:r>
        <w:rPr/>
        <w:t>EMPLOYEE INFORMATION</w:t>
        <w:tab/>
      </w:r>
      <w:r>
        <w:rPr>
          <w:b w:val="false"/>
        </w:rPr>
        <w:t>Check one:</w:t>
        <w:tab/>
      </w:r>
      <w:r>
        <w:rPr>
          <w:rFonts w:eastAsia="Wingdings" w:cs="Wingdings" w:ascii="Wingdings" w:hAnsi="Wingdings"/>
          <w:sz w:val="32"/>
        </w:rPr>
        <w:sym w:font="Wingdings" w:char="f0a8"/>
      </w:r>
      <w:r>
        <w:rPr>
          <w:sz w:val="32"/>
        </w:rPr>
        <w:t xml:space="preserve"> </w:t>
      </w:r>
      <w:r>
        <w:rPr>
          <w:b w:val="false"/>
          <w:sz w:val="20"/>
        </w:rPr>
        <w:t>PAA</w:t>
      </w:r>
      <w:r>
        <w:rPr>
          <w:b w:val="false"/>
        </w:rPr>
        <w:t xml:space="preserve"> </w:t>
        <w:tab/>
      </w:r>
      <w:r>
        <w:rPr>
          <w:rFonts w:eastAsia="Wingdings" w:cs="Wingdings" w:ascii="Wingdings" w:hAnsi="Wingdings"/>
          <w:sz w:val="32"/>
        </w:rPr>
        <w:sym w:font="Wingdings" w:char="f0a8"/>
      </w:r>
      <w:r>
        <w:rPr>
          <w:sz w:val="32"/>
        </w:rPr>
        <w:t xml:space="preserve"> </w:t>
      </w:r>
      <w:r>
        <w:rPr>
          <w:b w:val="false"/>
          <w:sz w:val="20"/>
        </w:rPr>
        <w:t>American Express Gift Cheque</w:t>
      </w:r>
      <w:r>
        <w:rPr/>
        <w:tab/>
      </w:r>
    </w:p>
    <w:tbl>
      <w:tblPr>
        <w:tblW w:w="10100" w:type="dxa"/>
        <w:jc w:val="start"/>
        <w:tblInd w:w="0" w:type="dxa"/>
        <w:tblLayout w:type="fixed"/>
        <w:tblCellMar>
          <w:top w:w="0" w:type="dxa"/>
          <w:start w:w="108" w:type="dxa"/>
          <w:bottom w:w="0" w:type="dxa"/>
          <w:end w:w="108" w:type="dxa"/>
        </w:tblCellMar>
      </w:tblPr>
      <w:tblGrid>
        <w:gridCol w:w="792"/>
        <w:gridCol w:w="936"/>
        <w:gridCol w:w="90"/>
        <w:gridCol w:w="1366"/>
        <w:gridCol w:w="434"/>
        <w:gridCol w:w="12"/>
        <w:gridCol w:w="258"/>
        <w:gridCol w:w="1153"/>
        <w:gridCol w:w="1637"/>
        <w:gridCol w:w="270"/>
        <w:gridCol w:w="450"/>
        <w:gridCol w:w="450"/>
        <w:gridCol w:w="177"/>
        <w:gridCol w:w="616"/>
        <w:gridCol w:w="1441"/>
        <w:gridCol w:w="18"/>
      </w:tblGrid>
      <w:tr>
        <w:trPr>
          <w:trHeight w:val="450" w:hRule="atLeast"/>
        </w:trPr>
        <w:tc>
          <w:tcPr>
            <w:tcW w:w="3888" w:type="dxa"/>
            <w:gridSpan w:val="7"/>
            <w:tcBorders>
              <w:top w:val="single" w:sz="18" w:space="0" w:color="000000"/>
              <w:end w:val="single" w:sz="2" w:space="0" w:color="000000"/>
            </w:tcBorders>
          </w:tcPr>
          <w:p>
            <w:pPr>
              <w:pStyle w:val="Normal"/>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t xml:space="preserve">NAME  </w:t>
            </w:r>
          </w:p>
          <w:p>
            <w:pPr>
              <w:pStyle w:val="Normal"/>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t xml:space="preserve"> </w:t>
            </w:r>
            <w:r>
              <w:rPr>
                <w:rFonts w:cs="Times New Roman;Times New Roman" w:ascii="Times New Roman;Times New Roman" w:hAnsi="Times New Roman;Times New Roman"/>
                <w:sz w:val="16"/>
              </w:rPr>
              <w:t>Nancy J Carpenter</w:t>
            </w:r>
          </w:p>
        </w:tc>
        <w:tc>
          <w:tcPr>
            <w:tcW w:w="3510" w:type="dxa"/>
            <w:gridSpan w:val="4"/>
            <w:tcBorders>
              <w:top w:val="single" w:sz="18" w:space="0" w:color="000000"/>
              <w:start w:val="single" w:sz="2" w:space="0" w:color="000000"/>
              <w:end w:val="single" w:sz="2" w:space="0" w:color="000000"/>
            </w:tcBorders>
          </w:tcPr>
          <w:p>
            <w:pPr>
              <w:pStyle w:val="Normal"/>
              <w:tabs>
                <w:tab w:val="left" w:pos="216" w:leader="none"/>
                <w:tab w:val="left" w:pos="540" w:leader="none"/>
              </w:tabs>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t xml:space="preserve">TITLE  </w:t>
            </w:r>
          </w:p>
          <w:p>
            <w:pPr>
              <w:pStyle w:val="Normal"/>
              <w:tabs>
                <w:tab w:val="left" w:pos="216" w:leader="none"/>
                <w:tab w:val="left" w:pos="540" w:leader="none"/>
              </w:tabs>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t xml:space="preserve">  </w:t>
            </w:r>
            <w:r>
              <w:rPr>
                <w:rFonts w:cs="Times New Roman;Times New Roman" w:ascii="Times New Roman;Times New Roman" w:hAnsi="Times New Roman;Times New Roman"/>
                <w:sz w:val="16"/>
              </w:rPr>
              <w:t>Sr. Financial Analyst</w:t>
            </w:r>
          </w:p>
        </w:tc>
        <w:tc>
          <w:tcPr>
            <w:tcW w:w="2702" w:type="dxa"/>
            <w:gridSpan w:val="4"/>
            <w:tcBorders>
              <w:top w:val="single" w:sz="18" w:space="0" w:color="000000"/>
              <w:start w:val="single" w:sz="2" w:space="0" w:color="000000"/>
            </w:tcBorders>
          </w:tcPr>
          <w:p>
            <w:pPr>
              <w:pStyle w:val="Normal"/>
              <w:tabs>
                <w:tab w:val="left" w:pos="216" w:leader="none"/>
                <w:tab w:val="left" w:pos="540" w:leader="none"/>
              </w:tabs>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t>PERSONNEL NO</w:t>
            </w:r>
          </w:p>
          <w:p>
            <w:pPr>
              <w:pStyle w:val="Normal"/>
              <w:tabs>
                <w:tab w:val="left" w:pos="216" w:leader="none"/>
                <w:tab w:val="left" w:pos="540" w:leader="none"/>
              </w:tabs>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t>P00505651</w:t>
            </w:r>
          </w:p>
        </w:tc>
      </w:tr>
      <w:tr>
        <w:trPr/>
        <w:tc>
          <w:tcPr>
            <w:tcW w:w="3888" w:type="dxa"/>
            <w:gridSpan w:val="7"/>
            <w:tcBorders>
              <w:top w:val="single" w:sz="6" w:space="0" w:color="000000"/>
              <w:end w:val="single" w:sz="6" w:space="0" w:color="000000"/>
            </w:tcBorders>
          </w:tcPr>
          <w:p>
            <w:pPr>
              <w:pStyle w:val="Normal"/>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t>CO#  0366</w:t>
            </w:r>
          </w:p>
        </w:tc>
        <w:tc>
          <w:tcPr>
            <w:tcW w:w="3510" w:type="dxa"/>
            <w:gridSpan w:val="4"/>
            <w:tcBorders>
              <w:top w:val="single" w:sz="6" w:space="0" w:color="000000"/>
              <w:end w:val="single" w:sz="6" w:space="0" w:color="000000"/>
            </w:tcBorders>
          </w:tcPr>
          <w:p>
            <w:pPr>
              <w:pStyle w:val="Normal"/>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t>COST CENTER#   112380</w:t>
            </w:r>
          </w:p>
        </w:tc>
        <w:tc>
          <w:tcPr>
            <w:tcW w:w="2684" w:type="dxa"/>
            <w:gridSpan w:val="4"/>
            <w:tcBorders>
              <w:top w:val="single" w:sz="6" w:space="0" w:color="000000"/>
            </w:tcBorders>
          </w:tcPr>
          <w:p>
            <w:pPr>
              <w:pStyle w:val="Normal"/>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t>SOCIAL SECURITY NUMBER</w:t>
            </w:r>
          </w:p>
        </w:tc>
      </w:tr>
      <w:tr>
        <w:trPr>
          <w:trHeight w:val="252" w:hRule="atLeast"/>
        </w:trPr>
        <w:tc>
          <w:tcPr>
            <w:tcW w:w="3888" w:type="dxa"/>
            <w:gridSpan w:val="7"/>
            <w:tcBorders>
              <w:bottom w:val="single" w:sz="6" w:space="0" w:color="000000"/>
              <w:end w:val="single" w:sz="6" w:space="0" w:color="000000"/>
            </w:tcBorders>
          </w:tcPr>
          <w:p>
            <w:pPr>
              <w:pStyle w:val="Normal"/>
              <w:tabs>
                <w:tab w:val="clear" w:pos="540"/>
                <w:tab w:val="left" w:pos="216" w:leader="none"/>
              </w:tabs>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b/>
            </w:r>
          </w:p>
        </w:tc>
        <w:tc>
          <w:tcPr>
            <w:tcW w:w="3510" w:type="dxa"/>
            <w:gridSpan w:val="4"/>
            <w:tcBorders>
              <w:bottom w:val="single" w:sz="6" w:space="0" w:color="000000"/>
              <w:end w:val="single" w:sz="6" w:space="0" w:color="000000"/>
            </w:tcBorders>
          </w:tcPr>
          <w:p>
            <w:pPr>
              <w:pStyle w:val="Normal"/>
              <w:tabs>
                <w:tab w:val="clear" w:pos="540"/>
                <w:tab w:val="left" w:pos="216" w:leader="none"/>
              </w:tabs>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b/>
            </w:r>
          </w:p>
        </w:tc>
        <w:tc>
          <w:tcPr>
            <w:tcW w:w="2684" w:type="dxa"/>
            <w:gridSpan w:val="4"/>
            <w:tcBorders>
              <w:bottom w:val="single" w:sz="6" w:space="0" w:color="000000"/>
            </w:tcBorders>
          </w:tcPr>
          <w:p>
            <w:pPr>
              <w:pStyle w:val="Normal"/>
              <w:tabs>
                <w:tab w:val="clear" w:pos="540"/>
                <w:tab w:val="left" w:pos="216" w:leader="none"/>
              </w:tabs>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b/>
            </w:r>
          </w:p>
        </w:tc>
      </w:tr>
      <w:tr>
        <w:trPr>
          <w:trHeight w:val="435" w:hRule="atLeast"/>
        </w:trPr>
        <w:tc>
          <w:tcPr>
            <w:tcW w:w="1728" w:type="dxa"/>
            <w:gridSpan w:val="2"/>
            <w:tcBorders/>
          </w:tcPr>
          <w:p>
            <w:pPr>
              <w:pStyle w:val="Normal"/>
              <w:tabs>
                <w:tab w:val="clear" w:pos="540"/>
                <w:tab w:val="left" w:pos="216" w:leader="none"/>
              </w:tabs>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t>DATE OF REQUEST</w:t>
            </w:r>
          </w:p>
          <w:p>
            <w:pPr>
              <w:pStyle w:val="Normal"/>
              <w:tabs>
                <w:tab w:val="clear" w:pos="540"/>
                <w:tab w:val="left" w:pos="216" w:leader="none"/>
              </w:tabs>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t>11/21/01</w:t>
              <w:tab/>
            </w:r>
            <w:bookmarkStart w:id="0" w:name="CoNo"/>
            <w:bookmarkEnd w:id="0"/>
          </w:p>
        </w:tc>
        <w:tc>
          <w:tcPr>
            <w:tcW w:w="4950" w:type="dxa"/>
            <w:gridSpan w:val="7"/>
            <w:tcBorders>
              <w:top w:val="single" w:sz="4" w:space="0" w:color="000000"/>
              <w:start w:val="single" w:sz="4" w:space="0" w:color="000000"/>
              <w:bottom w:val="single" w:sz="4" w:space="0" w:color="000000"/>
              <w:end w:val="single" w:sz="4" w:space="0" w:color="000000"/>
            </w:tcBorders>
          </w:tcPr>
          <w:p>
            <w:pPr>
              <w:pStyle w:val="Normal"/>
              <w:rPr>
                <w:rFonts w:ascii="Times New Roman;Times New Roman" w:hAnsi="Times New Roman;Times New Roman" w:cs="Times New Roman;Times New Roman"/>
                <w:sz w:val="16"/>
              </w:rPr>
            </w:pPr>
            <w:bookmarkStart w:id="1" w:name="DeptName"/>
            <w:bookmarkStart w:id="2" w:name="DeptNo"/>
            <w:bookmarkEnd w:id="1"/>
            <w:bookmarkEnd w:id="2"/>
            <w:r>
              <w:rPr>
                <w:rFonts w:cs="Times New Roman;Times New Roman" w:ascii="Times New Roman;Times New Roman" w:hAnsi="Times New Roman;Times New Roman"/>
                <w:sz w:val="16"/>
              </w:rPr>
              <w:t>ORG UNIT NAME</w:t>
            </w:r>
          </w:p>
          <w:p>
            <w:pPr>
              <w:pStyle w:val="Normal"/>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t>ETS Market Services/IT Financial Support</w:t>
            </w:r>
          </w:p>
        </w:tc>
        <w:tc>
          <w:tcPr>
            <w:tcW w:w="3404" w:type="dxa"/>
            <w:gridSpan w:val="6"/>
            <w:tcBorders/>
          </w:tcPr>
          <w:p>
            <w:pPr>
              <w:pStyle w:val="Normal"/>
              <w:tabs>
                <w:tab w:val="clear" w:pos="540"/>
                <w:tab w:val="left" w:pos="216" w:leader="none"/>
              </w:tabs>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t xml:space="preserve">SUPERVISOR </w:t>
            </w:r>
          </w:p>
          <w:p>
            <w:pPr>
              <w:pStyle w:val="Normal"/>
              <w:tabs>
                <w:tab w:val="clear" w:pos="540"/>
                <w:tab w:val="left" w:pos="216" w:leader="none"/>
              </w:tabs>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t>Caroline V Barnes</w:t>
            </w:r>
          </w:p>
        </w:tc>
      </w:tr>
      <w:tr>
        <w:trPr>
          <w:trHeight w:val="2547" w:hRule="exact"/>
        </w:trPr>
        <w:tc>
          <w:tcPr>
            <w:tcW w:w="792" w:type="dxa"/>
            <w:tcBorders>
              <w:top w:val="single" w:sz="18" w:space="0" w:color="000000"/>
              <w:bottom w:val="single" w:sz="6" w:space="0" w:color="000000"/>
              <w:end w:val="single" w:sz="6" w:space="0" w:color="000000"/>
            </w:tcBorders>
          </w:tcPr>
          <w:p>
            <w:pPr>
              <w:pStyle w:val="Normal"/>
              <w:snapToGrid w:val="false"/>
              <w:rPr>
                <w:rFonts w:ascii="Times New Roman;Times New Roman" w:hAnsi="Times New Roman;Times New Roman" w:cs="Times New Roman;Times New Roman"/>
                <w:sz w:val="32"/>
                <w:lang w:val="en-CA" w:eastAsia="en-CA"/>
              </w:rPr>
            </w:pPr>
            <w:r>
              <w:rPr>
                <w:rFonts w:cs="Times New Roman;Times New Roman" w:ascii="Times New Roman;Times New Roman" w:hAnsi="Times New Roman;Times New Roman"/>
                <w:sz w:val="32"/>
                <w:lang w:val="en-CA" w:eastAsia="en-CA"/>
              </w:rPr>
              <mc:AlternateContent>
                <mc:Choice Requires="wps">
                  <w:drawing>
                    <wp:anchor behindDoc="0" distT="0" distB="0" distL="114935" distR="114935" simplePos="0" locked="0" layoutInCell="0" allowOverlap="1" relativeHeight="8">
                      <wp:simplePos x="0" y="0"/>
                      <wp:positionH relativeFrom="margin">
                        <wp:posOffset>-583565</wp:posOffset>
                      </wp:positionH>
                      <wp:positionV relativeFrom="paragraph">
                        <wp:posOffset>-471805</wp:posOffset>
                      </wp:positionV>
                      <wp:extent cx="1534795" cy="457835"/>
                      <wp:effectExtent l="0" t="0" r="0" b="0"/>
                      <wp:wrapNone/>
                      <wp:docPr id="4" name=""/>
                      <a:graphic xmlns:a="http://schemas.openxmlformats.org/drawingml/2006/main">
                        <a:graphicData uri="http://schemas.microsoft.com/office/word/2010/wordprocessingShape">
                          <wps:wsp>
                            <wps:cNvSpPr txBox="1"/>
                            <wps:spPr>
                              <a:xfrm rot="16200000">
                                <a:off x="0" y="0"/>
                                <a:ext cx="1534680" cy="45792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Times New Roman" w:hAnsi="Times New Roman;Times New Roman" w:eastAsia="Times New Roman;Times New Roman" w:cs="Times New Roman;Times New Roman"/>
                                      <w:color w:val="auto"/>
                                      <w:lang w:val="en-US" w:bidi="ar-SA"/>
                                    </w:rPr>
                                    <w:t>Accomplishment</w:t>
                                  </w:r>
                                </w:p>
                              </w:txbxContent>
                            </wps:txbx>
                            <wps:bodyPr wrap="square" lIns="45720" rIns="45720" tIns="91440" bIns="914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6pt;margin-top:-37.2pt;width:120.8pt;height:36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Times New Roman" w:hAnsi="Times New Roman;Times New Roman" w:eastAsia="Times New Roman;Times New Roman" w:cs="Times New Roman;Times New Roman"/>
                                <w:color w:val="auto"/>
                                <w:lang w:val="en-US" w:bidi="ar-SA"/>
                              </w:rPr>
                              <w:t>Accomplishment</w:t>
                            </w:r>
                          </w:p>
                        </w:txbxContent>
                      </v:textbox>
                      <v:fill o:detectmouseclick="t" on="false"/>
                      <v:stroke color="#3465a4" joinstyle="round" endcap="flat"/>
                      <w10:wrap type="none"/>
                    </v:shape>
                  </w:pict>
                </mc:Fallback>
              </mc:AlternateContent>
            </w:r>
          </w:p>
        </w:tc>
        <w:tc>
          <w:tcPr>
            <w:tcW w:w="9290" w:type="dxa"/>
            <w:gridSpan w:val="14"/>
            <w:tcBorders>
              <w:top w:val="single" w:sz="18" w:space="0" w:color="000000"/>
              <w:bottom w:val="single" w:sz="6" w:space="0" w:color="000000"/>
            </w:tcBorders>
          </w:tcPr>
          <w:p>
            <w:pPr>
              <w:pStyle w:val="Normal"/>
              <w:rPr>
                <w:rFonts w:ascii="Times New Roman;Times New Roman" w:hAnsi="Times New Roman;Times New Roman" w:cs="Times New Roman;Times New Roman"/>
                <w:sz w:val="20"/>
              </w:rPr>
            </w:pPr>
            <w:bookmarkStart w:id="3" w:name="Accomplish"/>
            <w:bookmarkEnd w:id="3"/>
            <w:r>
              <w:rPr>
                <w:rFonts w:cs="Times New Roman;Times New Roman" w:ascii="Times New Roman;Times New Roman" w:hAnsi="Times New Roman;Times New Roman"/>
                <w:sz w:val="20"/>
              </w:rPr>
              <w:t>Solely responsible for the setting up of brand new department to handle Gas Logistics and IT O&amp;M financials:</w:t>
            </w:r>
          </w:p>
          <w:p>
            <w:pPr>
              <w:pStyle w:val="Normal"/>
              <w:numPr>
                <w:ilvl w:val="0"/>
                <w:numId w:val="2"/>
              </w:numPr>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established repor with departments served</w:t>
            </w:r>
          </w:p>
          <w:p>
            <w:pPr>
              <w:pStyle w:val="Normal"/>
              <w:numPr>
                <w:ilvl w:val="0"/>
                <w:numId w:val="2"/>
              </w:numPr>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set up O&amp;M budget books to aid departments served</w:t>
            </w:r>
          </w:p>
          <w:p>
            <w:pPr>
              <w:pStyle w:val="Normal"/>
              <w:numPr>
                <w:ilvl w:val="0"/>
                <w:numId w:val="2"/>
              </w:numPr>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set up O&amp;M tracking spreadsheets for quick reporting and analyizations</w:t>
            </w:r>
          </w:p>
          <w:p>
            <w:pPr>
              <w:pStyle w:val="Normal"/>
              <w:numPr>
                <w:ilvl w:val="0"/>
                <w:numId w:val="2"/>
              </w:numPr>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handled all the movement of budget dollars between functions and the reporting of functional income statements</w:t>
            </w:r>
          </w:p>
          <w:p>
            <w:pPr>
              <w:pStyle w:val="Normal"/>
              <w:numPr>
                <w:ilvl w:val="0"/>
                <w:numId w:val="2"/>
              </w:numPr>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handled all inputting for department into Adaytum for 2002</w:t>
            </w:r>
          </w:p>
          <w:p>
            <w:pPr>
              <w:pStyle w:val="Normal"/>
              <w:numPr>
                <w:ilvl w:val="0"/>
                <w:numId w:val="2"/>
              </w:numPr>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 xml:space="preserve">never missed a deadline </w:t>
            </w:r>
          </w:p>
          <w:p>
            <w:pPr>
              <w:pStyle w:val="Normal"/>
              <w:numPr>
                <w:ilvl w:val="0"/>
                <w:numId w:val="2"/>
              </w:numPr>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analysizes budgets and notifies department served of discrepancies, overages, underages and any  unusuall activity striving for the highest level of accuracy possible</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tc>
      </w:tr>
      <w:tr>
        <w:trPr/>
        <w:tc>
          <w:tcPr>
            <w:tcW w:w="792" w:type="dxa"/>
            <w:tcBorders>
              <w:bottom w:val="single" w:sz="6" w:space="0" w:color="000000"/>
              <w:end w:val="single" w:sz="6" w:space="0" w:color="000000"/>
            </w:tcBorders>
          </w:tcPr>
          <w:p>
            <w:pPr>
              <w:pStyle w:val="Normal"/>
              <w:snapToGrid w:val="false"/>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r>
          </w:p>
          <w:p>
            <w:pPr>
              <w:pStyle w:val="Normal"/>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r>
          </w:p>
        </w:tc>
        <w:tc>
          <w:tcPr>
            <w:tcW w:w="9290" w:type="dxa"/>
            <w:gridSpan w:val="14"/>
            <w:tcBorders>
              <w:bottom w:val="single" w:sz="6" w:space="0" w:color="000000"/>
            </w:tcBorders>
          </w:tcPr>
          <w:p>
            <w:pPr>
              <w:pStyle w:val="Normal"/>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t>(HOW DOES THIS ACCOMPLISHMENT REFLECT EXCELLENCE OF PERFORMANCE AND HELP THE COMPANY ACHIEVE ITS GOALS?)</w:t>
            </w:r>
          </w:p>
        </w:tc>
      </w:tr>
      <w:tr>
        <w:trPr>
          <w:trHeight w:val="2472" w:hRule="exact"/>
        </w:trPr>
        <w:tc>
          <w:tcPr>
            <w:tcW w:w="792" w:type="dxa"/>
            <w:tcBorders>
              <w:top w:val="single" w:sz="6" w:space="0" w:color="000000"/>
              <w:end w:val="single" w:sz="6" w:space="0" w:color="000000"/>
            </w:tcBorders>
          </w:tcPr>
          <w:p>
            <w:pPr>
              <w:pStyle w:val="Normal"/>
              <w:snapToGrid w:val="false"/>
              <w:rPr>
                <w:rFonts w:ascii="Times New Roman;Times New Roman" w:hAnsi="Times New Roman;Times New Roman" w:cs="Times New Roman;Times New Roman"/>
                <w:sz w:val="16"/>
                <w:lang w:val="en-CA" w:eastAsia="en-CA"/>
              </w:rPr>
            </w:pPr>
            <w:r>
              <w:rPr>
                <w:rFonts w:cs="Times New Roman;Times New Roman" w:ascii="Times New Roman;Times New Roman" w:hAnsi="Times New Roman;Times New Roman"/>
                <w:sz w:val="16"/>
                <w:lang w:val="en-CA" w:eastAsia="en-CA"/>
              </w:rPr>
              <mc:AlternateContent>
                <mc:Choice Requires="wps">
                  <w:drawing>
                    <wp:anchor behindDoc="0" distT="0" distB="0" distL="114935" distR="114935" simplePos="0" locked="0" layoutInCell="0" allowOverlap="1" relativeHeight="7">
                      <wp:simplePos x="0" y="0"/>
                      <wp:positionH relativeFrom="margin">
                        <wp:posOffset>-665480</wp:posOffset>
                      </wp:positionH>
                      <wp:positionV relativeFrom="paragraph">
                        <wp:posOffset>-532765</wp:posOffset>
                      </wp:positionV>
                      <wp:extent cx="1606550" cy="549275"/>
                      <wp:effectExtent l="0" t="0" r="0" b="0"/>
                      <wp:wrapNone/>
                      <wp:docPr id="5" name=""/>
                      <a:graphic xmlns:a="http://schemas.openxmlformats.org/drawingml/2006/main">
                        <a:graphicData uri="http://schemas.microsoft.com/office/word/2010/wordprocessingShape">
                          <wps:wsp>
                            <wps:cNvSpPr txBox="1"/>
                            <wps:spPr>
                              <a:xfrm rot="16200000">
                                <a:off x="0" y="0"/>
                                <a:ext cx="1606680" cy="54936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Times New Roman" w:hAnsi="Times New Roman;Times New Roman" w:eastAsia="Times New Roman;Times New Roman" w:cs="Times New Roman;Times New Roman"/>
                                      <w:color w:val="auto"/>
                                      <w:lang w:val="en-US" w:bidi="ar-SA"/>
                                    </w:rPr>
                                    <w:t>Rationale for Recommendation</w:t>
                                  </w:r>
                                </w:p>
                              </w:txbxContent>
                            </wps:txbx>
                            <wps:bodyPr wrap="square" lIns="45720" rIns="45720" tIns="91440" bIns="91440" anchor="t">
                              <a:noAutofit/>
                            </wps:bodyPr>
                          </wps:wsp>
                        </a:graphicData>
                      </a:graphic>
                    </wp:anchor>
                  </w:drawing>
                </mc:Choice>
                <mc:Fallback>
                  <w:pict>
                    <v:shape id="shape_0" stroked="f" o:allowincell="f" style="position:absolute;margin-left:-52.4pt;margin-top:-42pt;width:126.45pt;height:43.2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Times New Roman" w:hAnsi="Times New Roman;Times New Roman" w:eastAsia="Times New Roman;Times New Roman" w:cs="Times New Roman;Times New Roman"/>
                                <w:color w:val="auto"/>
                                <w:lang w:val="en-US" w:bidi="ar-SA"/>
                              </w:rPr>
                              <w:t>Rationale for Recommendation</w:t>
                            </w:r>
                          </w:p>
                        </w:txbxContent>
                      </v:textbox>
                      <v:fill o:detectmouseclick="t" on="false"/>
                      <v:stroke color="#3465a4" joinstyle="round" endcap="flat"/>
                      <w10:wrap type="none"/>
                    </v:shape>
                  </w:pict>
                </mc:Fallback>
              </mc:AlternateContent>
            </w:r>
          </w:p>
        </w:tc>
        <w:tc>
          <w:tcPr>
            <w:tcW w:w="9290" w:type="dxa"/>
            <w:gridSpan w:val="14"/>
            <w:tcBorders>
              <w:top w:val="single" w:sz="6" w:space="0" w:color="000000"/>
            </w:tcBorders>
          </w:tcPr>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This department was charged with “getting a handle” on both the IT and Gas Logistics budgets this year for in the past these two areas were know for never understanding or knowing their spending.  Because of Nancy and her drive for perfection, there finally is an understanding of these two areas and their O&amp;M spending.  Both areas will come in underbudget – and we know it now rather than finding out next year.  As a Sr. Financial Analyst , one would expect Nancy to have the skill set to handle O&amp;M.  Nancy not only performs her day to day duties at a Sr. Financial Analyst skill level but goes beyond and is consistantly looking out for ways to provide more information to help the departmens she serves better undersand their budgets and spending patterns so that she is able to give the most accurate reports possible.  With the happenings of the past few weeks, the more accurate she can be will best serve the ETS and Enron as the IT group has the second largest O&amp;M budget in ETS.  I would like to see her rewarded for that extra step she has performed</w:t>
            </w:r>
          </w:p>
        </w:tc>
      </w:tr>
      <w:tr>
        <w:trPr/>
        <w:tc>
          <w:tcPr>
            <w:tcW w:w="3184" w:type="dxa"/>
            <w:gridSpan w:val="4"/>
            <w:tcBorders>
              <w:top w:val="single" w:sz="6" w:space="0" w:color="000000"/>
              <w:end w:val="single" w:sz="6" w:space="0" w:color="000000"/>
            </w:tcBorders>
          </w:tcPr>
          <w:p>
            <w:pPr>
              <w:pStyle w:val="Normal"/>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t>RECOMMENDED AMOUNT</w:t>
            </w:r>
          </w:p>
        </w:tc>
        <w:tc>
          <w:tcPr>
            <w:tcW w:w="6898" w:type="dxa"/>
            <w:gridSpan w:val="11"/>
            <w:tcBorders>
              <w:top w:val="single" w:sz="6" w:space="0" w:color="000000"/>
              <w:start w:val="single" w:sz="6" w:space="0" w:color="000000"/>
            </w:tcBorders>
          </w:tcPr>
          <w:p>
            <w:pPr>
              <w:pStyle w:val="Normal"/>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t>RECOMMENDED BY</w:t>
            </w:r>
          </w:p>
        </w:tc>
      </w:tr>
      <w:tr>
        <w:trPr/>
        <w:tc>
          <w:tcPr>
            <w:tcW w:w="3184" w:type="dxa"/>
            <w:gridSpan w:val="4"/>
            <w:tcBorders>
              <w:bottom w:val="single" w:sz="6" w:space="0" w:color="000000"/>
              <w:end w:val="single" w:sz="6" w:space="0" w:color="000000"/>
            </w:tcBorders>
          </w:tcPr>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 xml:space="preserve">  </w:t>
            </w:r>
            <w:r>
              <w:rPr>
                <w:rFonts w:cs="Times New Roman;Times New Roman" w:ascii="Times New Roman;Times New Roman" w:hAnsi="Times New Roman;Times New Roman"/>
                <w:sz w:val="20"/>
              </w:rPr>
              <w:t xml:space="preserve">$  </w:t>
            </w:r>
            <w:bookmarkStart w:id="4" w:name="Amount"/>
            <w:bookmarkEnd w:id="4"/>
            <w:r>
              <w:rPr>
                <w:rFonts w:cs="Times New Roman;Times New Roman" w:ascii="Times New Roman;Times New Roman" w:hAnsi="Times New Roman;Times New Roman"/>
                <w:sz w:val="20"/>
              </w:rPr>
              <w:t>600</w:t>
            </w:r>
          </w:p>
        </w:tc>
        <w:tc>
          <w:tcPr>
            <w:tcW w:w="6898" w:type="dxa"/>
            <w:gridSpan w:val="11"/>
            <w:tcBorders>
              <w:start w:val="single" w:sz="6" w:space="0" w:color="000000"/>
              <w:bottom w:val="single" w:sz="6" w:space="0" w:color="000000"/>
            </w:tcBorders>
          </w:tcPr>
          <w:p>
            <w:pPr>
              <w:pStyle w:val="Normal"/>
              <w:tabs>
                <w:tab w:val="clear" w:pos="540"/>
                <w:tab w:val="left" w:pos="216" w:leader="none"/>
              </w:tabs>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b/>
            </w:r>
            <w:bookmarkStart w:id="5" w:name="RecBy"/>
            <w:bookmarkEnd w:id="5"/>
            <w:r>
              <w:rPr>
                <w:rFonts w:cs="Times New Roman;Times New Roman" w:ascii="Times New Roman;Times New Roman" w:hAnsi="Times New Roman;Times New Roman"/>
                <w:sz w:val="20"/>
              </w:rPr>
              <w:t>Caroline V Barnes</w:t>
            </w:r>
          </w:p>
        </w:tc>
      </w:tr>
      <w:tr>
        <w:trPr>
          <w:trHeight w:val="390" w:hRule="atLeast"/>
        </w:trPr>
        <w:tc>
          <w:tcPr>
            <w:tcW w:w="10082" w:type="dxa"/>
            <w:gridSpan w:val="15"/>
            <w:tcBorders/>
          </w:tcPr>
          <w:p>
            <w:pPr>
              <w:pStyle w:val="Normal"/>
              <w:snapToGrid w:val="false"/>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r>
          </w:p>
        </w:tc>
      </w:tr>
      <w:tr>
        <w:trPr>
          <w:trHeight w:val="270" w:hRule="atLeast"/>
        </w:trPr>
        <w:tc>
          <w:tcPr>
            <w:tcW w:w="10082" w:type="dxa"/>
            <w:gridSpan w:val="15"/>
            <w:tcBorders/>
          </w:tcPr>
          <w:p>
            <w:pPr>
              <w:pStyle w:val="Normal"/>
              <w:rPr>
                <w:rFonts w:ascii="Times New Roman;Times New Roman" w:hAnsi="Times New Roman;Times New Roman" w:cs="Times New Roman;Times New Roman"/>
                <w:b/>
              </w:rPr>
            </w:pPr>
            <w:r>
              <w:rPr>
                <w:b/>
              </w:rPr>
              <w:t>FUNDING INFORMATION</w:t>
            </w:r>
          </w:p>
        </w:tc>
      </w:tr>
      <w:tr>
        <w:trPr>
          <w:trHeight w:val="432" w:hRule="atLeast"/>
        </w:trPr>
        <w:tc>
          <w:tcPr>
            <w:tcW w:w="1818" w:type="dxa"/>
            <w:gridSpan w:val="3"/>
            <w:tcBorders>
              <w:top w:val="single" w:sz="18" w:space="0" w:color="000000"/>
              <w:bottom w:val="single" w:sz="18" w:space="0" w:color="000000"/>
              <w:end w:val="single" w:sz="8" w:space="0" w:color="000000"/>
            </w:tcBorders>
          </w:tcPr>
          <w:p>
            <w:pPr>
              <w:pStyle w:val="Normal"/>
              <w:jc w:val="center"/>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t>PAYING CO#</w:t>
            </w:r>
          </w:p>
        </w:tc>
        <w:tc>
          <w:tcPr>
            <w:tcW w:w="1800" w:type="dxa"/>
            <w:gridSpan w:val="2"/>
            <w:tcBorders>
              <w:top w:val="single" w:sz="18" w:space="0" w:color="000000"/>
              <w:bottom w:val="single" w:sz="18" w:space="0" w:color="000000"/>
              <w:end w:val="single" w:sz="8" w:space="0" w:color="000000"/>
            </w:tcBorders>
          </w:tcPr>
          <w:p>
            <w:pPr>
              <w:pStyle w:val="Normal"/>
              <w:jc w:val="center"/>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t>AMOUNT</w:t>
            </w:r>
          </w:p>
        </w:tc>
        <w:tc>
          <w:tcPr>
            <w:tcW w:w="6464" w:type="dxa"/>
            <w:gridSpan w:val="10"/>
            <w:tcBorders>
              <w:top w:val="single" w:sz="18" w:space="0" w:color="000000"/>
              <w:bottom w:val="single" w:sz="18" w:space="0" w:color="000000"/>
            </w:tcBorders>
          </w:tcPr>
          <w:p>
            <w:pPr>
              <w:pStyle w:val="Normal"/>
              <w:rPr>
                <w:rFonts w:ascii="Times New Roman;Times New Roman" w:hAnsi="Times New Roman;Times New Roman" w:cs="Times New Roman;Times New Roman"/>
                <w:b/>
              </w:rPr>
            </w:pPr>
            <w:r>
              <w:rPr>
                <w:rFonts w:cs="Times New Roman;Times New Roman" w:ascii="Times New Roman;Times New Roman" w:hAnsi="Times New Roman;Times New Roman"/>
                <w:sz w:val="16"/>
              </w:rPr>
              <w:t>AMEX CHEQUE NUMBER (IF ALREADY ISSUED)</w:t>
              <w:tab/>
            </w:r>
          </w:p>
        </w:tc>
      </w:tr>
      <w:tr>
        <w:trPr>
          <w:trHeight w:val="315" w:hRule="atLeast"/>
        </w:trPr>
        <w:tc>
          <w:tcPr>
            <w:tcW w:w="10082" w:type="dxa"/>
            <w:gridSpan w:val="15"/>
            <w:tcBorders/>
          </w:tcPr>
          <w:p>
            <w:pPr>
              <w:pStyle w:val="Normal"/>
              <w:snapToGrid w:val="false"/>
              <w:jc w:val="center"/>
              <w:rPr>
                <w:rFonts w:ascii="Times New Roman;Times New Roman" w:hAnsi="Times New Roman;Times New Roman" w:cs="Times New Roman;Times New Roman"/>
                <w:b/>
              </w:rPr>
            </w:pPr>
            <w:r>
              <w:rPr>
                <w:rFonts w:cs="Times New Roman;Times New Roman" w:ascii="Times New Roman;Times New Roman" w:hAnsi="Times New Roman;Times New Roman"/>
                <w:b/>
              </w:rPr>
            </w:r>
          </w:p>
        </w:tc>
      </w:tr>
      <w:tr>
        <w:trPr>
          <w:trHeight w:val="180" w:hRule="atLeast"/>
        </w:trPr>
        <w:tc>
          <w:tcPr>
            <w:tcW w:w="10082" w:type="dxa"/>
            <w:gridSpan w:val="15"/>
            <w:tcBorders/>
          </w:tcPr>
          <w:p>
            <w:pPr>
              <w:pStyle w:val="Heading4"/>
              <w:tabs>
                <w:tab w:val="clear" w:pos="7200"/>
                <w:tab w:val="left" w:pos="540" w:leader="none"/>
              </w:tabs>
              <w:ind w:hanging="0" w:start="0"/>
              <w:rPr/>
            </w:pPr>
            <w:r>
              <w:rPr/>
              <w:t>APPROVALS</w:t>
            </w:r>
          </w:p>
        </w:tc>
      </w:tr>
      <w:tr>
        <w:trPr/>
        <w:tc>
          <w:tcPr>
            <w:tcW w:w="3630" w:type="dxa"/>
            <w:gridSpan w:val="6"/>
            <w:tcBorders>
              <w:top w:val="single" w:sz="18" w:space="0" w:color="000000"/>
              <w:end w:val="single" w:sz="6" w:space="0" w:color="000000"/>
            </w:tcBorders>
          </w:tcPr>
          <w:p>
            <w:pPr>
              <w:pStyle w:val="Normal"/>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t>DIVISION HEAD SIGNATURE</w:t>
            </w:r>
          </w:p>
        </w:tc>
        <w:tc>
          <w:tcPr>
            <w:tcW w:w="1411" w:type="dxa"/>
            <w:gridSpan w:val="2"/>
            <w:tcBorders>
              <w:top w:val="single" w:sz="18" w:space="0" w:color="000000"/>
              <w:start w:val="single" w:sz="6" w:space="0" w:color="000000"/>
              <w:end w:val="single" w:sz="6" w:space="0" w:color="000000"/>
            </w:tcBorders>
          </w:tcPr>
          <w:p>
            <w:pPr>
              <w:pStyle w:val="Normal"/>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t>DATE</w:t>
            </w:r>
          </w:p>
        </w:tc>
        <w:tc>
          <w:tcPr>
            <w:tcW w:w="3600" w:type="dxa"/>
            <w:gridSpan w:val="6"/>
            <w:tcBorders>
              <w:top w:val="single" w:sz="18" w:space="0" w:color="000000"/>
              <w:start w:val="single" w:sz="6" w:space="0" w:color="000000"/>
              <w:end w:val="single" w:sz="6" w:space="0" w:color="000000"/>
            </w:tcBorders>
          </w:tcPr>
          <w:p>
            <w:pPr>
              <w:pStyle w:val="Normal"/>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t>DEPT. HEAD</w:t>
            </w:r>
          </w:p>
        </w:tc>
        <w:tc>
          <w:tcPr>
            <w:tcW w:w="1441" w:type="dxa"/>
            <w:tcBorders>
              <w:top w:val="single" w:sz="18" w:space="0" w:color="000000"/>
              <w:start w:val="single" w:sz="6" w:space="0" w:color="000000"/>
            </w:tcBorders>
          </w:tcPr>
          <w:p>
            <w:pPr>
              <w:pStyle w:val="Normal"/>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t>DATE</w:t>
            </w:r>
          </w:p>
        </w:tc>
      </w:tr>
      <w:tr>
        <w:trPr/>
        <w:tc>
          <w:tcPr>
            <w:tcW w:w="3630" w:type="dxa"/>
            <w:gridSpan w:val="6"/>
            <w:tcBorders>
              <w:end w:val="single" w:sz="6" w:space="0" w:color="000000"/>
            </w:tcBorders>
          </w:tcPr>
          <w:p>
            <w:pPr>
              <w:pStyle w:val="Normal"/>
              <w:snapToGrid w:val="false"/>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r>
          </w:p>
        </w:tc>
        <w:tc>
          <w:tcPr>
            <w:tcW w:w="1411" w:type="dxa"/>
            <w:gridSpan w:val="2"/>
            <w:tcBorders>
              <w:start w:val="single" w:sz="6" w:space="0" w:color="000000"/>
              <w:end w:val="single" w:sz="6" w:space="0" w:color="000000"/>
            </w:tcBorders>
          </w:tcPr>
          <w:p>
            <w:pPr>
              <w:pStyle w:val="Normal"/>
              <w:snapToGrid w:val="false"/>
              <w:rPr>
                <w:rFonts w:ascii="Times New Roman;Times New Roman" w:hAnsi="Times New Roman;Times New Roman" w:cs="Times New Roman;Times New Roman"/>
              </w:rPr>
            </w:pPr>
            <w:r>
              <w:rPr>
                <w:rFonts w:cs="Times New Roman;Times New Roman" w:ascii="Times New Roman;Times New Roman" w:hAnsi="Times New Roman;Times New Roman"/>
              </w:rPr>
            </w:r>
          </w:p>
        </w:tc>
        <w:tc>
          <w:tcPr>
            <w:tcW w:w="3600" w:type="dxa"/>
            <w:gridSpan w:val="6"/>
            <w:tcBorders>
              <w:start w:val="single" w:sz="6" w:space="0" w:color="000000"/>
              <w:end w:val="single" w:sz="6" w:space="0" w:color="000000"/>
            </w:tcBorders>
          </w:tcPr>
          <w:p>
            <w:pPr>
              <w:pStyle w:val="Normal"/>
              <w:snapToGrid w:val="false"/>
              <w:rPr>
                <w:rFonts w:ascii="Times New Roman;Times New Roman" w:hAnsi="Times New Roman;Times New Roman" w:cs="Times New Roman;Times New Roman"/>
              </w:rPr>
            </w:pPr>
            <w:r>
              <w:rPr>
                <w:rFonts w:cs="Times New Roman;Times New Roman" w:ascii="Times New Roman;Times New Roman" w:hAnsi="Times New Roman;Times New Roman"/>
              </w:rPr>
            </w:r>
          </w:p>
        </w:tc>
        <w:tc>
          <w:tcPr>
            <w:tcW w:w="1441" w:type="dxa"/>
            <w:tcBorders>
              <w:start w:val="single" w:sz="6" w:space="0" w:color="000000"/>
            </w:tcBorders>
          </w:tcPr>
          <w:p>
            <w:pPr>
              <w:pStyle w:val="Normal"/>
              <w:snapToGrid w:val="false"/>
              <w:rPr>
                <w:rFonts w:ascii="Times New Roman;Times New Roman" w:hAnsi="Times New Roman;Times New Roman" w:cs="Times New Roman;Times New Roman"/>
              </w:rPr>
            </w:pPr>
            <w:r>
              <w:rPr>
                <w:rFonts w:cs="Times New Roman;Times New Roman" w:ascii="Times New Roman;Times New Roman" w:hAnsi="Times New Roman;Times New Roman"/>
              </w:rPr>
            </w:r>
          </w:p>
        </w:tc>
      </w:tr>
      <w:tr>
        <w:trPr/>
        <w:tc>
          <w:tcPr>
            <w:tcW w:w="3630" w:type="dxa"/>
            <w:gridSpan w:val="6"/>
            <w:tcBorders>
              <w:top w:val="single" w:sz="6" w:space="0" w:color="000000"/>
              <w:end w:val="single" w:sz="6" w:space="0" w:color="000000"/>
            </w:tcBorders>
          </w:tcPr>
          <w:p>
            <w:pPr>
              <w:pStyle w:val="Normal"/>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t>PRINTED NAME</w:t>
            </w:r>
          </w:p>
        </w:tc>
        <w:tc>
          <w:tcPr>
            <w:tcW w:w="1411" w:type="dxa"/>
            <w:gridSpan w:val="2"/>
            <w:tcBorders>
              <w:top w:val="single" w:sz="6" w:space="0" w:color="000000"/>
              <w:start w:val="single" w:sz="6" w:space="0" w:color="000000"/>
              <w:end w:val="single" w:sz="6" w:space="0" w:color="000000"/>
            </w:tcBorders>
          </w:tcPr>
          <w:p>
            <w:pPr>
              <w:pStyle w:val="Normal"/>
              <w:snapToGrid w:val="false"/>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r>
          </w:p>
        </w:tc>
        <w:tc>
          <w:tcPr>
            <w:tcW w:w="3600" w:type="dxa"/>
            <w:gridSpan w:val="6"/>
            <w:tcBorders>
              <w:top w:val="single" w:sz="6" w:space="0" w:color="000000"/>
              <w:start w:val="single" w:sz="6" w:space="0" w:color="000000"/>
              <w:end w:val="single" w:sz="6" w:space="0" w:color="000000"/>
            </w:tcBorders>
          </w:tcPr>
          <w:p>
            <w:pPr>
              <w:pStyle w:val="Normal"/>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t>PRINTED NAME</w:t>
            </w:r>
          </w:p>
        </w:tc>
        <w:tc>
          <w:tcPr>
            <w:tcW w:w="1441" w:type="dxa"/>
            <w:tcBorders>
              <w:top w:val="single" w:sz="6" w:space="0" w:color="000000"/>
              <w:start w:val="single" w:sz="6" w:space="0" w:color="000000"/>
            </w:tcBorders>
          </w:tcPr>
          <w:p>
            <w:pPr>
              <w:pStyle w:val="Normal"/>
              <w:snapToGrid w:val="false"/>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r>
          </w:p>
        </w:tc>
      </w:tr>
      <w:tr>
        <w:trPr/>
        <w:tc>
          <w:tcPr>
            <w:tcW w:w="3630" w:type="dxa"/>
            <w:gridSpan w:val="6"/>
            <w:tcBorders>
              <w:bottom w:val="single" w:sz="18" w:space="0" w:color="000000"/>
              <w:end w:val="single" w:sz="6" w:space="0" w:color="000000"/>
            </w:tcBorders>
          </w:tcPr>
          <w:p>
            <w:pPr>
              <w:pStyle w:val="Normal"/>
              <w:snapToGrid w:val="false"/>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r>
          </w:p>
        </w:tc>
        <w:tc>
          <w:tcPr>
            <w:tcW w:w="1411" w:type="dxa"/>
            <w:gridSpan w:val="2"/>
            <w:tcBorders>
              <w:start w:val="single" w:sz="6" w:space="0" w:color="000000"/>
              <w:bottom w:val="single" w:sz="18" w:space="0" w:color="000000"/>
              <w:end w:val="single" w:sz="6" w:space="0" w:color="000000"/>
            </w:tcBorders>
          </w:tcPr>
          <w:p>
            <w:pPr>
              <w:pStyle w:val="Normal"/>
              <w:snapToGrid w:val="false"/>
              <w:rPr>
                <w:rFonts w:ascii="Times New Roman;Times New Roman" w:hAnsi="Times New Roman;Times New Roman" w:cs="Times New Roman;Times New Roman"/>
              </w:rPr>
            </w:pPr>
            <w:r>
              <w:rPr>
                <w:rFonts w:cs="Times New Roman;Times New Roman" w:ascii="Times New Roman;Times New Roman" w:hAnsi="Times New Roman;Times New Roman"/>
              </w:rPr>
            </w:r>
          </w:p>
        </w:tc>
        <w:tc>
          <w:tcPr>
            <w:tcW w:w="3600" w:type="dxa"/>
            <w:gridSpan w:val="6"/>
            <w:tcBorders>
              <w:start w:val="single" w:sz="6" w:space="0" w:color="000000"/>
              <w:bottom w:val="single" w:sz="18" w:space="0" w:color="000000"/>
              <w:end w:val="single" w:sz="6" w:space="0" w:color="000000"/>
            </w:tcBorders>
          </w:tcPr>
          <w:p>
            <w:pPr>
              <w:pStyle w:val="Normal"/>
              <w:snapToGrid w:val="false"/>
              <w:rPr>
                <w:rFonts w:ascii="Times New Roman;Times New Roman" w:hAnsi="Times New Roman;Times New Roman" w:cs="Times New Roman;Times New Roman"/>
              </w:rPr>
            </w:pPr>
            <w:r>
              <w:rPr>
                <w:rFonts w:cs="Times New Roman;Times New Roman" w:ascii="Times New Roman;Times New Roman" w:hAnsi="Times New Roman;Times New Roman"/>
              </w:rPr>
            </w:r>
          </w:p>
        </w:tc>
        <w:tc>
          <w:tcPr>
            <w:tcW w:w="1441" w:type="dxa"/>
            <w:tcBorders>
              <w:start w:val="single" w:sz="6" w:space="0" w:color="000000"/>
              <w:bottom w:val="single" w:sz="18" w:space="0" w:color="000000"/>
            </w:tcBorders>
          </w:tcPr>
          <w:p>
            <w:pPr>
              <w:pStyle w:val="Normal"/>
              <w:snapToGrid w:val="false"/>
              <w:rPr>
                <w:rFonts w:ascii="Times New Roman;Times New Roman" w:hAnsi="Times New Roman;Times New Roman" w:cs="Times New Roman;Times New Roman"/>
              </w:rPr>
            </w:pPr>
            <w:r>
              <w:rPr>
                <w:rFonts w:cs="Times New Roman;Times New Roman" w:ascii="Times New Roman;Times New Roman" w:hAnsi="Times New Roman;Times New Roman"/>
              </w:rPr>
            </w:r>
          </w:p>
        </w:tc>
      </w:tr>
      <w:tr>
        <w:trPr/>
        <w:tc>
          <w:tcPr>
            <w:tcW w:w="3630" w:type="dxa"/>
            <w:gridSpan w:val="6"/>
            <w:tcBorders/>
          </w:tcPr>
          <w:p>
            <w:pPr>
              <w:pStyle w:val="Normal"/>
              <w:snapToGrid w:val="false"/>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r>
          </w:p>
        </w:tc>
        <w:tc>
          <w:tcPr>
            <w:tcW w:w="3318" w:type="dxa"/>
            <w:gridSpan w:val="4"/>
            <w:tcBorders/>
          </w:tcPr>
          <w:p>
            <w:pPr>
              <w:pStyle w:val="Normal"/>
              <w:snapToGrid w:val="false"/>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r>
          </w:p>
        </w:tc>
        <w:tc>
          <w:tcPr>
            <w:tcW w:w="1077" w:type="dxa"/>
            <w:gridSpan w:val="3"/>
            <w:tcBorders/>
          </w:tcPr>
          <w:p>
            <w:pPr>
              <w:pStyle w:val="Normal"/>
              <w:snapToGrid w:val="false"/>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r>
          </w:p>
        </w:tc>
        <w:tc>
          <w:tcPr>
            <w:tcW w:w="2057" w:type="dxa"/>
            <w:gridSpan w:val="2"/>
            <w:tcBorders/>
          </w:tcPr>
          <w:p>
            <w:pPr>
              <w:pStyle w:val="Normal"/>
              <w:snapToGrid w:val="false"/>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r>
          </w:p>
        </w:tc>
      </w:tr>
      <w:tr>
        <w:trPr/>
        <w:tc>
          <w:tcPr>
            <w:tcW w:w="3630" w:type="dxa"/>
            <w:gridSpan w:val="6"/>
            <w:tcBorders/>
          </w:tcPr>
          <w:p>
            <w:pPr>
              <w:pStyle w:val="Normal"/>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t>Check To Be Delivered To:      Name</w:t>
            </w:r>
          </w:p>
        </w:tc>
        <w:tc>
          <w:tcPr>
            <w:tcW w:w="3318" w:type="dxa"/>
            <w:gridSpan w:val="4"/>
            <w:tcBorders>
              <w:bottom w:val="single" w:sz="6" w:space="0" w:color="000000"/>
            </w:tcBorders>
          </w:tcPr>
          <w:p>
            <w:pPr>
              <w:pStyle w:val="Normal"/>
              <w:snapToGrid w:val="false"/>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bookmarkStart w:id="6" w:name="CkName"/>
            <w:bookmarkStart w:id="7" w:name="CkName"/>
            <w:bookmarkEnd w:id="7"/>
          </w:p>
        </w:tc>
        <w:tc>
          <w:tcPr>
            <w:tcW w:w="900" w:type="dxa"/>
            <w:gridSpan w:val="2"/>
            <w:tcBorders/>
          </w:tcPr>
          <w:p>
            <w:pPr>
              <w:pStyle w:val="Normal"/>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t>Room #</w:t>
            </w:r>
          </w:p>
        </w:tc>
        <w:tc>
          <w:tcPr>
            <w:tcW w:w="2234" w:type="dxa"/>
            <w:gridSpan w:val="3"/>
            <w:tcBorders>
              <w:bottom w:val="single" w:sz="6" w:space="0" w:color="000000"/>
            </w:tcBorders>
          </w:tcPr>
          <w:p>
            <w:pPr>
              <w:pStyle w:val="Normal"/>
              <w:snapToGrid w:val="false"/>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bookmarkStart w:id="8" w:name="RoomNo"/>
            <w:bookmarkStart w:id="9" w:name="RoomNo"/>
            <w:bookmarkEnd w:id="9"/>
          </w:p>
        </w:tc>
      </w:tr>
    </w:tbl>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Heading5"/>
        <w:ind w:hanging="0" w:start="0"/>
        <w:rPr/>
      </w:pPr>
      <w:r>
        <w:rPr/>
        <w:t>FOR HR USE ONLY</w:t>
      </w:r>
    </w:p>
    <w:p>
      <w:pPr>
        <w:pStyle w:val="Normal"/>
        <w:jc w:val="center"/>
        <w:rPr>
          <w:rFonts w:ascii="Times New Roman;Times New Roman" w:hAnsi="Times New Roman;Times New Roman" w:cs="Times New Roman;Times New Roman"/>
          <w:lang w:val="en-CA" w:eastAsia="en-CA"/>
        </w:rPr>
      </w:pPr>
      <w:r>
        <w:rPr>
          <w:rFonts w:cs="Times New Roman;Times New Roman" w:ascii="Times New Roman;Times New Roman" w:hAnsi="Times New Roman;Times New Roman"/>
          <w:lang w:val="en-CA" w:eastAsia="en-CA"/>
        </w:rPr>
        <mc:AlternateContent>
          <mc:Choice Requires="wps">
            <w:drawing>
              <wp:anchor behindDoc="1" distT="0" distB="0" distL="114935" distR="114935" simplePos="0" locked="0" layoutInCell="1" allowOverlap="1" relativeHeight="3">
                <wp:simplePos x="0" y="0"/>
                <wp:positionH relativeFrom="column">
                  <wp:posOffset>-45720</wp:posOffset>
                </wp:positionH>
                <wp:positionV relativeFrom="paragraph">
                  <wp:posOffset>-10160</wp:posOffset>
                </wp:positionV>
                <wp:extent cx="6492240" cy="640080"/>
                <wp:effectExtent l="5080" t="5080" r="5080" b="5080"/>
                <wp:wrapNone/>
                <wp:docPr id="6" name=""/>
                <a:graphic xmlns:a="http://schemas.openxmlformats.org/drawingml/2006/main">
                  <a:graphicData uri="http://schemas.microsoft.com/office/word/2010/wordprocessingShape">
                    <wps:wsp>
                      <wps:cNvSpPr/>
                      <wps:spPr>
                        <a:xfrm>
                          <a:off x="0" y="0"/>
                          <a:ext cx="6492240" cy="640080"/>
                        </a:xfrm>
                        <a:prstGeom prst="rect">
                          <a:avLst/>
                        </a:pr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rect id="shape_0" fillcolor="silver" stroked="t" o:allowincell="f" style="position:absolute;margin-left:-3.6pt;margin-top:-0.8pt;width:511.15pt;height:50.35pt;mso-wrap-style:none;v-text-anchor:middle">
                <v:fill o:detectmouseclick="t" type="solid" color2="#3f3f3f"/>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-45720</wp:posOffset>
                </wp:positionH>
                <wp:positionV relativeFrom="paragraph">
                  <wp:posOffset>43180</wp:posOffset>
                </wp:positionV>
                <wp:extent cx="6492240" cy="548640"/>
                <wp:effectExtent l="0" t="0" r="0" b="0"/>
                <wp:wrapNone/>
                <wp:docPr id="7" name="Frame3"/>
                <a:graphic xmlns:a="http://schemas.openxmlformats.org/drawingml/2006/main">
                  <a:graphicData uri="http://schemas.microsoft.com/office/word/2010/wordprocessingShape">
                    <wps:wsp>
                      <wps:cNvSpPr txBox="1"/>
                      <wps:spPr>
                        <a:xfrm>
                          <a:off x="0" y="0"/>
                          <a:ext cx="6492240" cy="548640"/>
                        </a:xfrm>
                        <a:prstGeom prst="rect"/>
                        <a:solidFill>
                          <a:srgbClr val="FFFFFF">
                            <a:alpha val="0"/>
                          </a:srgbClr>
                        </a:solidFill>
                      </wps:spPr>
                      <wps:txbx>
                        <w:txbxContent>
                          <w:p>
                            <w:pPr>
                              <w:pStyle w:val="Normal"/>
                              <w:rPr/>
                            </w:pPr>
                            <w:r>
                              <w:rPr>
                                <w:rFonts w:cs="Times New Roman;Times New Roman" w:ascii="Times New Roman;Times New Roman" w:hAnsi="Times New Roman;Times New Roman"/>
                                <w:b/>
                                <w:sz w:val="20"/>
                              </w:rPr>
                              <w:t>DATE PROCESSED:</w:t>
                            </w:r>
                            <w:r>
                              <w:rPr>
                                <w:rFonts w:cs="Times New Roman;Times New Roman" w:ascii="Times New Roman;Times New Roman" w:hAnsi="Times New Roman;Times New Roman"/>
                                <w:b/>
                                <w:sz w:val="20"/>
                                <w:u w:val="single"/>
                              </w:rPr>
                              <w:tab/>
                              <w:tab/>
                              <w:tab/>
                            </w:r>
                            <w:r>
                              <w:rPr>
                                <w:rFonts w:cs="Times New Roman;Times New Roman" w:ascii="Times New Roman;Times New Roman" w:hAnsi="Times New Roman;Times New Roman"/>
                                <w:b/>
                                <w:sz w:val="20"/>
                              </w:rPr>
                              <w:t xml:space="preserve">AMOUNT: </w:t>
                            </w:r>
                            <w:r>
                              <w:rPr>
                                <w:rFonts w:cs="Times New Roman;Times New Roman" w:ascii="Times New Roman;Times New Roman" w:hAnsi="Times New Roman;Times New Roman"/>
                                <w:b/>
                                <w:sz w:val="20"/>
                                <w:u w:val="single"/>
                              </w:rPr>
                              <w:tab/>
                              <w:tab/>
                            </w:r>
                            <w:r>
                              <w:rPr>
                                <w:rFonts w:cs="Times New Roman;Times New Roman" w:ascii="Times New Roman;Times New Roman" w:hAnsi="Times New Roman;Times New Roman"/>
                                <w:b/>
                                <w:sz w:val="20"/>
                              </w:rPr>
                              <w:t>AMEX#</w:t>
                              <w:tab/>
                            </w:r>
                            <w:r>
                              <w:rPr>
                                <w:rFonts w:cs="Times New Roman;Times New Roman" w:ascii="Times New Roman;Times New Roman" w:hAnsi="Times New Roman;Times New Roman"/>
                                <w:b/>
                                <w:sz w:val="20"/>
                                <w:u w:val="single"/>
                              </w:rPr>
                              <w:tab/>
                              <w:tab/>
                              <w:tab/>
                              <w:tab/>
                            </w:r>
                          </w:p>
                          <w:p>
                            <w:pPr>
                              <w:pStyle w:val="Normal"/>
                              <w:rPr>
                                <w:rFonts w:ascii="Times New Roman;Times New Roman" w:hAnsi="Times New Roman;Times New Roman" w:cs="Times New Roman;Times New Roman"/>
                                <w:b/>
                                <w:sz w:val="20"/>
                                <w:u w:val="single"/>
                              </w:rPr>
                            </w:pPr>
                            <w:r>
                              <w:rPr>
                                <w:rFonts w:cs="Times New Roman;Times New Roman" w:ascii="Times New Roman;Times New Roman" w:hAnsi="Times New Roman;Times New Roman"/>
                                <w:b/>
                                <w:sz w:val="20"/>
                                <w:u w:val="single"/>
                              </w:rPr>
                            </w:r>
                          </w:p>
                          <w:p>
                            <w:pPr>
                              <w:pStyle w:val="Normal"/>
                              <w:rPr/>
                            </w:pPr>
                            <w:r>
                              <w:rPr>
                                <w:rFonts w:cs="Times New Roman;Times New Roman" w:ascii="Times New Roman;Times New Roman" w:hAnsi="Times New Roman;Times New Roman"/>
                                <w:b/>
                                <w:sz w:val="20"/>
                              </w:rPr>
                              <w:t xml:space="preserve">PROCESSED BY: </w:t>
                            </w:r>
                            <w:r>
                              <w:rPr>
                                <w:rFonts w:cs="Times New Roman;Times New Roman" w:ascii="Times New Roman;Times New Roman" w:hAnsi="Times New Roman;Times New Roman"/>
                                <w:b/>
                                <w:sz w:val="20"/>
                                <w:u w:val="single"/>
                              </w:rPr>
                              <w:tab/>
                              <w:tab/>
                              <w:tab/>
                              <w:tab/>
                              <w:tab/>
                              <w:tab/>
                              <w:tab/>
                            </w:r>
                            <w:r>
                              <w:rPr>
                                <w:rFonts w:cs="Times New Roman;Times New Roman" w:ascii="Times New Roman;Times New Roman" w:hAnsi="Times New Roman;Times New Roman"/>
                                <w:b/>
                                <w:sz w:val="20"/>
                              </w:rPr>
                              <w:tab/>
                            </w:r>
                          </w:p>
                          <w:p>
                            <w:pPr>
                              <w:pStyle w:val="Normal"/>
                              <w:rPr>
                                <w:rFonts w:ascii="Times New Roman;Times New Roman" w:hAnsi="Times New Roman;Times New Roman" w:cs="Times New Roman;Times New Roman"/>
                                <w:b/>
                                <w:sz w:val="20"/>
                                <w:u w:val="single"/>
                              </w:rPr>
                            </w:pPr>
                            <w:r>
                              <w:rPr>
                                <w:rFonts w:cs="Times New Roman;Times New Roman" w:ascii="Times New Roman;Times New Roman" w:hAnsi="Times New Roman;Times New Roman"/>
                                <w:b/>
                                <w:sz w:val="20"/>
                                <w:u w:val="single"/>
                              </w:rPr>
                            </w:r>
                          </w:p>
                          <w:p>
                            <w:pPr>
                              <w:pStyle w:val="Normal"/>
                              <w:rPr/>
                            </w:pPr>
                            <w:r>
                              <w:rPr>
                                <w:rFonts w:cs="Times New Roman;Times New Roman" w:ascii="Times New Roman;Times New Roman" w:hAnsi="Times New Roman;Times New Roman"/>
                                <w:b/>
                                <w:sz w:val="20"/>
                              </w:rPr>
                              <w:t xml:space="preserve">PROCESSED BY: </w:t>
                            </w:r>
                            <w:r>
                              <w:rPr>
                                <w:rFonts w:cs="Times New Roman;Times New Roman" w:ascii="Times New Roman;Times New Roman" w:hAnsi="Times New Roman;Times New Roman"/>
                                <w:b/>
                                <w:sz w:val="20"/>
                                <w:u w:val="single"/>
                              </w:rPr>
                              <w:tab/>
                              <w:tab/>
                              <w:tab/>
                              <w:tab/>
                              <w:tab/>
                              <w:tab/>
                              <w:tab/>
                            </w:r>
                          </w:p>
                          <w:p>
                            <w:pPr>
                              <w:pStyle w:val="Normal"/>
                              <w:rPr>
                                <w:rFonts w:ascii="Times New Roman;Times New Roman" w:hAnsi="Times New Roman;Times New Roman" w:cs="Times New Roman;Times New Roman"/>
                                <w:b/>
                                <w:sz w:val="20"/>
                                <w:u w:val="single"/>
                              </w:rPr>
                            </w:pPr>
                            <w:r>
                              <w:rPr>
                                <w:rFonts w:cs="Times New Roman;Times New Roman" w:ascii="Times New Roman;Times New Roman" w:hAnsi="Times New Roman;Times New Roman"/>
                                <w:b/>
                                <w:sz w:val="20"/>
                                <w:u w:val="single"/>
                              </w:rPr>
                            </w:r>
                          </w:p>
                        </w:txbxContent>
                      </wps:txbx>
                      <wps:bodyPr anchor="t" lIns="92075" tIns="46355" rIns="92075" bIns="46355">
                        <a:noAutofit/>
                      </wps:bodyPr>
                    </wps:wsp>
                  </a:graphicData>
                </a:graphic>
              </wp:anchor>
            </w:drawing>
          </mc:Choice>
          <mc:Fallback>
            <w:pict>
              <v:rect fillcolor="#FFFFFF" style="position:absolute;rotation:-0;width:511.2pt;height:43.2pt;mso-wrap-distance-left:9.05pt;mso-wrap-distance-right:9.05pt;mso-wrap-distance-top:0pt;mso-wrap-distance-bottom:0pt;margin-top:3.4pt;mso-position-vertical-relative:text;margin-left:-3.6pt;mso-position-horizontal-relative:text">
                <v:fill opacity="0f"/>
                <v:textbox inset="0.100694444444444in,0.0506944444444444in,0.100694444444444in,0.0506944444444444in">
                  <w:txbxContent>
                    <w:p>
                      <w:pPr>
                        <w:pStyle w:val="Normal"/>
                        <w:rPr/>
                      </w:pPr>
                      <w:r>
                        <w:rPr>
                          <w:rFonts w:cs="Times New Roman;Times New Roman" w:ascii="Times New Roman;Times New Roman" w:hAnsi="Times New Roman;Times New Roman"/>
                          <w:b/>
                          <w:sz w:val="20"/>
                        </w:rPr>
                        <w:t>DATE PROCESSED:</w:t>
                      </w:r>
                      <w:r>
                        <w:rPr>
                          <w:rFonts w:cs="Times New Roman;Times New Roman" w:ascii="Times New Roman;Times New Roman" w:hAnsi="Times New Roman;Times New Roman"/>
                          <w:b/>
                          <w:sz w:val="20"/>
                          <w:u w:val="single"/>
                        </w:rPr>
                        <w:tab/>
                        <w:tab/>
                        <w:tab/>
                      </w:r>
                      <w:r>
                        <w:rPr>
                          <w:rFonts w:cs="Times New Roman;Times New Roman" w:ascii="Times New Roman;Times New Roman" w:hAnsi="Times New Roman;Times New Roman"/>
                          <w:b/>
                          <w:sz w:val="20"/>
                        </w:rPr>
                        <w:t xml:space="preserve">AMOUNT: </w:t>
                      </w:r>
                      <w:r>
                        <w:rPr>
                          <w:rFonts w:cs="Times New Roman;Times New Roman" w:ascii="Times New Roman;Times New Roman" w:hAnsi="Times New Roman;Times New Roman"/>
                          <w:b/>
                          <w:sz w:val="20"/>
                          <w:u w:val="single"/>
                        </w:rPr>
                        <w:tab/>
                        <w:tab/>
                      </w:r>
                      <w:r>
                        <w:rPr>
                          <w:rFonts w:cs="Times New Roman;Times New Roman" w:ascii="Times New Roman;Times New Roman" w:hAnsi="Times New Roman;Times New Roman"/>
                          <w:b/>
                          <w:sz w:val="20"/>
                        </w:rPr>
                        <w:t>AMEX#</w:t>
                        <w:tab/>
                      </w:r>
                      <w:r>
                        <w:rPr>
                          <w:rFonts w:cs="Times New Roman;Times New Roman" w:ascii="Times New Roman;Times New Roman" w:hAnsi="Times New Roman;Times New Roman"/>
                          <w:b/>
                          <w:sz w:val="20"/>
                          <w:u w:val="single"/>
                        </w:rPr>
                        <w:tab/>
                        <w:tab/>
                        <w:tab/>
                        <w:tab/>
                      </w:r>
                    </w:p>
                    <w:p>
                      <w:pPr>
                        <w:pStyle w:val="Normal"/>
                        <w:rPr>
                          <w:rFonts w:ascii="Times New Roman;Times New Roman" w:hAnsi="Times New Roman;Times New Roman" w:cs="Times New Roman;Times New Roman"/>
                          <w:b/>
                          <w:sz w:val="20"/>
                          <w:u w:val="single"/>
                        </w:rPr>
                      </w:pPr>
                      <w:r>
                        <w:rPr>
                          <w:rFonts w:cs="Times New Roman;Times New Roman" w:ascii="Times New Roman;Times New Roman" w:hAnsi="Times New Roman;Times New Roman"/>
                          <w:b/>
                          <w:sz w:val="20"/>
                          <w:u w:val="single"/>
                        </w:rPr>
                      </w:r>
                    </w:p>
                    <w:p>
                      <w:pPr>
                        <w:pStyle w:val="Normal"/>
                        <w:rPr/>
                      </w:pPr>
                      <w:r>
                        <w:rPr>
                          <w:rFonts w:cs="Times New Roman;Times New Roman" w:ascii="Times New Roman;Times New Roman" w:hAnsi="Times New Roman;Times New Roman"/>
                          <w:b/>
                          <w:sz w:val="20"/>
                        </w:rPr>
                        <w:t xml:space="preserve">PROCESSED BY: </w:t>
                      </w:r>
                      <w:r>
                        <w:rPr>
                          <w:rFonts w:cs="Times New Roman;Times New Roman" w:ascii="Times New Roman;Times New Roman" w:hAnsi="Times New Roman;Times New Roman"/>
                          <w:b/>
                          <w:sz w:val="20"/>
                          <w:u w:val="single"/>
                        </w:rPr>
                        <w:tab/>
                        <w:tab/>
                        <w:tab/>
                        <w:tab/>
                        <w:tab/>
                        <w:tab/>
                        <w:tab/>
                      </w:r>
                      <w:r>
                        <w:rPr>
                          <w:rFonts w:cs="Times New Roman;Times New Roman" w:ascii="Times New Roman;Times New Roman" w:hAnsi="Times New Roman;Times New Roman"/>
                          <w:b/>
                          <w:sz w:val="20"/>
                        </w:rPr>
                        <w:tab/>
                      </w:r>
                    </w:p>
                    <w:p>
                      <w:pPr>
                        <w:pStyle w:val="Normal"/>
                        <w:rPr>
                          <w:rFonts w:ascii="Times New Roman;Times New Roman" w:hAnsi="Times New Roman;Times New Roman" w:cs="Times New Roman;Times New Roman"/>
                          <w:b/>
                          <w:sz w:val="20"/>
                          <w:u w:val="single"/>
                        </w:rPr>
                      </w:pPr>
                      <w:r>
                        <w:rPr>
                          <w:rFonts w:cs="Times New Roman;Times New Roman" w:ascii="Times New Roman;Times New Roman" w:hAnsi="Times New Roman;Times New Roman"/>
                          <w:b/>
                          <w:sz w:val="20"/>
                          <w:u w:val="single"/>
                        </w:rPr>
                      </w:r>
                    </w:p>
                    <w:p>
                      <w:pPr>
                        <w:pStyle w:val="Normal"/>
                        <w:rPr/>
                      </w:pPr>
                      <w:r>
                        <w:rPr>
                          <w:rFonts w:cs="Times New Roman;Times New Roman" w:ascii="Times New Roman;Times New Roman" w:hAnsi="Times New Roman;Times New Roman"/>
                          <w:b/>
                          <w:sz w:val="20"/>
                        </w:rPr>
                        <w:t xml:space="preserve">PROCESSED BY: </w:t>
                      </w:r>
                      <w:r>
                        <w:rPr>
                          <w:rFonts w:cs="Times New Roman;Times New Roman" w:ascii="Times New Roman;Times New Roman" w:hAnsi="Times New Roman;Times New Roman"/>
                          <w:b/>
                          <w:sz w:val="20"/>
                          <w:u w:val="single"/>
                        </w:rPr>
                        <w:tab/>
                        <w:tab/>
                        <w:tab/>
                        <w:tab/>
                        <w:tab/>
                        <w:tab/>
                        <w:tab/>
                      </w:r>
                    </w:p>
                    <w:p>
                      <w:pPr>
                        <w:pStyle w:val="Normal"/>
                        <w:rPr>
                          <w:rFonts w:ascii="Times New Roman;Times New Roman" w:hAnsi="Times New Roman;Times New Roman" w:cs="Times New Roman;Times New Roman"/>
                          <w:b/>
                          <w:sz w:val="20"/>
                          <w:u w:val="single"/>
                        </w:rPr>
                      </w:pPr>
                      <w:r>
                        <w:rPr>
                          <w:rFonts w:cs="Times New Roman;Times New Roman" w:ascii="Times New Roman;Times New Roman" w:hAnsi="Times New Roman;Times New Roman"/>
                          <w:b/>
                          <w:sz w:val="20"/>
                          <w:u w:val="single"/>
                        </w:rPr>
                      </w:r>
                    </w:p>
                  </w:txbxContent>
                </v:textbox>
                <w10:wrap type="none"/>
              </v:rect>
            </w:pict>
          </mc:Fallback>
        </mc:AlternateContent>
      </w:r>
    </w:p>
    <w:sectPr>
      <w:type w:val="nextPage"/>
      <w:pgSz w:w="12240" w:h="15840"/>
      <w:pgMar w:left="1080" w:right="108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Univers">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570"/>
        </w:tabs>
        <w:ind w:start="570" w:hanging="36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CG Times" w:hAnsi="CG Times" w:eastAsia="Times New Roman;Times New Roman" w:cs="Times New Roman;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Times New Roman" w:hAnsi="Times New Roman;Times New Roman" w:cs="Times New Roman;Times New Roman"/>
      <w:b/>
      <w:sz w:val="36"/>
    </w:rPr>
  </w:style>
  <w:style w:type="paragraph" w:styleId="Heading2">
    <w:name w:val="heading 2"/>
    <w:basedOn w:val="Normal"/>
    <w:next w:val="Normal"/>
    <w:qFormat/>
    <w:pPr>
      <w:keepNext w:val="true"/>
      <w:numPr>
        <w:ilvl w:val="1"/>
        <w:numId w:val="1"/>
      </w:numPr>
      <w:jc w:val="end"/>
      <w:outlineLvl w:val="1"/>
    </w:pPr>
    <w:rPr>
      <w:rFonts w:ascii="Times New Roman;Times New Roman" w:hAnsi="Times New Roman;Times New Roman" w:cs="Times New Roman;Times New Roman"/>
      <w:b/>
      <w:sz w:val="3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Normal"/>
    <w:next w:val="Normal"/>
    <w:qFormat/>
    <w:pPr>
      <w:keepNext w:val="true"/>
      <w:numPr>
        <w:ilvl w:val="3"/>
        <w:numId w:val="1"/>
      </w:numPr>
      <w:tabs>
        <w:tab w:val="clear" w:pos="540"/>
        <w:tab w:val="left" w:pos="7200" w:leader="none"/>
      </w:tabs>
      <w:outlineLvl w:val="3"/>
    </w:pPr>
    <w:rPr>
      <w:rFonts w:ascii="Times New Roman;Times New Roman" w:hAnsi="Times New Roman;Times New Roman" w:cs="Times New Roman;Times New Roman"/>
      <w:b/>
    </w:rPr>
  </w:style>
  <w:style w:type="paragraph" w:styleId="Heading5">
    <w:name w:val="heading 5"/>
    <w:basedOn w:val="Normal"/>
    <w:next w:val="Normal"/>
    <w:qFormat/>
    <w:pPr>
      <w:keepNext w:val="true"/>
      <w:numPr>
        <w:ilvl w:val="4"/>
        <w:numId w:val="1"/>
      </w:numPr>
      <w:jc w:val="center"/>
      <w:outlineLvl w:val="4"/>
    </w:pPr>
    <w:rPr>
      <w:rFonts w:ascii="Times New Roman;Times New Roman" w:hAnsi="Times New Roman;Times New Roman" w:cs="Times New Roman;Times New Roman"/>
      <w:b/>
    </w:rPr>
  </w:style>
  <w:style w:type="character" w:styleId="WW8Num1z0">
    <w:name w:val="WW8Num1z0"/>
    <w:qFormat/>
    <w:rPr>
      <w:rFonts w:ascii="Times New Roman;Times New Roman" w:hAnsi="Times New Roman;Times New Roman" w:eastAsia="Times New Roman;Times New Roman" w:cs="Times New Roman;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rFonts w:ascii="Univers" w:hAnsi="Univers" w:cs="Univers"/>
      <w:b/>
      <w:sz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next w:val="Normal"/>
    <w:qFormat/>
    <w:pPr>
      <w:tabs>
        <w:tab w:val="clear" w:pos="540"/>
        <w:tab w:val="left" w:pos="5040" w:leader="none"/>
        <w:tab w:val="left" w:pos="6120" w:leader="none"/>
        <w:tab w:val="left" w:pos="7200" w:leader="none"/>
      </w:tabs>
    </w:pPr>
    <w:rPr>
      <w:rFonts w:ascii="Times New Roman;Times New Roman" w:hAnsi="Times New Roman;Times New Roman" w:cs="Times New Roman;Times New Roman"/>
      <w:b/>
      <w:sz w:val="32"/>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BodyText2">
    <w:name w:val="Body Text 2"/>
    <w:basedOn w:val="Normal"/>
    <w:qFormat/>
    <w:pPr/>
    <w:rPr>
      <w:rFonts w:ascii="Times New Roman;Times New Roman" w:hAnsi="Times New Roman;Times New Roman" w:cs="Times New Roman;Times New Roman"/>
      <w:sz w:val="32"/>
    </w:rPr>
  </w:style>
  <w:style w:type="paragraph" w:styleId="BodyText3">
    <w:name w:val="Body Text 3"/>
    <w:basedOn w:val="Normal"/>
    <w:qFormat/>
    <w:pPr>
      <w:jc w:val="center"/>
    </w:pPr>
    <w:rPr>
      <w:rFonts w:ascii="Times New Roman;Times New Roman" w:hAnsi="Times New Roman;Times New Roman" w:cs="Times New Roman;Times New Roman"/>
      <w:b/>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PBA</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2001-11-21T17:06:00Z</dcterms:created>
  <dc:creator>Jerry H. Randall</dc:creator>
  <dc:description/>
  <cp:keywords>Award Form</cp:keywords>
  <dc:language>en-CA</dc:language>
  <cp:lastModifiedBy>cbarnes</cp:lastModifiedBy>
  <cp:lastPrinted>2000-08-09T09:19:00Z</cp:lastPrinted>
  <dcterms:modified xsi:type="dcterms:W3CDTF">2001-11-21T17:06:00Z</dcterms:modified>
  <cp:revision>2</cp:revision>
  <dc:subject>Form</dc:subject>
  <dc:title>Personal Best Award Request</dc:title>
</cp:coreProperties>
</file>