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Outline for Carole’s Letter of Recommendation for the Analyst Program</w:t>
      </w:r>
    </w:p>
    <w:p>
      <w:pPr>
        <w:pStyle w:val="Normal"/>
        <w:rPr/>
      </w:pPr>
      <w:r>
        <w:rPr/>
      </w:r>
    </w:p>
    <w:p>
      <w:pPr>
        <w:pStyle w:val="Normal"/>
        <w:numPr>
          <w:ilvl w:val="0"/>
          <w:numId w:val="2"/>
        </w:numPr>
        <w:rPr>
          <w:sz w:val="22"/>
        </w:rPr>
      </w:pPr>
      <w:r>
        <w:rPr>
          <w:sz w:val="22"/>
        </w:rPr>
        <w:t>Length of Employment and Introduction</w:t>
      </w:r>
    </w:p>
    <w:p>
      <w:pPr>
        <w:pStyle w:val="Normal"/>
        <w:ind w:start="360" w:end="0"/>
        <w:rPr>
          <w:sz w:val="22"/>
        </w:rPr>
      </w:pPr>
      <w:r>
        <w:rPr>
          <w:sz w:val="22"/>
        </w:rPr>
      </w:r>
    </w:p>
    <w:p>
      <w:pPr>
        <w:pStyle w:val="Normal"/>
        <w:numPr>
          <w:ilvl w:val="0"/>
          <w:numId w:val="1"/>
        </w:numPr>
        <w:rPr>
          <w:sz w:val="22"/>
        </w:rPr>
      </w:pPr>
      <w:r>
        <w:rPr>
          <w:sz w:val="22"/>
        </w:rPr>
        <w:t xml:space="preserve">Your personal introduction </w:t>
      </w:r>
    </w:p>
    <w:p>
      <w:pPr>
        <w:pStyle w:val="Normal"/>
        <w:numPr>
          <w:ilvl w:val="0"/>
          <w:numId w:val="1"/>
        </w:numPr>
        <w:rPr>
          <w:sz w:val="22"/>
        </w:rPr>
      </w:pPr>
      <w:r>
        <w:rPr>
          <w:sz w:val="22"/>
        </w:rPr>
        <w:t>I have been with Enron natural gas Risk for 1 year.</w:t>
      </w:r>
    </w:p>
    <w:p>
      <w:pPr>
        <w:pStyle w:val="Normal"/>
        <w:rPr>
          <w:sz w:val="22"/>
        </w:rPr>
      </w:pPr>
      <w:r>
        <w:rPr>
          <w:sz w:val="22"/>
        </w:rPr>
      </w:r>
    </w:p>
    <w:p>
      <w:pPr>
        <w:pStyle w:val="Normal"/>
        <w:numPr>
          <w:ilvl w:val="0"/>
          <w:numId w:val="2"/>
        </w:numPr>
        <w:rPr>
          <w:sz w:val="22"/>
        </w:rPr>
      </w:pPr>
      <w:r>
        <w:rPr>
          <w:sz w:val="22"/>
        </w:rPr>
        <w:t>Job development</w:t>
      </w:r>
    </w:p>
    <w:p>
      <w:pPr>
        <w:pStyle w:val="Normal"/>
        <w:ind w:start="1080" w:end="0"/>
        <w:rPr>
          <w:sz w:val="22"/>
        </w:rPr>
      </w:pPr>
      <w:r>
        <w:rPr>
          <w:sz w:val="22"/>
        </w:rPr>
      </w:r>
    </w:p>
    <w:p>
      <w:pPr>
        <w:pStyle w:val="Normal"/>
        <w:numPr>
          <w:ilvl w:val="0"/>
          <w:numId w:val="5"/>
        </w:numPr>
        <w:rPr>
          <w:sz w:val="22"/>
        </w:rPr>
      </w:pPr>
      <w:r>
        <w:rPr>
          <w:sz w:val="22"/>
        </w:rPr>
        <w:t>I was hired from college, and I had no previous experience in the energy industry or considerable business experience.  Now, I am competent in my job and have learned a tremendous amount about the natural gas business as well as trading.</w:t>
      </w:r>
    </w:p>
    <w:p>
      <w:pPr>
        <w:pStyle w:val="Normal"/>
        <w:numPr>
          <w:ilvl w:val="0"/>
          <w:numId w:val="5"/>
        </w:numPr>
        <w:rPr>
          <w:sz w:val="22"/>
        </w:rPr>
      </w:pPr>
      <w:r>
        <w:rPr>
          <w:sz w:val="22"/>
        </w:rPr>
        <w:t>I came into my group as a “freshman” and within a year I became a leader in my group helping to train many employees new to Risk.</w:t>
      </w:r>
    </w:p>
    <w:p>
      <w:pPr>
        <w:pStyle w:val="Normal"/>
        <w:numPr>
          <w:ilvl w:val="0"/>
          <w:numId w:val="5"/>
        </w:numPr>
        <w:rPr>
          <w:sz w:val="22"/>
        </w:rPr>
      </w:pPr>
      <w:r>
        <w:rPr>
          <w:sz w:val="22"/>
        </w:rPr>
        <w:t xml:space="preserve">I have gained the respect of three traders with whom I have worked with for a year.  </w:t>
      </w:r>
    </w:p>
    <w:p>
      <w:pPr>
        <w:pStyle w:val="Normal"/>
        <w:numPr>
          <w:ilvl w:val="0"/>
          <w:numId w:val="5"/>
        </w:numPr>
        <w:rPr>
          <w:sz w:val="22"/>
        </w:rPr>
      </w:pPr>
      <w:r>
        <w:rPr>
          <w:sz w:val="22"/>
        </w:rPr>
        <w:t xml:space="preserve">I attend many different seminars to learn more about Enron business and have met with the Weather Derivatives group to get our P&amp;L’s ready to integrate Weather Derivatives.  </w:t>
      </w:r>
    </w:p>
    <w:p>
      <w:pPr>
        <w:pStyle w:val="Normal"/>
        <w:rPr>
          <w:sz w:val="22"/>
        </w:rPr>
      </w:pPr>
      <w:r>
        <w:rPr>
          <w:sz w:val="22"/>
        </w:rPr>
      </w:r>
    </w:p>
    <w:p>
      <w:pPr>
        <w:pStyle w:val="Normal"/>
        <w:numPr>
          <w:ilvl w:val="0"/>
          <w:numId w:val="2"/>
        </w:numPr>
        <w:rPr>
          <w:sz w:val="22"/>
        </w:rPr>
      </w:pPr>
      <w:r>
        <w:rPr>
          <w:sz w:val="22"/>
        </w:rPr>
        <w:t>Accomplishments</w:t>
      </w:r>
    </w:p>
    <w:p>
      <w:pPr>
        <w:pStyle w:val="Normal"/>
        <w:ind w:start="360" w:end="0"/>
        <w:rPr>
          <w:sz w:val="22"/>
        </w:rPr>
      </w:pPr>
      <w:r>
        <w:rPr>
          <w:sz w:val="22"/>
        </w:rPr>
      </w:r>
    </w:p>
    <w:p>
      <w:pPr>
        <w:pStyle w:val="Normal"/>
        <w:numPr>
          <w:ilvl w:val="0"/>
          <w:numId w:val="3"/>
        </w:numPr>
        <w:rPr>
          <w:sz w:val="22"/>
        </w:rPr>
      </w:pPr>
      <w:r>
        <w:rPr>
          <w:sz w:val="22"/>
        </w:rPr>
        <w:t>Over the duration of a year, I have run 3 financial and 1 physical book and worked with three different traders.  Each evening I sign-off on the daily P&amp;L as well as their position report.</w:t>
      </w:r>
    </w:p>
    <w:p>
      <w:pPr>
        <w:pStyle w:val="Normal"/>
        <w:numPr>
          <w:ilvl w:val="0"/>
          <w:numId w:val="3"/>
        </w:numPr>
        <w:rPr>
          <w:sz w:val="22"/>
        </w:rPr>
      </w:pPr>
      <w:r>
        <w:rPr>
          <w:sz w:val="22"/>
        </w:rPr>
        <w:t xml:space="preserve">I put together a training manual outlining basic responsibilities of a Risk position.  </w:t>
      </w:r>
    </w:p>
    <w:p>
      <w:pPr>
        <w:pStyle w:val="Normal"/>
        <w:numPr>
          <w:ilvl w:val="0"/>
          <w:numId w:val="3"/>
        </w:numPr>
        <w:rPr>
          <w:sz w:val="22"/>
        </w:rPr>
      </w:pPr>
      <w:r>
        <w:rPr>
          <w:sz w:val="22"/>
        </w:rPr>
        <w:t>I helped lead the group into a crucial transition of breaking up one physical book into 8 different physical books by creating position reports for the books, and coordinating many changes in our systems (i.e. TDS, EOL, TAGG, &amp; SITARA).</w:t>
      </w:r>
    </w:p>
    <w:p>
      <w:pPr>
        <w:pStyle w:val="Normal"/>
        <w:numPr>
          <w:ilvl w:val="0"/>
          <w:numId w:val="3"/>
        </w:numPr>
        <w:rPr>
          <w:sz w:val="22"/>
        </w:rPr>
      </w:pPr>
      <w:r>
        <w:rPr>
          <w:sz w:val="22"/>
        </w:rPr>
        <w:t xml:space="preserve">Helped to coordinate trades between the Denver office and Houston office by learning more about Demand charges, transportation, and Producer Service deals to eliminate miscommunication and trades booked incorrectly.  Trades booked incorrectly directly affect the General Ledger and the Wesk Desk as a whole.  </w:t>
      </w:r>
    </w:p>
    <w:p>
      <w:pPr>
        <w:pStyle w:val="Normal"/>
        <w:numPr>
          <w:ilvl w:val="0"/>
          <w:numId w:val="3"/>
        </w:numPr>
        <w:rPr>
          <w:sz w:val="22"/>
        </w:rPr>
      </w:pPr>
      <w:r>
        <w:rPr>
          <w:sz w:val="22"/>
        </w:rPr>
        <w:t xml:space="preserve">Currently, I am working on Denver’s physical positions to make sure that deals have been booked correctly. This will affect the general ledger and any continuing Prior Month Adjustments, which hit the physical book every month.  </w:t>
      </w:r>
    </w:p>
    <w:p>
      <w:pPr>
        <w:pStyle w:val="Normal"/>
        <w:rPr>
          <w:sz w:val="22"/>
        </w:rPr>
      </w:pPr>
      <w:r>
        <w:rPr>
          <w:sz w:val="22"/>
        </w:rPr>
      </w:r>
    </w:p>
    <w:p>
      <w:pPr>
        <w:pStyle w:val="Normal"/>
        <w:numPr>
          <w:ilvl w:val="0"/>
          <w:numId w:val="2"/>
        </w:numPr>
        <w:rPr>
          <w:sz w:val="22"/>
        </w:rPr>
      </w:pPr>
      <w:r>
        <w:rPr>
          <w:sz w:val="22"/>
        </w:rPr>
        <w:t>Conclusion</w:t>
      </w:r>
    </w:p>
    <w:p>
      <w:pPr>
        <w:pStyle w:val="Normal"/>
        <w:ind w:start="720" w:end="0"/>
        <w:rPr>
          <w:sz w:val="22"/>
        </w:rPr>
      </w:pPr>
      <w:r>
        <w:rPr>
          <w:sz w:val="22"/>
        </w:rPr>
      </w:r>
    </w:p>
    <w:p>
      <w:pPr>
        <w:pStyle w:val="Normal"/>
        <w:numPr>
          <w:ilvl w:val="0"/>
          <w:numId w:val="4"/>
        </w:numPr>
        <w:rPr>
          <w:sz w:val="22"/>
        </w:rPr>
      </w:pPr>
      <w:r>
        <w:rPr>
          <w:sz w:val="22"/>
        </w:rPr>
        <w:t xml:space="preserve">Final recommendation, interpersonal skills.  </w:t>
      </w:r>
    </w:p>
    <w:p>
      <w:pPr>
        <w:pStyle w:val="Normal"/>
        <w:numPr>
          <w:ilvl w:val="0"/>
          <w:numId w:val="4"/>
        </w:numPr>
        <w:rPr>
          <w:sz w:val="22"/>
        </w:rPr>
      </w:pPr>
      <w:r>
        <w:rPr>
          <w:sz w:val="22"/>
        </w:rPr>
        <w:t>I know many different people outside of Risk (highlight networking), and I work to understand what the processes are for each group that helps to support trading.</w:t>
      </w:r>
    </w:p>
    <w:p>
      <w:pPr>
        <w:pStyle w:val="Normal"/>
        <w:numPr>
          <w:ilvl w:val="0"/>
          <w:numId w:val="4"/>
        </w:numPr>
        <w:rPr>
          <w:sz w:val="22"/>
        </w:rPr>
      </w:pPr>
      <w:r>
        <w:rPr>
          <w:sz w:val="22"/>
        </w:rPr>
        <w:t>Recently, I met with a member from Sitara Confirmations, Denver schedulers, Legal, and Credit to better understand how our deals are processed through our back office operations.</w:t>
      </w:r>
    </w:p>
    <w:p>
      <w:pPr>
        <w:pStyle w:val="Normal"/>
        <w:numPr>
          <w:ilvl w:val="0"/>
          <w:numId w:val="4"/>
        </w:numPr>
        <w:rPr>
          <w:sz w:val="22"/>
        </w:rPr>
      </w:pPr>
      <w:r>
        <w:rPr>
          <w:sz w:val="22"/>
        </w:rPr>
        <w:t>I work to make our group a cohesive team environment by offering help, answering questions of new group members, and covering for people when they are on vacation.</w:t>
      </w:r>
    </w:p>
    <w:p>
      <w:pPr>
        <w:pStyle w:val="Normal"/>
        <w:ind w:start="1080" w:end="0"/>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abstractNum>
  <w:abstractNum w:abstractNumId="2">
    <w:lvl w:ilvl="0">
      <w:start w:val="1"/>
      <w:numFmt w:val="upperRoman"/>
      <w:lvlText w:val="%1."/>
      <w:lvlJc w:val="start"/>
      <w:pPr>
        <w:tabs>
          <w:tab w:val="num" w:pos="1080"/>
        </w:tabs>
        <w:ind w:start="1080" w:hanging="720"/>
      </w:pPr>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2001-09-19T17:55:00Z</dcterms:created>
  <dc:creator>cfrank2</dc:creator>
  <dc:description/>
  <dc:language>en-CA</dc:language>
  <cp:lastModifiedBy>cfrank2</cp:lastModifiedBy>
  <dcterms:modified xsi:type="dcterms:W3CDTF">2001-09-21T15:53:00Z</dcterms:modified>
  <cp:revision>6</cp:revision>
  <dc:subject/>
  <dc:title>Outline for Carole’s Letter of Recommendation</dc:title>
</cp:coreProperties>
</file>