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September 25,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To:</w:t>
      </w:r>
    </w:p>
    <w:p>
      <w:pPr>
        <w:pStyle w:val="Normal"/>
        <w:rPr/>
      </w:pPr>
      <w:r>
        <w:rPr/>
        <w:t>Enron Power Marketing, Inc.</w:t>
      </w:r>
    </w:p>
    <w:p>
      <w:pPr>
        <w:pStyle w:val="Normal"/>
        <w:rPr/>
      </w:pPr>
      <w:r>
        <w:rPr/>
        <w:t>1400 Smith Street (77002)</w:t>
      </w:r>
    </w:p>
    <w:p>
      <w:pPr>
        <w:pStyle w:val="Normal"/>
        <w:rPr/>
      </w:pPr>
      <w:r>
        <w:rPr/>
        <w:t>P.O. Box 4428</w:t>
      </w:r>
    </w:p>
    <w:p>
      <w:pPr>
        <w:pStyle w:val="Normal"/>
        <w:rPr/>
      </w:pPr>
      <w:r>
        <w:rPr/>
        <w:t>Houston, Texas (77210-4428)</w:t>
      </w:r>
    </w:p>
    <w:p>
      <w:pPr>
        <w:pStyle w:val="Normal"/>
        <w:rPr/>
      </w:pPr>
      <w:r>
        <w:rPr/>
        <w:t>Attn: Assistant General Counsel, Trading Group</w:t>
      </w:r>
    </w:p>
    <w:p>
      <w:pPr>
        <w:pStyle w:val="Normal"/>
        <w:rPr/>
      </w:pPr>
      <w:r>
        <w:rPr/>
        <w:t>Fax No. 713-646-4818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Re: </w:t>
        <w:tab/>
        <w:t>Notice of Facility Outage - Frontera Generation, LP</w:t>
      </w:r>
    </w:p>
    <w:p>
      <w:pPr>
        <w:pStyle w:val="Normal"/>
        <w:ind w:firstLine="720" w:start="720" w:end="0"/>
        <w:rPr/>
      </w:pPr>
      <w:r>
        <w:rPr/>
        <w:t>Hidalgo County,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Pursuant to Section 21 of the Agreement For Sale And Purchase Of Electrical</w:t>
      </w:r>
    </w:p>
    <w:p>
      <w:pPr>
        <w:pStyle w:val="Normal"/>
        <w:rPr/>
      </w:pPr>
      <w:r>
        <w:rPr/>
        <w:t>Capacity And Energy By And Between Frontera Generation Limited Partnership And</w:t>
      </w:r>
    </w:p>
    <w:p>
      <w:pPr>
        <w:pStyle w:val="Normal"/>
        <w:rPr/>
      </w:pPr>
      <w:r>
        <w:rPr/>
        <w:t>Enron Power Marketing, Inc. (100 MW Call Option), please be advised that Frontera</w:t>
      </w:r>
    </w:p>
    <w:p>
      <w:pPr>
        <w:pStyle w:val="Normal"/>
        <w:rPr/>
      </w:pPr>
      <w:r>
        <w:rPr/>
        <w:t>Generation Limited Partnership hereby gives notice of the following Planned Outages: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(1). CT1 from HE 1 on November 3, 2001 through HE24 on November 6, 2001 for a total of 4 days (96hrs). During this outage, it is anticipated that CT2 and the Steam Turbine will be available.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(2). CT2 from HE 1 on November 10, 2001 through HE24 on November 13, 2001 for a total of 4 days (96hrs). During this outage, it is anticipated that CT2 and the Steam Turbine will be available.</w:t>
      </w:r>
    </w:p>
    <w:p>
      <w:pPr>
        <w:pStyle w:val="Normal"/>
        <w:rPr/>
      </w:pPr>
      <w:r>
        <w:rPr/>
        <w:t xml:space="preserve">              </w:t>
      </w:r>
    </w:p>
    <w:p>
      <w:pPr>
        <w:pStyle w:val="Normal"/>
        <w:rPr/>
      </w:pPr>
      <w:r>
        <w:rPr/>
        <w:t>If you have any questions, or require further information, please feel free to contact me directly at (813) 228-4907, or at (813) 760-71699 (cellular).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Cordially,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Jerry Watson</w:t>
      </w:r>
    </w:p>
    <w:p>
      <w:pPr>
        <w:pStyle w:val="Normal"/>
        <w:rPr/>
      </w:pPr>
      <w:r>
        <w:rPr/>
        <w:t>Energy Coordinator – Energy Management</w:t>
      </w:r>
    </w:p>
    <w:p>
      <w:pPr>
        <w:pStyle w:val="Normal"/>
        <w:rPr/>
      </w:pPr>
      <w:r>
        <w:rPr/>
        <w:t>TECO Power Services Corporation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2001-09-25T17:14:00Z</dcterms:created>
  <dc:creator>TPS</dc:creator>
  <dc:description/>
  <dc:language>en-CA</dc:language>
  <cp:lastModifiedBy>Ken Parker</cp:lastModifiedBy>
  <cp:lastPrinted>2001-09-25T15:32:00Z</cp:lastPrinted>
  <dcterms:modified xsi:type="dcterms:W3CDTF">2001-09-25T17:14:00Z</dcterms:modified>
  <cp:revision>2</cp:revision>
  <dc:subject/>
  <dc:title>March 30, 2001</dc:title>
</cp:coreProperties>
</file>