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Option on Collar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Collar = call (K1) – put (K2)   with K2&lt;K1,  K1 and K2 are the strike prices for the call and put, respectively. Those options are called daughter options or the underlying options.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Call option on a collar pays  Max(collar,0) at the option  maturity,  put option on the collar pays</w:t>
      </w:r>
    </w:p>
    <w:p>
      <w:pPr>
        <w:pStyle w:val="Normal"/>
        <w:rPr/>
      </w:pPr>
      <w:r>
        <w:rPr/>
        <w:t xml:space="preserve">Max(-collar,0) at the maturity, these options are called parent options or overlying options. The strike price for the overlying option is zero.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option premium is the present value of the expected payoff.  Mathematically,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m:oMathPara xmlns:m="http://schemas.openxmlformats.org/officeDocument/2006/math">
        <m:oMathParaPr>
          <m:jc m:val="left"/>
        </m:oMathParaPr>
        <m:oMath>
          <m:r>
            <m:t xml:space="preserve">c</m:t>
          </m:r>
          <m:r>
            <m:t xml:space="preserve">=</m:t>
          </m:r>
          <m:sSup>
            <m:e>
              <m:r>
                <m:t xml:space="preserve">e</m:t>
              </m:r>
            </m:e>
            <m:sup>
              <m:r>
                <m:t xml:space="preserve">−</m:t>
              </m:r>
              <m:r>
                <m:rPr>
                  <m:lit/>
                  <m:nor/>
                </m:rPr>
                <m:t xml:space="preserve">rT</m:t>
              </m:r>
            </m:sup>
          </m:sSup>
          <m:r>
            <m:t xml:space="preserve">E</m:t>
          </m:r>
          <m:r>
            <m:t xml:space="preserve">(</m:t>
          </m:r>
          <m:r>
            <m:rPr>
              <m:lit/>
              <m:nor/>
            </m:rPr>
            <m:t xml:space="preserve">max</m:t>
          </m:r>
          <m:r>
            <m:t xml:space="preserve">(</m:t>
          </m:r>
          <m:r>
            <m:rPr>
              <m:lit/>
              <m:nor/>
            </m:rPr>
            <m:t xml:space="preserve">collar</m:t>
          </m:r>
          <m:r>
            <m:t xml:space="preserve">,</m:t>
          </m:r>
          <m:r>
            <m:t xml:space="preserve">0</m:t>
          </m:r>
          <m:r>
            <m:t xml:space="preserve">)</m:t>
          </m:r>
          <m:r>
            <m:t xml:space="preserve">)</m:t>
          </m:r>
          <m:r>
            <m:t xml:space="preserve">=</m:t>
          </m:r>
          <m:sSup>
            <m:e>
              <m:r>
                <m:t xml:space="preserve">e</m:t>
              </m:r>
            </m:e>
            <m:sup>
              <m:r>
                <m:t xml:space="preserve">−</m:t>
              </m:r>
              <m:r>
                <m:rPr>
                  <m:lit/>
                  <m:nor/>
                </m:rPr>
                <m:t xml:space="preserve">rT</m:t>
              </m:r>
            </m:sup>
          </m:sSup>
          <m:nary>
            <m:naryPr>
              <m:chr m:val="∑"/>
              <m:supHide m:val="1"/>
            </m:naryPr>
            <m:sub/>
            <m:sup/>
            <m:e>
              <m:r>
                <m:rPr>
                  <m:lit/>
                  <m:nor/>
                </m:rPr>
                <m:t xml:space="preserve">max</m:t>
              </m:r>
              <m:r>
                <m:t xml:space="preserve">(</m:t>
              </m:r>
              <m:r>
                <m:rPr>
                  <m:lit/>
                  <m:nor/>
                </m:rPr>
                <m:t xml:space="preserve">collar</m:t>
              </m:r>
              <m:r>
                <m:t xml:space="preserve">(</m:t>
              </m:r>
              <m:sSub>
                <m:e>
                  <m:r>
                    <m:t xml:space="preserve">S</m:t>
                  </m:r>
                </m:e>
                <m:sub>
                  <m:r>
                    <m:t xml:space="preserve">i</m:t>
                  </m:r>
                </m:sub>
              </m:sSub>
              <m:r>
                <m:t xml:space="preserve">)</m:t>
              </m:r>
              <m:r>
                <m:t xml:space="preserve">,</m:t>
              </m:r>
              <m:r>
                <m:t xml:space="preserve">0</m:t>
              </m:r>
              <m:r>
                <m:t xml:space="preserve">)</m:t>
              </m:r>
              <m:r>
                <m:t xml:space="preserve">P</m:t>
              </m:r>
              <m:r>
                <m:t xml:space="preserve">(</m:t>
              </m:r>
              <m:sSub>
                <m:e>
                  <m:r>
                    <m:t xml:space="preserve">S</m:t>
                  </m:r>
                </m:e>
                <m:sub>
                  <m:r>
                    <m:t xml:space="preserve">i</m:t>
                  </m:r>
                </m:sub>
              </m:sSub>
              <m:r>
                <m:t xml:space="preserve">)</m:t>
              </m:r>
            </m:e>
          </m:nary>
        </m:oMath>
      </m:oMathPara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where S denotes the commodity price at the option maturity and P(S) is the probability of the commodity price S.  For put the formula is similar: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m:oMathPara xmlns:m="http://schemas.openxmlformats.org/officeDocument/2006/math">
        <m:oMathParaPr>
          <m:jc m:val="left"/>
        </m:oMathParaPr>
        <m:oMath>
          <m:r>
            <m:t xml:space="preserve">p</m:t>
          </m:r>
          <m:r>
            <m:t xml:space="preserve">=</m:t>
          </m:r>
          <m:sSup>
            <m:e>
              <m:r>
                <m:t xml:space="preserve">e</m:t>
              </m:r>
            </m:e>
            <m:sup>
              <m:r>
                <m:t xml:space="preserve">−</m:t>
              </m:r>
              <m:r>
                <m:rPr>
                  <m:lit/>
                  <m:nor/>
                </m:rPr>
                <m:t xml:space="preserve">rT</m:t>
              </m:r>
            </m:sup>
          </m:sSup>
          <m:r>
            <m:t xml:space="preserve">E</m:t>
          </m:r>
          <m:r>
            <m:t xml:space="preserve">(</m:t>
          </m:r>
          <m:r>
            <m:rPr>
              <m:lit/>
              <m:nor/>
            </m:rPr>
            <m:t xml:space="preserve">max</m:t>
          </m:r>
          <m:r>
            <m:t xml:space="preserve">(</m:t>
          </m:r>
          <m:r>
            <m:t xml:space="preserve">−</m:t>
          </m:r>
          <m:r>
            <m:rPr>
              <m:lit/>
              <m:nor/>
            </m:rPr>
            <m:t xml:space="preserve">collar</m:t>
          </m:r>
          <m:r>
            <m:t xml:space="preserve">,</m:t>
          </m:r>
          <m:r>
            <m:t xml:space="preserve">0</m:t>
          </m:r>
          <m:r>
            <m:t xml:space="preserve">)</m:t>
          </m:r>
          <m:r>
            <m:t xml:space="preserve">)</m:t>
          </m:r>
          <m:r>
            <m:t xml:space="preserve">=</m:t>
          </m:r>
          <m:sSup>
            <m:e>
              <m:r>
                <m:t xml:space="preserve">e</m:t>
              </m:r>
            </m:e>
            <m:sup>
              <m:r>
                <m:t xml:space="preserve">−</m:t>
              </m:r>
              <m:r>
                <m:rPr>
                  <m:lit/>
                  <m:nor/>
                </m:rPr>
                <m:t xml:space="preserve">rT</m:t>
              </m:r>
            </m:sup>
          </m:sSup>
          <m:nary>
            <m:naryPr>
              <m:chr m:val="∑"/>
              <m:supHide m:val="1"/>
            </m:naryPr>
            <m:sub/>
            <m:sup/>
            <m:e>
              <m:r>
                <m:rPr>
                  <m:lit/>
                  <m:nor/>
                </m:rPr>
                <m:t xml:space="preserve">max</m:t>
              </m:r>
              <m:r>
                <m:t xml:space="preserve">(</m:t>
              </m:r>
              <m:r>
                <m:t xml:space="preserve">−</m:t>
              </m:r>
              <m:r>
                <m:rPr>
                  <m:lit/>
                  <m:nor/>
                </m:rPr>
                <m:t xml:space="preserve">collar</m:t>
              </m:r>
              <m:r>
                <m:t xml:space="preserve">(</m:t>
              </m:r>
              <m:sSub>
                <m:e>
                  <m:r>
                    <m:t xml:space="preserve">S</m:t>
                  </m:r>
                </m:e>
                <m:sub>
                  <m:r>
                    <m:t xml:space="preserve">i</m:t>
                  </m:r>
                </m:sub>
              </m:sSub>
              <m:r>
                <m:t xml:space="preserve">)</m:t>
              </m:r>
              <m:r>
                <m:t xml:space="preserve">,</m:t>
              </m:r>
              <m:r>
                <m:t xml:space="preserve">0</m:t>
              </m:r>
              <m:r>
                <m:t xml:space="preserve">)</m:t>
              </m:r>
              <m:r>
                <m:t xml:space="preserve">P</m:t>
              </m:r>
              <m:r>
                <m:t xml:space="preserve">(</m:t>
              </m:r>
              <m:sSub>
                <m:e>
                  <m:r>
                    <m:t xml:space="preserve">S</m:t>
                  </m:r>
                </m:e>
                <m:sub>
                  <m:r>
                    <m:t xml:space="preserve">i</m:t>
                  </m:r>
                </m:sub>
              </m:sSub>
              <m:r>
                <m:t xml:space="preserve">)</m:t>
              </m:r>
            </m:e>
          </m:nary>
        </m:oMath>
      </m:oMathPara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2000-12-07T16:36:00Z</dcterms:created>
  <dc:creator>zlu</dc:creator>
  <dc:description/>
  <dc:language>en-CA</dc:language>
  <cp:lastModifiedBy>zlu</cp:lastModifiedBy>
  <dcterms:modified xsi:type="dcterms:W3CDTF">2000-12-07T16:51:00Z</dcterms:modified>
  <cp:revision>1</cp:revision>
  <dc:subject/>
  <dc:title>Option on Collar</dc:title>
</cp:coreProperties>
</file>