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Operational Analysis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What is OA?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"/>
        </w:numPr>
        <w:rPr/>
      </w:pPr>
      <w:r>
        <w:rPr/>
        <w:t>ENA reports earnings from P&amp;L’s created by risk management</w:t>
      </w:r>
    </w:p>
    <w:p>
      <w:pPr>
        <w:pStyle w:val="Normal"/>
        <w:numPr>
          <w:ilvl w:val="0"/>
          <w:numId w:val="4"/>
        </w:numPr>
        <w:rPr/>
      </w:pPr>
      <w:r>
        <w:rPr/>
        <w:t>All deals from P&amp;L eventually get recorded in GL from Unify</w:t>
      </w:r>
    </w:p>
    <w:p>
      <w:pPr>
        <w:pStyle w:val="Normal"/>
        <w:numPr>
          <w:ilvl w:val="0"/>
          <w:numId w:val="4"/>
        </w:numPr>
        <w:rPr/>
      </w:pPr>
      <w:r>
        <w:rPr/>
        <w:t>OA is a reconciliation between the P&amp;L and the GL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There are 4 main systems in the process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Sitara – Physical deal entry system</w:t>
      </w:r>
    </w:p>
    <w:p>
      <w:pPr>
        <w:pStyle w:val="Normal"/>
        <w:numPr>
          <w:ilvl w:val="0"/>
          <w:numId w:val="8"/>
        </w:numPr>
        <w:rPr/>
      </w:pPr>
      <w:r>
        <w:rPr/>
        <w:t>CPR – Physical deal valuation system</w:t>
      </w:r>
    </w:p>
    <w:p>
      <w:pPr>
        <w:pStyle w:val="Normal"/>
        <w:numPr>
          <w:ilvl w:val="0"/>
          <w:numId w:val="8"/>
        </w:numPr>
        <w:rPr/>
      </w:pPr>
      <w:r>
        <w:rPr/>
        <w:t>Tagg – Term physical and financial deal entry and valuation system</w:t>
      </w:r>
    </w:p>
    <w:p>
      <w:pPr>
        <w:pStyle w:val="Normal"/>
        <w:numPr>
          <w:ilvl w:val="0"/>
          <w:numId w:val="8"/>
        </w:numPr>
        <w:rPr/>
      </w:pPr>
      <w:r>
        <w:rPr/>
        <w:t>Unify – Physical settlement system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Basics of P&amp;L’s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5"/>
        </w:numPr>
        <w:rPr/>
      </w:pPr>
      <w:r>
        <w:rPr/>
        <w:t>Physical is valued on an accrual basis – Current month only</w:t>
      </w:r>
    </w:p>
    <w:p>
      <w:pPr>
        <w:pStyle w:val="Normal"/>
        <w:numPr>
          <w:ilvl w:val="0"/>
          <w:numId w:val="5"/>
        </w:numPr>
        <w:rPr/>
      </w:pPr>
      <w:r>
        <w:rPr/>
        <w:t>Financial is valued on a MTM basis</w:t>
      </w:r>
    </w:p>
    <w:p>
      <w:pPr>
        <w:pStyle w:val="Normal"/>
        <w:numPr>
          <w:ilvl w:val="0"/>
          <w:numId w:val="5"/>
        </w:numPr>
        <w:rPr/>
      </w:pPr>
      <w:r>
        <w:rPr/>
        <w:t>Term physical deals are booked in both Tagg and Sitara and are thus valued in both places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There are 2 basic physical deal types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Day Deal – Desk price equals Customer price</w:t>
      </w:r>
    </w:p>
    <w:p>
      <w:pPr>
        <w:pStyle w:val="Normal"/>
        <w:numPr>
          <w:ilvl w:val="0"/>
          <w:numId w:val="2"/>
        </w:numPr>
        <w:rPr/>
      </w:pPr>
      <w:r>
        <w:rPr/>
        <w:t>Term Deal – Desk price does not equal customer price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What is the desk price?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>Value of all physical deals valued by CPR in creating the P&amp;L</w:t>
      </w:r>
    </w:p>
    <w:p>
      <w:pPr>
        <w:pStyle w:val="Normal"/>
        <w:numPr>
          <w:ilvl w:val="0"/>
          <w:numId w:val="7"/>
        </w:numPr>
        <w:rPr/>
      </w:pPr>
      <w:r>
        <w:rPr/>
        <w:t>For day deals it is the customer price</w:t>
      </w:r>
    </w:p>
    <w:p>
      <w:pPr>
        <w:pStyle w:val="Normal"/>
        <w:numPr>
          <w:ilvl w:val="0"/>
          <w:numId w:val="7"/>
        </w:numPr>
        <w:rPr/>
      </w:pPr>
      <w:r>
        <w:rPr/>
        <w:t>For term deals it is FOM Index + Mid Market Adjustment</w:t>
      </w:r>
    </w:p>
    <w:p>
      <w:pPr>
        <w:pStyle w:val="Normal"/>
        <w:numPr>
          <w:ilvl w:val="0"/>
          <w:numId w:val="7"/>
        </w:numPr>
        <w:rPr/>
      </w:pPr>
      <w:r>
        <w:rPr/>
        <w:t>FOM Index is location driven (Ex.  Inside FERC)</w:t>
      </w:r>
    </w:p>
    <w:p>
      <w:pPr>
        <w:pStyle w:val="Normal"/>
        <w:numPr>
          <w:ilvl w:val="0"/>
          <w:numId w:val="7"/>
        </w:numPr>
        <w:rPr/>
      </w:pPr>
      <w:r>
        <w:rPr/>
        <w:t>Mid Market Adjustment is an internal curve – It is a price by location where a willing buyer and seller become indifferent on price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What are Liquidations?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/>
      </w:pPr>
      <w:r>
        <w:rPr/>
        <w:t>Term deals have different CP and DP</w:t>
      </w:r>
    </w:p>
    <w:p>
      <w:pPr>
        <w:pStyle w:val="Normal"/>
        <w:numPr>
          <w:ilvl w:val="0"/>
          <w:numId w:val="6"/>
        </w:numPr>
        <w:rPr/>
      </w:pPr>
      <w:r>
        <w:rPr/>
        <w:t>Liquidations get you from one to the other</w:t>
      </w:r>
    </w:p>
    <w:p>
      <w:pPr>
        <w:pStyle w:val="Normal"/>
        <w:numPr>
          <w:ilvl w:val="0"/>
          <w:numId w:val="6"/>
        </w:numPr>
        <w:rPr/>
      </w:pPr>
      <w:r>
        <w:rPr/>
        <w:t>They are created from deals entered in Tagg</w:t>
      </w:r>
    </w:p>
    <w:p>
      <w:pPr>
        <w:pStyle w:val="Normal"/>
        <w:numPr>
          <w:ilvl w:val="0"/>
          <w:numId w:val="6"/>
        </w:numPr>
        <w:rPr/>
      </w:pPr>
      <w:r>
        <w:rPr/>
        <w:t>Liquidations represent the financial value of a deal</w:t>
      </w:r>
    </w:p>
    <w:p>
      <w:pPr>
        <w:pStyle w:val="Normal"/>
        <w:numPr>
          <w:ilvl w:val="0"/>
          <w:numId w:val="6"/>
        </w:numPr>
        <w:rPr/>
      </w:pPr>
      <w:r>
        <w:rPr/>
        <w:t>Three basic types of liquidations:  Price, Basis, Index (Physical Premium)</w:t>
      </w:r>
    </w:p>
    <w:p>
      <w:pPr>
        <w:pStyle w:val="Normal"/>
        <w:numPr>
          <w:ilvl w:val="0"/>
          <w:numId w:val="6"/>
        </w:numPr>
        <w:rPr/>
      </w:pPr>
      <w:r>
        <w:rPr/>
        <w:t>Other types include Annuities and Option Premiums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Why MTM and Liquidations?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rPr/>
      </w:pPr>
      <w:r>
        <w:rPr/>
        <w:t>Allows term deals to be valued today</w:t>
      </w:r>
    </w:p>
    <w:p>
      <w:pPr>
        <w:pStyle w:val="Normal"/>
        <w:numPr>
          <w:ilvl w:val="0"/>
          <w:numId w:val="9"/>
        </w:numPr>
        <w:rPr/>
      </w:pPr>
      <w:r>
        <w:rPr/>
        <w:t>As prices change over time, the deal value changes as well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Example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In August ENA sells physical gas at a fixed price for November production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Risk management books the deal in Sitara and Tagg </w:t>
      </w:r>
    </w:p>
    <w:p>
      <w:pPr>
        <w:pStyle w:val="Normal"/>
        <w:numPr>
          <w:ilvl w:val="0"/>
          <w:numId w:val="3"/>
        </w:numPr>
        <w:rPr/>
      </w:pPr>
      <w:r>
        <w:rPr/>
        <w:t>Physical value will not be captured until November  @ (Index + Mid)</w:t>
      </w:r>
    </w:p>
    <w:p>
      <w:pPr>
        <w:pStyle w:val="Normal"/>
        <w:numPr>
          <w:ilvl w:val="0"/>
          <w:numId w:val="3"/>
        </w:numPr>
        <w:rPr/>
      </w:pPr>
      <w:r>
        <w:rPr/>
        <w:t>Financial value will be recognized tonight from Tagg</w:t>
      </w:r>
    </w:p>
    <w:p>
      <w:pPr>
        <w:pStyle w:val="Normal"/>
        <w:numPr>
          <w:ilvl w:val="0"/>
          <w:numId w:val="3"/>
        </w:numPr>
        <w:rPr/>
      </w:pPr>
      <w:r>
        <w:rPr/>
        <w:t>Trader will see value and positions from a deal which does not flow for 3 months</w:t>
      </w:r>
    </w:p>
    <w:sectPr>
      <w:type w:val="nextPage"/>
      <w:pgSz w:w="12240" w:h="15840"/>
      <w:pgMar w:left="1800" w:right="1800" w:gutter="0" w:header="0" w:top="9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2000-08-30T12:00:00Z</dcterms:created>
  <dc:creator>Darron Giron</dc:creator>
  <dc:description/>
  <dc:language>en-CA</dc:language>
  <cp:lastModifiedBy>Darron Giron</cp:lastModifiedBy>
  <cp:lastPrinted>2000-08-31T09:46:00Z</cp:lastPrinted>
  <dcterms:modified xsi:type="dcterms:W3CDTF">2000-08-31T17:12:00Z</dcterms:modified>
  <cp:revision>3</cp:revision>
  <dc:subject/>
  <dc:title>Operational Analysis</dc:title>
</cp:coreProperties>
</file>