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Operating variables to consider for simple cycle case: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Project structure </w:t>
      </w:r>
    </w:p>
    <w:p>
      <w:pPr>
        <w:pStyle w:val="Normal"/>
        <w:numPr>
          <w:ilvl w:val="0"/>
          <w:numId w:val="1"/>
        </w:numPr>
        <w:rPr/>
      </w:pPr>
      <w:r>
        <w:rPr/>
        <w:t>Project schedule: (Financial Close/Notice to Proceed, Construction start date, Commissioning/Testing start date, Commercial Ops date)</w:t>
      </w:r>
    </w:p>
    <w:p>
      <w:pPr>
        <w:pStyle w:val="Normal"/>
        <w:numPr>
          <w:ilvl w:val="0"/>
          <w:numId w:val="1"/>
        </w:numPr>
        <w:rPr/>
      </w:pPr>
      <w:r>
        <w:rPr/>
        <w:t>Number of Gas turbines</w:t>
      </w:r>
    </w:p>
    <w:p>
      <w:pPr>
        <w:pStyle w:val="Normal"/>
        <w:numPr>
          <w:ilvl w:val="0"/>
          <w:numId w:val="1"/>
        </w:numPr>
        <w:rPr/>
      </w:pPr>
      <w:r>
        <w:rPr/>
        <w:t>Type of gas turbine (make &amp; model)</w:t>
      </w:r>
    </w:p>
    <w:p>
      <w:pPr>
        <w:pStyle w:val="Normal"/>
        <w:numPr>
          <w:ilvl w:val="0"/>
          <w:numId w:val="1"/>
        </w:numPr>
        <w:rPr/>
      </w:pPr>
      <w:r>
        <w:rPr/>
        <w:t>Gas turbines are new or used</w:t>
      </w:r>
    </w:p>
    <w:p>
      <w:pPr>
        <w:pStyle w:val="Normal"/>
        <w:numPr>
          <w:ilvl w:val="0"/>
          <w:numId w:val="1"/>
        </w:numPr>
        <w:rPr/>
      </w:pPr>
      <w:r>
        <w:rPr/>
        <w:t>If used, provide the operating history (hours, starts, fuel types, maint. history, availability, reliability, etc)</w:t>
      </w:r>
    </w:p>
    <w:p>
      <w:pPr>
        <w:pStyle w:val="Normal"/>
        <w:numPr>
          <w:ilvl w:val="0"/>
          <w:numId w:val="1"/>
        </w:numPr>
        <w:rPr/>
      </w:pPr>
      <w:r>
        <w:rPr/>
        <w:t>Number of sites</w:t>
      </w:r>
    </w:p>
    <w:p>
      <w:pPr>
        <w:pStyle w:val="Normal"/>
        <w:numPr>
          <w:ilvl w:val="0"/>
          <w:numId w:val="1"/>
        </w:numPr>
        <w:rPr/>
      </w:pPr>
      <w:r>
        <w:rPr/>
        <w:t>Distance between sites, if applicable</w:t>
      </w:r>
    </w:p>
    <w:p>
      <w:pPr>
        <w:pStyle w:val="Normal"/>
        <w:numPr>
          <w:ilvl w:val="0"/>
          <w:numId w:val="1"/>
        </w:numPr>
        <w:rPr/>
      </w:pPr>
      <w:r>
        <w:rPr/>
        <w:t>Greenfield or re-powering/add-on  (existing operation or new operation)</w:t>
      </w:r>
    </w:p>
    <w:p>
      <w:pPr>
        <w:pStyle w:val="Normal"/>
        <w:numPr>
          <w:ilvl w:val="0"/>
          <w:numId w:val="1"/>
        </w:numPr>
        <w:rPr/>
      </w:pPr>
      <w:r>
        <w:rPr/>
        <w:t>If existing, what resources/synergies currently exist (staffing, warehouse and shops, admin space, etc)</w:t>
      </w:r>
    </w:p>
    <w:p>
      <w:pPr>
        <w:pStyle w:val="Normal"/>
        <w:numPr>
          <w:ilvl w:val="0"/>
          <w:numId w:val="1"/>
        </w:numPr>
        <w:rPr/>
      </w:pPr>
      <w:r>
        <w:rPr/>
        <w:t>Term of the deal</w:t>
      </w:r>
    </w:p>
    <w:p>
      <w:pPr>
        <w:pStyle w:val="Normal"/>
        <w:numPr>
          <w:ilvl w:val="0"/>
          <w:numId w:val="1"/>
        </w:numPr>
        <w:rPr/>
      </w:pPr>
      <w:r>
        <w:rPr/>
        <w:t>Electric transmission included? If yes, how many miles?</w:t>
      </w:r>
    </w:p>
    <w:p>
      <w:pPr>
        <w:pStyle w:val="Normal"/>
        <w:numPr>
          <w:ilvl w:val="0"/>
          <w:numId w:val="1"/>
        </w:numPr>
        <w:rPr/>
      </w:pPr>
      <w:r>
        <w:rPr/>
        <w:t>If transmission, type of terrain/environment? (rugged, flat, trees, no trees, drivable)</w:t>
      </w:r>
    </w:p>
    <w:p>
      <w:pPr>
        <w:pStyle w:val="Normal"/>
        <w:numPr>
          <w:ilvl w:val="0"/>
          <w:numId w:val="1"/>
        </w:numPr>
        <w:rPr/>
      </w:pPr>
      <w:r>
        <w:rPr/>
        <w:t>If transmission, above or below ground?</w:t>
      </w:r>
    </w:p>
    <w:p>
      <w:pPr>
        <w:pStyle w:val="Normal"/>
        <w:numPr>
          <w:ilvl w:val="0"/>
          <w:numId w:val="1"/>
        </w:numPr>
        <w:rPr/>
      </w:pPr>
      <w:r>
        <w:rPr/>
        <w:t>Gas transmission included? If yes, how many miles?</w:t>
      </w:r>
    </w:p>
    <w:p>
      <w:pPr>
        <w:pStyle w:val="Normal"/>
        <w:numPr>
          <w:ilvl w:val="0"/>
          <w:numId w:val="1"/>
        </w:numPr>
        <w:rPr/>
      </w:pPr>
      <w:r>
        <w:rPr/>
        <w:t>If gas transmission, type of terrain/environment? (same as above for electric transmission)</w:t>
      </w:r>
    </w:p>
    <w:p>
      <w:pPr>
        <w:pStyle w:val="Normal"/>
        <w:numPr>
          <w:ilvl w:val="0"/>
          <w:numId w:val="1"/>
        </w:numPr>
        <w:rPr/>
      </w:pPr>
      <w:r>
        <w:rPr/>
        <w:t>If gas transmission, above or below ground?</w:t>
      </w:r>
    </w:p>
    <w:p>
      <w:pPr>
        <w:pStyle w:val="Normal"/>
        <w:numPr>
          <w:ilvl w:val="0"/>
          <w:numId w:val="1"/>
        </w:numPr>
        <w:rPr/>
      </w:pPr>
      <w:r>
        <w:rPr/>
        <w:t>Run hours per year each gas turbine (at baseload setting and peak setting, if applicable)</w:t>
      </w:r>
    </w:p>
    <w:p>
      <w:pPr>
        <w:pStyle w:val="Normal"/>
        <w:numPr>
          <w:ilvl w:val="0"/>
          <w:numId w:val="1"/>
        </w:numPr>
        <w:rPr/>
      </w:pPr>
      <w:r>
        <w:rPr/>
        <w:t>Number of starts each year for each gas turbine</w:t>
      </w:r>
    </w:p>
    <w:p>
      <w:pPr>
        <w:pStyle w:val="Normal"/>
        <w:numPr>
          <w:ilvl w:val="0"/>
          <w:numId w:val="1"/>
        </w:numPr>
        <w:rPr/>
      </w:pPr>
      <w:r>
        <w:rPr/>
        <w:t>Dispatch scenario (i.e. Monday – Friday 6 am to 10 pm)</w:t>
      </w:r>
    </w:p>
    <w:p>
      <w:pPr>
        <w:pStyle w:val="Normal"/>
        <w:numPr>
          <w:ilvl w:val="0"/>
          <w:numId w:val="1"/>
        </w:numPr>
        <w:rPr/>
      </w:pPr>
      <w:r>
        <w:rPr/>
        <w:t>Availability requirement for the year</w:t>
      </w:r>
    </w:p>
    <w:p>
      <w:pPr>
        <w:pStyle w:val="Normal"/>
        <w:numPr>
          <w:ilvl w:val="0"/>
          <w:numId w:val="1"/>
        </w:numPr>
        <w:rPr/>
      </w:pPr>
      <w:r>
        <w:rPr/>
        <w:t>Any periods of time that major scheduled maintenance would be restricted to (i.e. Fall and Spring)</w:t>
      </w:r>
    </w:p>
    <w:p>
      <w:pPr>
        <w:pStyle w:val="Normal"/>
        <w:numPr>
          <w:ilvl w:val="0"/>
          <w:numId w:val="1"/>
        </w:numPr>
        <w:rPr/>
      </w:pPr>
      <w:r>
        <w:rPr/>
        <w:t>Project design includes a Distributed Control System (DCS)?</w:t>
      </w:r>
    </w:p>
    <w:p>
      <w:pPr>
        <w:pStyle w:val="Normal"/>
        <w:numPr>
          <w:ilvl w:val="0"/>
          <w:numId w:val="1"/>
        </w:numPr>
        <w:rPr/>
      </w:pPr>
      <w:r>
        <w:rPr/>
        <w:t>Type of fuel and hours for each different type of fuel on each gas turbine</w:t>
      </w:r>
    </w:p>
    <w:p>
      <w:pPr>
        <w:pStyle w:val="Normal"/>
        <w:numPr>
          <w:ilvl w:val="0"/>
          <w:numId w:val="1"/>
        </w:numPr>
        <w:rPr/>
      </w:pPr>
      <w:r>
        <w:rPr/>
        <w:t>Type of combustion system (DLE, standard w/water injection, standard w/steam injection)</w:t>
      </w:r>
    </w:p>
    <w:p>
      <w:pPr>
        <w:pStyle w:val="Normal"/>
        <w:numPr>
          <w:ilvl w:val="0"/>
          <w:numId w:val="1"/>
        </w:numPr>
        <w:rPr/>
      </w:pPr>
      <w:r>
        <w:rPr/>
        <w:t>Gas compression required?</w:t>
      </w:r>
    </w:p>
    <w:p>
      <w:pPr>
        <w:pStyle w:val="Normal"/>
        <w:numPr>
          <w:ilvl w:val="0"/>
          <w:numId w:val="1"/>
        </w:numPr>
        <w:rPr/>
      </w:pPr>
      <w:r>
        <w:rPr/>
        <w:t>Is it SPRINT? If yes, the demin water flow rate required in gpm.</w:t>
      </w:r>
    </w:p>
    <w:p>
      <w:pPr>
        <w:pStyle w:val="Normal"/>
        <w:numPr>
          <w:ilvl w:val="0"/>
          <w:numId w:val="1"/>
        </w:numPr>
        <w:rPr/>
      </w:pPr>
      <w:r>
        <w:rPr/>
        <w:t>Raw water source type: ground, surface, municipal, seawater</w:t>
      </w:r>
    </w:p>
    <w:p>
      <w:pPr>
        <w:pStyle w:val="Normal"/>
        <w:numPr>
          <w:ilvl w:val="0"/>
          <w:numId w:val="1"/>
        </w:numPr>
        <w:rPr/>
      </w:pPr>
      <w:r>
        <w:rPr/>
        <w:t>Water pipeline included? If yes, how many miles?</w:t>
      </w:r>
    </w:p>
    <w:p>
      <w:pPr>
        <w:pStyle w:val="Normal"/>
        <w:numPr>
          <w:ilvl w:val="0"/>
          <w:numId w:val="1"/>
        </w:numPr>
        <w:rPr/>
      </w:pPr>
      <w:r>
        <w:rPr/>
        <w:t>Zero discharge facility?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Inlet chilling required? </w:t>
      </w:r>
    </w:p>
    <w:p>
      <w:pPr>
        <w:pStyle w:val="Normal"/>
        <w:numPr>
          <w:ilvl w:val="0"/>
          <w:numId w:val="1"/>
        </w:numPr>
        <w:rPr/>
      </w:pPr>
      <w:r>
        <w:rPr/>
        <w:t>If chillers, type of cooling system? CT, OT, ACC, etc?</w:t>
      </w:r>
    </w:p>
    <w:p>
      <w:pPr>
        <w:pStyle w:val="Normal"/>
        <w:numPr>
          <w:ilvl w:val="0"/>
          <w:numId w:val="1"/>
        </w:numPr>
        <w:rPr/>
      </w:pPr>
      <w:r>
        <w:rPr/>
        <w:t>Is Selective Catalytic Reduction (SCR) required?</w:t>
      </w:r>
    </w:p>
    <w:p>
      <w:pPr>
        <w:pStyle w:val="Normal"/>
        <w:numPr>
          <w:ilvl w:val="0"/>
          <w:numId w:val="1"/>
        </w:numPr>
        <w:rPr/>
      </w:pPr>
      <w:r>
        <w:rPr/>
        <w:t>If SCR, the NOx level required (in ppmv)?</w:t>
      </w:r>
    </w:p>
    <w:p>
      <w:pPr>
        <w:pStyle w:val="Normal"/>
        <w:numPr>
          <w:ilvl w:val="0"/>
          <w:numId w:val="1"/>
        </w:numPr>
        <w:rPr/>
      </w:pPr>
      <w:r>
        <w:rPr/>
        <w:t>Design includes a Continuous Emissions Monitoring System (CEMS)?</w:t>
      </w:r>
    </w:p>
    <w:p>
      <w:pPr>
        <w:pStyle w:val="Normal"/>
        <w:numPr>
          <w:ilvl w:val="0"/>
          <w:numId w:val="1"/>
        </w:numPr>
        <w:rPr/>
      </w:pPr>
      <w:r>
        <w:rPr/>
        <w:t>Has a spare parts allowance been provided in EPC contract? If yes, how much in $?</w:t>
      </w:r>
    </w:p>
    <w:p>
      <w:pPr>
        <w:pStyle w:val="Normal"/>
        <w:numPr>
          <w:ilvl w:val="0"/>
          <w:numId w:val="1"/>
        </w:numPr>
        <w:rPr/>
      </w:pPr>
      <w:r>
        <w:rPr/>
        <w:t>Has a training allowance been provided in EPC contract? If yes, how much in $?</w:t>
      </w:r>
    </w:p>
    <w:p>
      <w:pPr>
        <w:pStyle w:val="Normal"/>
        <w:numPr>
          <w:ilvl w:val="0"/>
          <w:numId w:val="1"/>
        </w:numPr>
        <w:rPr/>
      </w:pPr>
      <w:r>
        <w:rPr/>
        <w:t>Due to availability requirements, does Owner desire membership into a Lease Engine Membership program (for LM2500 and LM6000 models)?</w:t>
      </w:r>
    </w:p>
    <w:p>
      <w:pPr>
        <w:pStyle w:val="Normal"/>
        <w:numPr>
          <w:ilvl w:val="0"/>
          <w:numId w:val="1"/>
        </w:numPr>
        <w:rPr/>
      </w:pPr>
      <w:r>
        <w:rPr/>
        <w:t>Please provide water and heat balances if available.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2000-03-01T02:53:00Z</dcterms:created>
  <dc:creator>EI</dc:creator>
  <dc:description/>
  <dc:language>en-CA</dc:language>
  <cp:lastModifiedBy>EI</cp:lastModifiedBy>
  <cp:lastPrinted>2000-02-29T18:02:00Z</cp:lastPrinted>
  <dcterms:modified xsi:type="dcterms:W3CDTF">2000-03-01T02:53:00Z</dcterms:modified>
  <cp:revision>2</cp:revision>
  <dc:subject/>
  <dc:title>Operating variables to consider for simple cycle case:</dc:title>
</cp:coreProperties>
</file>