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rPr/>
      </w:pPr>
      <w:r>
        <w:rPr/>
        <w:t>Participating:</w:t>
      </w:r>
    </w:p>
    <w:tbl>
      <w:tblPr>
        <w:tblW w:w="658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4428"/>
      </w:tblGrid>
      <w:tr>
        <w:trPr/>
        <w:tc>
          <w:tcPr>
            <w:tcW w:w="2160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Wilson Barbee</w:t>
            </w:r>
          </w:p>
        </w:tc>
        <w:tc>
          <w:tcPr>
            <w:tcW w:w="442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Sheila Knudsen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Rod Hayslett</w:t>
            </w:r>
          </w:p>
        </w:tc>
        <w:tc>
          <w:tcPr>
            <w:tcW w:w="442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Mary Ann Long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Robert Jones</w:t>
            </w:r>
          </w:p>
        </w:tc>
        <w:tc>
          <w:tcPr>
            <w:tcW w:w="442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Phil Lowry</w:t>
            </w:r>
          </w:p>
        </w:tc>
      </w:tr>
    </w:tbl>
    <w:p>
      <w:pPr>
        <w:pStyle w:val="Normal"/>
        <w:spacing w:before="60" w:after="0"/>
        <w:rPr>
          <w:sz w:val="22"/>
        </w:rPr>
      </w:pPr>
      <w:r>
        <w:rPr>
          <w:sz w:val="22"/>
        </w:rPr>
        <w:t>Facilitator:  Roger Sumlin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Next Steps:</w:t>
      </w:r>
    </w:p>
    <w:p>
      <w:pPr>
        <w:pStyle w:val="Normal"/>
        <w:numPr>
          <w:ilvl w:val="0"/>
          <w:numId w:val="2"/>
        </w:numPr>
        <w:spacing w:before="60" w:after="60"/>
        <w:rPr>
          <w:sz w:val="22"/>
        </w:rPr>
      </w:pPr>
      <w:r>
        <w:rPr>
          <w:sz w:val="22"/>
        </w:rPr>
        <w:t>Communicate findings to Stan (Mary Ann) – by 9/17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before="60" w:after="60"/>
        <w:ind w:hanging="360" w:start="720" w:end="0"/>
        <w:rPr>
          <w:sz w:val="22"/>
        </w:rPr>
      </w:pPr>
      <w:r>
        <w:rPr>
          <w:sz w:val="22"/>
        </w:rPr>
        <w:t>Provide quick mini-overview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before="60" w:after="60"/>
        <w:ind w:hanging="360" w:start="720" w:end="0"/>
        <w:rPr>
          <w:sz w:val="22"/>
        </w:rPr>
      </w:pPr>
      <w:r>
        <w:rPr>
          <w:sz w:val="22"/>
        </w:rPr>
        <w:t>Obtain direction</w:t>
      </w:r>
    </w:p>
    <w:p>
      <w:pPr>
        <w:pStyle w:val="Normal"/>
        <w:numPr>
          <w:ilvl w:val="0"/>
          <w:numId w:val="2"/>
        </w:numPr>
        <w:spacing w:before="60" w:after="60"/>
        <w:rPr>
          <w:sz w:val="22"/>
        </w:rPr>
      </w:pPr>
      <w:r>
        <w:rPr>
          <w:sz w:val="22"/>
        </w:rPr>
        <w:t>Scope costs &amp; savings to close Omaha (Rod + Robert) – by 9/21</w:t>
      </w:r>
    </w:p>
    <w:p>
      <w:pPr>
        <w:pStyle w:val="Normal"/>
        <w:numPr>
          <w:ilvl w:val="0"/>
          <w:numId w:val="2"/>
        </w:numPr>
        <w:spacing w:before="60" w:after="60"/>
        <w:rPr>
          <w:sz w:val="22"/>
        </w:rPr>
      </w:pPr>
      <w:r>
        <w:rPr>
          <w:sz w:val="22"/>
        </w:rPr>
        <w:t>Next meeting:  September 21 at 12:00pm; Mary Ann to notify re: place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Issues:</w:t>
      </w:r>
    </w:p>
    <w:p>
      <w:pPr>
        <w:pStyle w:val="Normal"/>
        <w:numPr>
          <w:ilvl w:val="0"/>
          <w:numId w:val="5"/>
        </w:numPr>
        <w:spacing w:before="60" w:after="60"/>
        <w:rPr>
          <w:sz w:val="22"/>
        </w:rPr>
      </w:pPr>
      <w:r>
        <w:rPr>
          <w:sz w:val="22"/>
        </w:rPr>
        <w:t>Phil needs more support</w:t>
      </w:r>
    </w:p>
    <w:p>
      <w:pPr>
        <w:pStyle w:val="Normal"/>
        <w:numPr>
          <w:ilvl w:val="0"/>
          <w:numId w:val="5"/>
        </w:numPr>
        <w:spacing w:before="0" w:after="60"/>
        <w:rPr>
          <w:sz w:val="22"/>
        </w:rPr>
      </w:pPr>
      <w:r>
        <w:rPr>
          <w:sz w:val="22"/>
        </w:rPr>
        <w:t>Not all players adhering to group decision</w:t>
      </w:r>
    </w:p>
    <w:p>
      <w:pPr>
        <w:pStyle w:val="Normal"/>
        <w:numPr>
          <w:ilvl w:val="0"/>
          <w:numId w:val="5"/>
        </w:numPr>
        <w:spacing w:before="0" w:after="60"/>
        <w:rPr>
          <w:sz w:val="22"/>
        </w:rPr>
      </w:pPr>
      <w:r>
        <w:rPr>
          <w:sz w:val="22"/>
        </w:rPr>
        <w:t>Even with continuous improvement changes, barriers still up</w:t>
      </w:r>
    </w:p>
    <w:p>
      <w:pPr>
        <w:pStyle w:val="Normal"/>
        <w:numPr>
          <w:ilvl w:val="0"/>
          <w:numId w:val="5"/>
        </w:numPr>
        <w:spacing w:before="0" w:after="60"/>
        <w:rPr>
          <w:sz w:val="22"/>
        </w:rPr>
      </w:pPr>
      <w:r>
        <w:rPr>
          <w:sz w:val="22"/>
        </w:rPr>
        <w:t>Northern Border has seceded; leader will fight to the end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Summary:</w:t>
      </w:r>
    </w:p>
    <w:p>
      <w:pPr>
        <w:pStyle w:val="Normal"/>
        <w:numPr>
          <w:ilvl w:val="0"/>
          <w:numId w:val="9"/>
        </w:numPr>
        <w:spacing w:before="60" w:after="60"/>
        <w:rPr>
          <w:sz w:val="22"/>
        </w:rPr>
      </w:pPr>
      <w:r>
        <w:rPr>
          <w:sz w:val="22"/>
        </w:rPr>
        <w:t>Annual Savings:  $5.05—7.05 million (excluding Omaha)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Costs:  Equal to 1-year savings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Severance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Reengineering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Buildout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Relocation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  <w:t>Savings—Office:</w:t>
      </w:r>
    </w:p>
    <w:tbl>
      <w:tblPr>
        <w:tblW w:w="72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160"/>
        <w:gridCol w:w="2952"/>
      </w:tblGrid>
      <w:tr>
        <w:trPr/>
        <w:tc>
          <w:tcPr>
            <w:tcW w:w="2160" w:type="dxa"/>
            <w:tcBorders/>
          </w:tcPr>
          <w:p>
            <w:pPr>
              <w:pStyle w:val="Normal"/>
              <w:spacing w:before="60" w:after="60"/>
              <w:jc w:val="end"/>
              <w:rPr>
                <w:sz w:val="22"/>
              </w:rPr>
            </w:pPr>
            <w:r>
              <w:rPr>
                <w:sz w:val="22"/>
              </w:rPr>
              <w:t>Accounting: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60" w:after="60"/>
              <w:jc w:val="end"/>
              <w:rPr>
                <w:sz w:val="22"/>
              </w:rPr>
            </w:pPr>
            <w:r>
              <w:rPr>
                <w:sz w:val="22"/>
              </w:rPr>
              <w:t>$500,000—1 million</w:t>
            </w:r>
          </w:p>
        </w:tc>
        <w:tc>
          <w:tcPr>
            <w:tcW w:w="2952" w:type="dxa"/>
            <w:tcBorders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Save Floor: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$750,000</w:t>
            </w:r>
          </w:p>
        </w:tc>
        <w:tc>
          <w:tcPr>
            <w:tcW w:w="2952" w:type="dxa"/>
            <w:tcBorders/>
          </w:tcPr>
          <w:p>
            <w:pPr>
              <w:pStyle w:val="Normal"/>
              <w:spacing w:before="0" w:after="60"/>
              <w:rPr>
                <w:sz w:val="16"/>
              </w:rPr>
            </w:pPr>
            <w:r>
              <w:rPr>
                <w:sz w:val="16"/>
              </w:rPr>
              <w:t>Combination of Market Services &amp; Accounting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Market Services: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$1—2 million</w:t>
            </w:r>
          </w:p>
        </w:tc>
        <w:tc>
          <w:tcPr>
            <w:tcW w:w="2952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spacing w:before="0" w:after="60"/>
              <w:rPr>
                <w:sz w:val="16"/>
              </w:rPr>
            </w:pPr>
            <w:r>
              <w:rPr>
                <w:sz w:val="16"/>
              </w:rPr>
              <w:t>10-20%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60"/>
              <w:rPr>
                <w:sz w:val="16"/>
              </w:rPr>
            </w:pPr>
            <w:r>
              <w:rPr>
                <w:sz w:val="16"/>
              </w:rPr>
              <w:t>Excludes Gas Control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60"/>
              <w:rPr>
                <w:sz w:val="16"/>
              </w:rPr>
            </w:pPr>
            <w:r>
              <w:rPr>
                <w:sz w:val="16"/>
              </w:rPr>
              <w:t>$2 million based on process reengineering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Marketing: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$750,000</w:t>
            </w:r>
          </w:p>
        </w:tc>
        <w:tc>
          <w:tcPr>
            <w:tcW w:w="2952" w:type="dxa"/>
            <w:tcBorders/>
          </w:tcPr>
          <w:p>
            <w:pPr>
              <w:pStyle w:val="Normal"/>
              <w:spacing w:before="0" w:after="60"/>
              <w:rPr>
                <w:sz w:val="16"/>
              </w:rPr>
            </w:pPr>
            <w:r>
              <w:rPr>
                <w:sz w:val="16"/>
              </w:rPr>
              <w:t>10% (Management positions)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Total: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$3—4.5 million</w:t>
            </w:r>
          </w:p>
        </w:tc>
        <w:tc>
          <w:tcPr>
            <w:tcW w:w="2952" w:type="dxa"/>
            <w:tcBorders/>
          </w:tcPr>
          <w:p>
            <w:pPr>
              <w:pStyle w:val="Normal"/>
              <w:snapToGrid w:val="false"/>
              <w:spacing w:before="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spacing w:before="0" w:after="6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6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Close Omaha:</w:t>
      </w:r>
    </w:p>
    <w:p>
      <w:pPr>
        <w:pStyle w:val="Normal"/>
        <w:spacing w:before="60" w:after="60"/>
        <w:rPr>
          <w:b/>
          <w:sz w:val="22"/>
        </w:rPr>
      </w:pPr>
      <w:r>
        <w:rPr>
          <w:b/>
          <w:sz w:val="22"/>
        </w:rPr>
        <w:t>Benefits:</w:t>
      </w:r>
    </w:p>
    <w:p>
      <w:pPr>
        <w:pStyle w:val="Normal"/>
        <w:numPr>
          <w:ilvl w:val="0"/>
          <w:numId w:val="1"/>
        </w:numPr>
        <w:spacing w:before="60" w:after="60"/>
        <w:rPr>
          <w:sz w:val="22"/>
        </w:rPr>
      </w:pPr>
      <w:r>
        <w:rPr>
          <w:sz w:val="22"/>
        </w:rPr>
        <w:t>Get one team</w:t>
      </w:r>
    </w:p>
    <w:p>
      <w:pPr>
        <w:pStyle w:val="Normal"/>
        <w:numPr>
          <w:ilvl w:val="0"/>
          <w:numId w:val="1"/>
        </w:numPr>
        <w:spacing w:before="0" w:after="60"/>
        <w:rPr>
          <w:sz w:val="22"/>
        </w:rPr>
      </w:pPr>
      <w:r>
        <w:rPr>
          <w:sz w:val="22"/>
        </w:rPr>
        <w:t>Not managing Northern Border in a silo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Increase speed to action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Save $$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Improve communication &amp; coordination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Relocate closer to some customers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Facilitate systems improvements</w:t>
      </w:r>
    </w:p>
    <w:p>
      <w:pPr>
        <w:pStyle w:val="Normal"/>
        <w:spacing w:before="0" w:after="60"/>
        <w:rPr>
          <w:sz w:val="22"/>
        </w:rPr>
      </w:pPr>
      <w:r>
        <w:rPr>
          <w:sz w:val="22"/>
        </w:rPr>
      </w:r>
    </w:p>
    <w:p>
      <w:pPr>
        <w:pStyle w:val="Normal"/>
        <w:spacing w:before="60" w:after="60"/>
        <w:rPr>
          <w:b/>
          <w:sz w:val="22"/>
        </w:rPr>
      </w:pPr>
      <w:r>
        <w:rPr>
          <w:b/>
          <w:sz w:val="22"/>
        </w:rPr>
        <w:t>Savings: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Airplane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Telephone/telecommunication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Information Technology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People reductions: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Mail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Security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Reception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Maintenance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Gas Control (7)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Information Technology (12)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Legal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Travel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Rent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Public Relations</w:t>
      </w:r>
    </w:p>
    <w:p>
      <w:pPr>
        <w:pStyle w:val="Normal"/>
        <w:spacing w:before="60" w:after="6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60" w:after="60"/>
        <w:rPr>
          <w:b/>
          <w:sz w:val="22"/>
        </w:rPr>
      </w:pPr>
      <w:r>
        <w:rPr>
          <w:b/>
          <w:sz w:val="22"/>
        </w:rPr>
        <w:t>Costs: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Severance + relocation:  $12.5 million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Miscellaneous (stationery, signage removal, etc)</w:t>
      </w:r>
    </w:p>
    <w:p>
      <w:pPr>
        <w:pStyle w:val="Normal"/>
        <w:spacing w:before="0" w:after="60"/>
        <w:rPr>
          <w:sz w:val="22"/>
        </w:rPr>
      </w:pPr>
      <w:r>
        <w:rPr>
          <w:sz w:val="22"/>
        </w:rPr>
      </w:r>
    </w:p>
    <w:p>
      <w:pPr>
        <w:pStyle w:val="Normal"/>
        <w:spacing w:before="60" w:after="60"/>
        <w:rPr>
          <w:b/>
          <w:sz w:val="22"/>
        </w:rPr>
      </w:pPr>
      <w:r>
        <w:rPr>
          <w:b/>
          <w:sz w:val="22"/>
        </w:rPr>
        <w:t>Issues: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Public relations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Talent loss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2+ years out for office space (?)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Northern Border partnership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Ask for Stan’s file on previous analyses</w:t>
      </w:r>
    </w:p>
    <w:p>
      <w:pPr>
        <w:pStyle w:val="Normal"/>
        <w:spacing w:before="0" w:after="6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>Savings—Operations:</w:t>
      </w:r>
    </w:p>
    <w:tbl>
      <w:tblPr>
        <w:tblW w:w="72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160"/>
        <w:gridCol w:w="2952"/>
      </w:tblGrid>
      <w:tr>
        <w:trPr/>
        <w:tc>
          <w:tcPr>
            <w:tcW w:w="2160" w:type="dxa"/>
            <w:tcBorders/>
          </w:tcPr>
          <w:p>
            <w:pPr>
              <w:pStyle w:val="Normal"/>
              <w:spacing w:before="60" w:after="60"/>
              <w:jc w:val="end"/>
              <w:rPr>
                <w:sz w:val="22"/>
              </w:rPr>
            </w:pPr>
            <w:r>
              <w:rPr>
                <w:sz w:val="22"/>
              </w:rPr>
              <w:t>People: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60" w:after="60"/>
              <w:jc w:val="end"/>
              <w:rPr>
                <w:sz w:val="22"/>
              </w:rPr>
            </w:pPr>
            <w:r>
              <w:rPr>
                <w:sz w:val="22"/>
              </w:rPr>
              <w:t>$1.3 million</w:t>
            </w:r>
          </w:p>
        </w:tc>
        <w:tc>
          <w:tcPr>
            <w:tcW w:w="2952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before="60" w:after="60"/>
              <w:rPr>
                <w:sz w:val="16"/>
              </w:rPr>
            </w:pPr>
            <w:r>
              <w:rPr>
                <w:sz w:val="16"/>
              </w:rPr>
              <w:t>Midwest field &amp; office</w:t>
            </w:r>
          </w:p>
          <w:p>
            <w:pPr>
              <w:pStyle w:val="Normal"/>
              <w:numPr>
                <w:ilvl w:val="0"/>
                <w:numId w:val="6"/>
              </w:numPr>
              <w:spacing w:before="0" w:after="60"/>
              <w:rPr>
                <w:sz w:val="16"/>
              </w:rPr>
            </w:pPr>
            <w:r>
              <w:rPr>
                <w:sz w:val="16"/>
              </w:rPr>
              <w:t>20 people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Creative Expensing: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$500,000—1 million</w:t>
            </w:r>
          </w:p>
        </w:tc>
        <w:tc>
          <w:tcPr>
            <w:tcW w:w="2952" w:type="dxa"/>
            <w:tcBorders/>
          </w:tcPr>
          <w:p>
            <w:pPr>
              <w:pStyle w:val="Normal"/>
              <w:spacing w:before="0" w:after="60"/>
              <w:rPr>
                <w:sz w:val="16"/>
              </w:rPr>
            </w:pPr>
            <w:r>
              <w:rPr>
                <w:sz w:val="16"/>
              </w:rPr>
              <w:t>Develop projects on Northern Border and give away to other Enron &amp; partner pipes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Gas Control:</w:t>
            </w:r>
          </w:p>
        </w:tc>
        <w:tc>
          <w:tcPr>
            <w:tcW w:w="2160" w:type="dxa"/>
            <w:tcBorders/>
          </w:tcPr>
          <w:p>
            <w:pPr>
              <w:pStyle w:val="Normal"/>
              <w:numPr>
                <w:ilvl w:val="0"/>
                <w:numId w:val="13"/>
              </w:numPr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$250,000</w:t>
            </w:r>
          </w:p>
        </w:tc>
        <w:tc>
          <w:tcPr>
            <w:tcW w:w="2952" w:type="dxa"/>
            <w:tcBorders/>
          </w:tcPr>
          <w:p>
            <w:pPr>
              <w:pStyle w:val="Normal"/>
              <w:spacing w:before="0" w:after="60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Total: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$2.05—2.55 million</w:t>
            </w:r>
          </w:p>
        </w:tc>
        <w:tc>
          <w:tcPr>
            <w:tcW w:w="2952" w:type="dxa"/>
            <w:tcBorders/>
          </w:tcPr>
          <w:p>
            <w:pPr>
              <w:pStyle w:val="Normal"/>
              <w:snapToGrid w:val="false"/>
              <w:spacing w:before="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  <w:t>+ Inventory (?)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spacing w:before="0" w:after="60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spacing w:before="0" w:after="60"/>
              <w:rPr>
                <w:sz w:val="16"/>
              </w:rPr>
            </w:pPr>
            <w:r>
              <w:rPr>
                <w:sz w:val="16"/>
              </w:rPr>
              <w:t>Actual less than book?</w:t>
            </w:r>
          </w:p>
        </w:tc>
      </w:tr>
    </w:tbl>
    <w:p>
      <w:pPr>
        <w:pStyle w:val="Normal"/>
        <w:spacing w:before="0" w:after="6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6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Legal/Regulatory:</w:t>
      </w:r>
    </w:p>
    <w:p>
      <w:pPr>
        <w:pStyle w:val="Normal"/>
        <w:numPr>
          <w:ilvl w:val="0"/>
          <w:numId w:val="5"/>
        </w:numPr>
        <w:spacing w:before="0" w:after="60"/>
        <w:rPr>
          <w:sz w:val="22"/>
        </w:rPr>
      </w:pPr>
      <w:r>
        <w:rPr>
          <w:sz w:val="22"/>
        </w:rPr>
        <w:t>Small $ savings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Couple of lawyers (?)</w:t>
      </w:r>
    </w:p>
    <w:p>
      <w:pPr>
        <w:pStyle w:val="Normal"/>
        <w:numPr>
          <w:ilvl w:val="0"/>
          <w:numId w:val="5"/>
        </w:numPr>
        <w:spacing w:before="0" w:after="60"/>
        <w:rPr>
          <w:sz w:val="22"/>
        </w:rPr>
      </w:pPr>
      <w:r>
        <w:rPr>
          <w:sz w:val="22"/>
        </w:rPr>
        <w:t>Synergies + best practices</w:t>
      </w:r>
    </w:p>
    <w:p>
      <w:pPr>
        <w:pStyle w:val="Normal"/>
        <w:spacing w:before="0" w:after="60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</w:r>
  </w:p>
  <w:p>
    <w:pPr>
      <w:pStyle w:val="Footer"/>
      <w:rPr/>
    </w:pPr>
    <w:r>
      <w:rPr>
        <w:sz w:val="16"/>
      </w:rPr>
      <w:t>Offsite Flipcharts Sep16.doc   9/16/99</w:t>
      <w:tab/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\* ARABIC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  <w:t>Flip Charts – September 16, 1999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  <w:color w:val="auto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  <w:color w:val="auto"/>
    </w:rPr>
  </w:style>
  <w:style w:type="character" w:styleId="WW8Num23z0">
    <w:name w:val="WW8Num23z0"/>
    <w:qFormat/>
    <w:rPr>
      <w:rFonts w:ascii="Symbol" w:hAnsi="Symbol" w:cs="Symbol"/>
      <w:color w:val="auto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  <w:color w:val="auto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  <w:color w:val="auto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  <w:color w:val="auto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color w:val="auto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color w:val="auto"/>
    </w:rPr>
  </w:style>
  <w:style w:type="character" w:styleId="WW8Num49z0">
    <w:name w:val="WW8Num49z0"/>
    <w:qFormat/>
    <w:rPr>
      <w:rFonts w:ascii="Symbol" w:hAnsi="Symbol" w:cs="Symbol"/>
      <w:color w:val="auto"/>
    </w:rPr>
  </w:style>
  <w:style w:type="character" w:styleId="WW8Num50z0">
    <w:name w:val="WW8Num50z0"/>
    <w:qFormat/>
    <w:rPr>
      <w:rFonts w:ascii="Symbol" w:hAnsi="Symbol" w:cs="Symbol"/>
      <w:color w:val="auto"/>
    </w:rPr>
  </w:style>
  <w:style w:type="character" w:styleId="WW8Num51z0">
    <w:name w:val="WW8Num51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1999-09-16T18:57:00Z</dcterms:created>
  <dc:creator>Roger Sumlin</dc:creator>
  <dc:description/>
  <dc:language>en-CA</dc:language>
  <cp:lastModifiedBy>DJAKOVL</cp:lastModifiedBy>
  <cp:lastPrinted>1999-09-16T17:16:00Z</cp:lastPrinted>
  <dcterms:modified xsi:type="dcterms:W3CDTF">1999-09-16T19:47:00Z</dcterms:modified>
  <cp:revision>9</cp:revision>
  <dc:subject/>
  <dc:title>Flip Chart Outputs: Opers Officer Meeting 9/2/99</dc:title>
</cp:coreProperties>
</file>