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jc w:val="end"/>
        <w:rPr>
          <w:sz w:val="22"/>
        </w:rPr>
      </w:pPr>
      <w:r>
        <w:rPr>
          <w:sz w:val="22"/>
        </w:rPr>
        <w:fldChar w:fldCharType="begin"/>
      </w:r>
      <w:r>
        <w:rPr>
          <w:sz w:val="22"/>
        </w:rPr>
        <w:instrText xml:space="preserve"> DATE \@"M\/d\/yyyy" </w:instrText>
      </w:r>
      <w:r>
        <w:rPr>
          <w:sz w:val="22"/>
        </w:rPr>
        <w:fldChar w:fldCharType="separate"/>
      </w:r>
      <w:r>
        <w:rPr>
          <w:sz w:val="22"/>
        </w:rPr>
        <w:t>9/28/2025</w:t>
      </w:r>
      <w:r>
        <w:rPr>
          <w:sz w:val="22"/>
        </w:rPr>
        <w:fldChar w:fldCharType="end"/>
      </w:r>
    </w:p>
    <w:p>
      <w:pPr>
        <w:pStyle w:val="Heading"/>
        <w:rPr>
          <w:sz w:val="24"/>
        </w:rPr>
      </w:pPr>
      <w:r>
        <w:rPr>
          <w:sz w:val="24"/>
        </w:rPr>
        <w:t>ENRONONLINE</w:t>
      </w:r>
    </w:p>
    <w:p>
      <w:pPr>
        <w:pStyle w:val="Heading"/>
        <w:rPr>
          <w:sz w:val="24"/>
        </w:rPr>
      </w:pPr>
      <w:r>
        <w:rPr>
          <w:sz w:val="24"/>
        </w:rPr>
        <w:t>CONFIDENTIALITY AGREEMENTS</w:t>
      </w:r>
    </w:p>
    <w:p>
      <w:pPr>
        <w:pStyle w:val="Normal"/>
        <w:jc w:val="center"/>
        <w:rPr>
          <w:b/>
          <w:sz w:val="22"/>
        </w:rPr>
      </w:pPr>
      <w:r>
        <w:rPr>
          <w:b/>
          <w:sz w:val="22"/>
        </w:rPr>
      </w:r>
    </w:p>
    <w:tbl>
      <w:tblPr>
        <w:tblW w:w="14418" w:type="dxa"/>
        <w:jc w:val="start"/>
        <w:tblInd w:w="0" w:type="dxa"/>
        <w:tblLayout w:type="fixed"/>
        <w:tblCellMar>
          <w:top w:w="0" w:type="dxa"/>
          <w:start w:w="108" w:type="dxa"/>
          <w:bottom w:w="0" w:type="dxa"/>
          <w:end w:w="108" w:type="dxa"/>
        </w:tblCellMar>
      </w:tblPr>
      <w:tblGrid>
        <w:gridCol w:w="648"/>
        <w:gridCol w:w="3150"/>
        <w:gridCol w:w="1080"/>
        <w:gridCol w:w="1440"/>
        <w:gridCol w:w="1260"/>
        <w:gridCol w:w="3690"/>
        <w:gridCol w:w="3150"/>
      </w:tblGrid>
      <w:tr>
        <w:trPr>
          <w:tblHeader w:val="true"/>
        </w:trPr>
        <w:tc>
          <w:tcPr>
            <w:tcW w:w="648" w:type="dxa"/>
            <w:tcBorders>
              <w:top w:val="single" w:sz="6" w:space="0" w:color="000000"/>
              <w:start w:val="single" w:sz="6" w:space="0" w:color="000000"/>
              <w:bottom w:val="single" w:sz="6" w:space="0" w:color="000000"/>
              <w:end w:val="single" w:sz="6" w:space="0" w:color="000000"/>
            </w:tcBorders>
            <w:shd w:fill="E5E5E5" w:val="clear"/>
          </w:tcPr>
          <w:p>
            <w:pPr>
              <w:pStyle w:val="Normal"/>
              <w:jc w:val="center"/>
              <w:rPr>
                <w:b/>
                <w:sz w:val="22"/>
              </w:rPr>
            </w:pPr>
            <w:r>
              <w:rPr>
                <w:b/>
                <w:sz w:val="22"/>
              </w:rPr>
              <w:t>No.</w:t>
            </w:r>
          </w:p>
        </w:tc>
        <w:tc>
          <w:tcPr>
            <w:tcW w:w="3150" w:type="dxa"/>
            <w:tcBorders>
              <w:top w:val="single" w:sz="6" w:space="0" w:color="000000"/>
              <w:start w:val="single" w:sz="6" w:space="0" w:color="000000"/>
              <w:bottom w:val="single" w:sz="6" w:space="0" w:color="000000"/>
              <w:end w:val="single" w:sz="6" w:space="0" w:color="000000"/>
            </w:tcBorders>
            <w:shd w:fill="E5E5E5" w:val="clear"/>
          </w:tcPr>
          <w:p>
            <w:pPr>
              <w:pStyle w:val="Heading1"/>
              <w:ind w:hanging="0" w:start="0"/>
              <w:jc w:val="center"/>
              <w:rPr>
                <w:sz w:val="22"/>
              </w:rPr>
            </w:pPr>
            <w:r>
              <w:rPr>
                <w:sz w:val="22"/>
              </w:rPr>
              <w:t>Counterparty</w:t>
            </w:r>
          </w:p>
        </w:tc>
        <w:tc>
          <w:tcPr>
            <w:tcW w:w="1080" w:type="dxa"/>
            <w:tcBorders>
              <w:top w:val="single" w:sz="6" w:space="0" w:color="000000"/>
              <w:start w:val="single" w:sz="6" w:space="0" w:color="000000"/>
              <w:bottom w:val="single" w:sz="6" w:space="0" w:color="000000"/>
              <w:end w:val="single" w:sz="6" w:space="0" w:color="000000"/>
            </w:tcBorders>
            <w:shd w:fill="E5E5E5" w:val="clear"/>
          </w:tcPr>
          <w:p>
            <w:pPr>
              <w:pStyle w:val="Heading2"/>
              <w:ind w:hanging="0" w:start="0"/>
              <w:rPr>
                <w:sz w:val="22"/>
              </w:rPr>
            </w:pPr>
            <w:r>
              <w:rPr>
                <w:sz w:val="22"/>
              </w:rPr>
              <w:t>Date</w:t>
            </w:r>
          </w:p>
        </w:tc>
        <w:tc>
          <w:tcPr>
            <w:tcW w:w="1440" w:type="dxa"/>
            <w:tcBorders>
              <w:top w:val="single" w:sz="6" w:space="0" w:color="000000"/>
              <w:start w:val="single" w:sz="6" w:space="0" w:color="000000"/>
              <w:bottom w:val="single" w:sz="6" w:space="0" w:color="000000"/>
              <w:end w:val="single" w:sz="6" w:space="0" w:color="000000"/>
            </w:tcBorders>
            <w:shd w:fill="E5E5E5" w:val="clear"/>
          </w:tcPr>
          <w:p>
            <w:pPr>
              <w:pStyle w:val="Heading2"/>
              <w:ind w:hanging="0" w:start="0"/>
              <w:rPr>
                <w:sz w:val="22"/>
              </w:rPr>
            </w:pPr>
            <w:r>
              <w:rPr>
                <w:sz w:val="22"/>
              </w:rPr>
              <w:t>Protected</w:t>
            </w:r>
          </w:p>
          <w:p>
            <w:pPr>
              <w:pStyle w:val="Heading2"/>
              <w:ind w:hanging="0" w:start="0"/>
              <w:rPr>
                <w:sz w:val="22"/>
              </w:rPr>
            </w:pPr>
            <w:r>
              <w:rPr>
                <w:sz w:val="22"/>
              </w:rPr>
              <w:t>Party</w:t>
            </w:r>
          </w:p>
        </w:tc>
        <w:tc>
          <w:tcPr>
            <w:tcW w:w="1260" w:type="dxa"/>
            <w:tcBorders>
              <w:top w:val="single" w:sz="6" w:space="0" w:color="000000"/>
              <w:start w:val="single" w:sz="6" w:space="0" w:color="000000"/>
              <w:bottom w:val="single" w:sz="6" w:space="0" w:color="000000"/>
              <w:end w:val="single" w:sz="6" w:space="0" w:color="000000"/>
            </w:tcBorders>
            <w:shd w:fill="E5E5E5" w:val="clear"/>
          </w:tcPr>
          <w:p>
            <w:pPr>
              <w:pStyle w:val="Heading2"/>
              <w:ind w:hanging="0" w:start="0"/>
              <w:rPr>
                <w:sz w:val="22"/>
              </w:rPr>
            </w:pPr>
            <w:r>
              <w:rPr>
                <w:sz w:val="22"/>
              </w:rPr>
              <w:t>Executed</w:t>
            </w:r>
          </w:p>
        </w:tc>
        <w:tc>
          <w:tcPr>
            <w:tcW w:w="3690" w:type="dxa"/>
            <w:tcBorders>
              <w:top w:val="single" w:sz="6" w:space="0" w:color="000000"/>
              <w:start w:val="single" w:sz="6" w:space="0" w:color="000000"/>
              <w:bottom w:val="single" w:sz="6" w:space="0" w:color="000000"/>
              <w:end w:val="single" w:sz="6" w:space="0" w:color="000000"/>
            </w:tcBorders>
            <w:shd w:fill="E5E5E5" w:val="clear"/>
          </w:tcPr>
          <w:p>
            <w:pPr>
              <w:pStyle w:val="Heading2"/>
              <w:ind w:hanging="0" w:start="0"/>
              <w:rPr>
                <w:sz w:val="22"/>
              </w:rPr>
            </w:pPr>
            <w:r>
              <w:rPr>
                <w:sz w:val="22"/>
              </w:rPr>
              <w:t>Comments</w:t>
            </w:r>
          </w:p>
        </w:tc>
        <w:tc>
          <w:tcPr>
            <w:tcW w:w="3150" w:type="dxa"/>
            <w:tcBorders>
              <w:top w:val="single" w:sz="6" w:space="0" w:color="000000"/>
              <w:start w:val="single" w:sz="6" w:space="0" w:color="000000"/>
              <w:bottom w:val="single" w:sz="6" w:space="0" w:color="000000"/>
              <w:end w:val="single" w:sz="6" w:space="0" w:color="000000"/>
            </w:tcBorders>
            <w:shd w:fill="E5E5E5" w:val="clear"/>
          </w:tcPr>
          <w:p>
            <w:pPr>
              <w:pStyle w:val="Heading2"/>
              <w:ind w:hanging="0" w:start="0"/>
              <w:rPr>
                <w:sz w:val="22"/>
              </w:rPr>
            </w:pPr>
            <w:r>
              <w:rPr>
                <w:sz w:val="22"/>
              </w:rPr>
              <w:t>Dealmaker</w:t>
            </w:r>
          </w:p>
        </w:tc>
      </w:tr>
      <w:tr>
        <w:trPr/>
        <w:tc>
          <w:tcPr>
            <w:tcW w:w="648" w:type="dxa"/>
            <w:tcBorders>
              <w:top w:val="single" w:sz="6" w:space="0" w:color="000000"/>
              <w:start w:val="single" w:sz="6" w:space="0" w:color="000000"/>
              <w:bottom w:val="single" w:sz="6" w:space="0" w:color="000000"/>
              <w:end w:val="single" w:sz="6" w:space="0" w:color="000000"/>
            </w:tcBorders>
          </w:tcPr>
          <w:p>
            <w:pPr>
              <w:pStyle w:val="Normal"/>
              <w:numPr>
                <w:ilvl w:val="0"/>
                <w:numId w:val="2"/>
              </w:numPr>
              <w:snapToGrid w:val="false"/>
              <w:jc w:val="end"/>
              <w:rPr>
                <w:sz w:val="22"/>
              </w:rPr>
            </w:pPr>
            <w:r>
              <w:rPr>
                <w:sz w:val="22"/>
              </w:rPr>
            </w:r>
          </w:p>
        </w:tc>
        <w:tc>
          <w:tcPr>
            <w:tcW w:w="3150" w:type="dxa"/>
            <w:tcBorders>
              <w:top w:val="single" w:sz="6" w:space="0" w:color="000000"/>
              <w:start w:val="single" w:sz="6" w:space="0" w:color="000000"/>
              <w:bottom w:val="single" w:sz="6" w:space="0" w:color="000000"/>
              <w:end w:val="single" w:sz="6" w:space="0" w:color="000000"/>
            </w:tcBorders>
          </w:tcPr>
          <w:p>
            <w:pPr>
              <w:pStyle w:val="Normal"/>
              <w:jc w:val="both"/>
              <w:rPr>
                <w:sz w:val="22"/>
              </w:rPr>
            </w:pPr>
            <w:r>
              <w:rPr>
                <w:sz w:val="22"/>
              </w:rPr>
              <w:t>AccuWeather, Inc.</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sz w:val="22"/>
              </w:rPr>
            </w:pPr>
            <w:r>
              <w:rPr>
                <w:sz w:val="22"/>
              </w:rPr>
              <w:t>04/05/00</w:t>
            </w:r>
          </w:p>
        </w:tc>
        <w:tc>
          <w:tcPr>
            <w:tcW w:w="1440" w:type="dxa"/>
            <w:tcBorders>
              <w:top w:val="single" w:sz="6" w:space="0" w:color="000000"/>
              <w:start w:val="single" w:sz="6" w:space="0" w:color="000000"/>
              <w:bottom w:val="single" w:sz="6" w:space="0" w:color="000000"/>
              <w:end w:val="single" w:sz="6" w:space="0" w:color="000000"/>
            </w:tcBorders>
          </w:tcPr>
          <w:p>
            <w:pPr>
              <w:pStyle w:val="Heading3"/>
              <w:ind w:hanging="0" w:start="0"/>
              <w:rPr>
                <w:sz w:val="22"/>
              </w:rPr>
            </w:pPr>
            <w:r>
              <w:rPr>
                <w:sz w:val="22"/>
              </w:rPr>
              <w:t>Enron</w:t>
            </w:r>
          </w:p>
        </w:tc>
        <w:tc>
          <w:tcPr>
            <w:tcW w:w="1260" w:type="dxa"/>
            <w:tcBorders>
              <w:top w:val="single" w:sz="6" w:space="0" w:color="000000"/>
              <w:start w:val="single" w:sz="6" w:space="0" w:color="000000"/>
              <w:bottom w:val="single" w:sz="6" w:space="0" w:color="000000"/>
              <w:end w:val="single" w:sz="6" w:space="0" w:color="000000"/>
            </w:tcBorders>
          </w:tcPr>
          <w:p>
            <w:pPr>
              <w:pStyle w:val="Heading3"/>
              <w:ind w:hanging="0" w:start="0"/>
              <w:rPr>
                <w:sz w:val="22"/>
              </w:rPr>
            </w:pPr>
            <w:r>
              <w:rPr>
                <w:sz w:val="22"/>
              </w:rPr>
              <w:t>Y</w:t>
            </w:r>
          </w:p>
        </w:tc>
        <w:tc>
          <w:tcPr>
            <w:tcW w:w="369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sz w:val="22"/>
              </w:rPr>
            </w:pPr>
            <w:r>
              <w:rPr>
                <w:sz w:val="22"/>
              </w:rPr>
            </w:r>
          </w:p>
        </w:tc>
        <w:tc>
          <w:tcPr>
            <w:tcW w:w="3150" w:type="dxa"/>
            <w:tcBorders>
              <w:top w:val="single" w:sz="6" w:space="0" w:color="000000"/>
              <w:start w:val="single" w:sz="6" w:space="0" w:color="000000"/>
              <w:bottom w:val="single" w:sz="6" w:space="0" w:color="000000"/>
              <w:end w:val="single" w:sz="6" w:space="0" w:color="000000"/>
            </w:tcBorders>
          </w:tcPr>
          <w:p>
            <w:pPr>
              <w:pStyle w:val="Normal"/>
              <w:jc w:val="both"/>
              <w:rPr>
                <w:sz w:val="22"/>
              </w:rPr>
            </w:pPr>
            <w:r>
              <w:rPr>
                <w:sz w:val="22"/>
              </w:rPr>
              <w:t>Rahil Jafry</w:t>
            </w:r>
          </w:p>
        </w:tc>
      </w:tr>
      <w:tr>
        <w:trPr/>
        <w:tc>
          <w:tcPr>
            <w:tcW w:w="648" w:type="dxa"/>
            <w:tcBorders>
              <w:top w:val="single" w:sz="6" w:space="0" w:color="000000"/>
              <w:start w:val="single" w:sz="6" w:space="0" w:color="000000"/>
              <w:bottom w:val="single" w:sz="6" w:space="0" w:color="000000"/>
              <w:end w:val="single" w:sz="6" w:space="0" w:color="000000"/>
            </w:tcBorders>
          </w:tcPr>
          <w:p>
            <w:pPr>
              <w:pStyle w:val="Normal"/>
              <w:numPr>
                <w:ilvl w:val="0"/>
                <w:numId w:val="2"/>
              </w:numPr>
              <w:snapToGrid w:val="false"/>
              <w:jc w:val="end"/>
              <w:rPr>
                <w:sz w:val="22"/>
              </w:rPr>
            </w:pPr>
            <w:r>
              <w:rPr>
                <w:sz w:val="22"/>
              </w:rPr>
            </w:r>
          </w:p>
        </w:tc>
        <w:tc>
          <w:tcPr>
            <w:tcW w:w="3150" w:type="dxa"/>
            <w:tcBorders>
              <w:top w:val="single" w:sz="6" w:space="0" w:color="000000"/>
              <w:start w:val="single" w:sz="6" w:space="0" w:color="000000"/>
              <w:bottom w:val="single" w:sz="6" w:space="0" w:color="000000"/>
              <w:end w:val="single" w:sz="6" w:space="0" w:color="000000"/>
            </w:tcBorders>
          </w:tcPr>
          <w:p>
            <w:pPr>
              <w:pStyle w:val="Normal"/>
              <w:jc w:val="both"/>
              <w:rPr>
                <w:sz w:val="22"/>
              </w:rPr>
            </w:pPr>
            <w:r>
              <w:rPr>
                <w:sz w:val="22"/>
              </w:rPr>
              <w:t>Aether Systems Incorporated</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sz w:val="22"/>
              </w:rPr>
            </w:pPr>
            <w:r>
              <w:rPr>
                <w:sz w:val="22"/>
              </w:rPr>
              <w:t>05/12/00</w:t>
            </w:r>
          </w:p>
        </w:tc>
        <w:tc>
          <w:tcPr>
            <w:tcW w:w="1440" w:type="dxa"/>
            <w:tcBorders>
              <w:top w:val="single" w:sz="6" w:space="0" w:color="000000"/>
              <w:start w:val="single" w:sz="6" w:space="0" w:color="000000"/>
              <w:bottom w:val="single" w:sz="6" w:space="0" w:color="000000"/>
              <w:end w:val="single" w:sz="6" w:space="0" w:color="000000"/>
            </w:tcBorders>
          </w:tcPr>
          <w:p>
            <w:pPr>
              <w:pStyle w:val="Heading3"/>
              <w:ind w:hanging="0" w:start="0"/>
              <w:rPr>
                <w:sz w:val="22"/>
              </w:rPr>
            </w:pPr>
            <w:r>
              <w:rPr>
                <w:sz w:val="22"/>
              </w:rPr>
              <w:t>Bilateral</w:t>
            </w:r>
          </w:p>
        </w:tc>
        <w:tc>
          <w:tcPr>
            <w:tcW w:w="1260" w:type="dxa"/>
            <w:tcBorders>
              <w:top w:val="single" w:sz="6" w:space="0" w:color="000000"/>
              <w:start w:val="single" w:sz="6" w:space="0" w:color="000000"/>
              <w:bottom w:val="single" w:sz="6" w:space="0" w:color="000000"/>
              <w:end w:val="single" w:sz="6" w:space="0" w:color="000000"/>
            </w:tcBorders>
          </w:tcPr>
          <w:p>
            <w:pPr>
              <w:pStyle w:val="Heading3"/>
              <w:ind w:hanging="0" w:start="0"/>
              <w:rPr>
                <w:sz w:val="22"/>
              </w:rPr>
            </w:pPr>
            <w:r>
              <w:rPr>
                <w:sz w:val="22"/>
              </w:rPr>
              <w:t>Y</w:t>
            </w:r>
          </w:p>
        </w:tc>
        <w:tc>
          <w:tcPr>
            <w:tcW w:w="369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sz w:val="22"/>
              </w:rPr>
            </w:pPr>
            <w:r>
              <w:rPr>
                <w:sz w:val="22"/>
              </w:rPr>
            </w:r>
          </w:p>
        </w:tc>
        <w:tc>
          <w:tcPr>
            <w:tcW w:w="3150" w:type="dxa"/>
            <w:tcBorders>
              <w:top w:val="single" w:sz="6" w:space="0" w:color="000000"/>
              <w:start w:val="single" w:sz="6" w:space="0" w:color="000000"/>
              <w:bottom w:val="single" w:sz="6" w:space="0" w:color="000000"/>
              <w:end w:val="single" w:sz="6" w:space="0" w:color="000000"/>
            </w:tcBorders>
          </w:tcPr>
          <w:p>
            <w:pPr>
              <w:pStyle w:val="Normal"/>
              <w:jc w:val="both"/>
              <w:rPr>
                <w:sz w:val="22"/>
              </w:rPr>
            </w:pPr>
            <w:r>
              <w:rPr>
                <w:sz w:val="22"/>
              </w:rPr>
              <w:t>Teresa Smith</w:t>
            </w:r>
          </w:p>
        </w:tc>
      </w:tr>
      <w:tr>
        <w:trPr/>
        <w:tc>
          <w:tcPr>
            <w:tcW w:w="648" w:type="dxa"/>
            <w:tcBorders>
              <w:top w:val="single" w:sz="6" w:space="0" w:color="000000"/>
              <w:start w:val="single" w:sz="6" w:space="0" w:color="000000"/>
              <w:bottom w:val="single" w:sz="6" w:space="0" w:color="000000"/>
              <w:end w:val="single" w:sz="6" w:space="0" w:color="000000"/>
            </w:tcBorders>
          </w:tcPr>
          <w:p>
            <w:pPr>
              <w:pStyle w:val="Normal"/>
              <w:numPr>
                <w:ilvl w:val="0"/>
                <w:numId w:val="2"/>
              </w:numPr>
              <w:snapToGrid w:val="false"/>
              <w:jc w:val="end"/>
              <w:rPr>
                <w:sz w:val="22"/>
              </w:rPr>
            </w:pPr>
            <w:r>
              <w:rPr>
                <w:sz w:val="22"/>
              </w:rPr>
            </w:r>
          </w:p>
        </w:tc>
        <w:tc>
          <w:tcPr>
            <w:tcW w:w="3150" w:type="dxa"/>
            <w:tcBorders>
              <w:top w:val="single" w:sz="6" w:space="0" w:color="000000"/>
              <w:start w:val="single" w:sz="6" w:space="0" w:color="000000"/>
              <w:bottom w:val="single" w:sz="6" w:space="0" w:color="000000"/>
              <w:end w:val="single" w:sz="6" w:space="0" w:color="000000"/>
            </w:tcBorders>
          </w:tcPr>
          <w:p>
            <w:pPr>
              <w:pStyle w:val="Normal"/>
              <w:jc w:val="both"/>
              <w:rPr>
                <w:sz w:val="22"/>
              </w:rPr>
            </w:pPr>
            <w:r>
              <w:rPr>
                <w:sz w:val="22"/>
              </w:rPr>
              <w:t>Altra Electronic Trading Services, Inc.</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sz w:val="22"/>
              </w:rPr>
            </w:pPr>
            <w:r>
              <w:rPr>
                <w:sz w:val="22"/>
              </w:rPr>
              <w:t>05/29/00</w:t>
            </w:r>
          </w:p>
        </w:tc>
        <w:tc>
          <w:tcPr>
            <w:tcW w:w="1440" w:type="dxa"/>
            <w:tcBorders>
              <w:top w:val="single" w:sz="6" w:space="0" w:color="000000"/>
              <w:start w:val="single" w:sz="6" w:space="0" w:color="000000"/>
              <w:bottom w:val="single" w:sz="6" w:space="0" w:color="000000"/>
              <w:end w:val="single" w:sz="6" w:space="0" w:color="000000"/>
            </w:tcBorders>
          </w:tcPr>
          <w:p>
            <w:pPr>
              <w:pStyle w:val="Heading3"/>
              <w:ind w:hanging="0" w:start="0"/>
              <w:rPr>
                <w:sz w:val="22"/>
              </w:rPr>
            </w:pPr>
            <w:r>
              <w:rPr>
                <w:sz w:val="22"/>
              </w:rPr>
              <w:t>Bilateral</w:t>
            </w:r>
          </w:p>
        </w:tc>
        <w:tc>
          <w:tcPr>
            <w:tcW w:w="1260" w:type="dxa"/>
            <w:tcBorders>
              <w:top w:val="single" w:sz="6" w:space="0" w:color="000000"/>
              <w:start w:val="single" w:sz="6" w:space="0" w:color="000000"/>
              <w:bottom w:val="single" w:sz="6" w:space="0" w:color="000000"/>
              <w:end w:val="single" w:sz="6" w:space="0" w:color="000000"/>
            </w:tcBorders>
          </w:tcPr>
          <w:p>
            <w:pPr>
              <w:pStyle w:val="Heading3"/>
              <w:ind w:hanging="0" w:start="0"/>
              <w:rPr>
                <w:sz w:val="22"/>
              </w:rPr>
            </w:pPr>
            <w:r>
              <w:rPr>
                <w:sz w:val="22"/>
              </w:rPr>
              <w:t>Y</w:t>
            </w:r>
          </w:p>
        </w:tc>
        <w:tc>
          <w:tcPr>
            <w:tcW w:w="369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sz w:val="22"/>
              </w:rPr>
            </w:pPr>
            <w:r>
              <w:rPr>
                <w:sz w:val="22"/>
              </w:rPr>
            </w:r>
          </w:p>
        </w:tc>
        <w:tc>
          <w:tcPr>
            <w:tcW w:w="3150" w:type="dxa"/>
            <w:tcBorders>
              <w:top w:val="single" w:sz="6" w:space="0" w:color="000000"/>
              <w:start w:val="single" w:sz="6" w:space="0" w:color="000000"/>
              <w:bottom w:val="single" w:sz="6" w:space="0" w:color="000000"/>
              <w:end w:val="single" w:sz="6" w:space="0" w:color="000000"/>
            </w:tcBorders>
          </w:tcPr>
          <w:p>
            <w:pPr>
              <w:pStyle w:val="Normal"/>
              <w:jc w:val="both"/>
              <w:rPr>
                <w:sz w:val="22"/>
              </w:rPr>
            </w:pPr>
            <w:r>
              <w:rPr>
                <w:sz w:val="22"/>
              </w:rPr>
              <w:t>Louise Kitchen</w:t>
            </w:r>
          </w:p>
        </w:tc>
      </w:tr>
      <w:tr>
        <w:trPr/>
        <w:tc>
          <w:tcPr>
            <w:tcW w:w="648" w:type="dxa"/>
            <w:tcBorders>
              <w:top w:val="single" w:sz="6" w:space="0" w:color="000000"/>
              <w:start w:val="single" w:sz="6" w:space="0" w:color="000000"/>
              <w:bottom w:val="single" w:sz="6" w:space="0" w:color="000000"/>
              <w:end w:val="single" w:sz="6" w:space="0" w:color="000000"/>
            </w:tcBorders>
          </w:tcPr>
          <w:p>
            <w:pPr>
              <w:pStyle w:val="Normal"/>
              <w:numPr>
                <w:ilvl w:val="0"/>
                <w:numId w:val="2"/>
              </w:numPr>
              <w:snapToGrid w:val="false"/>
              <w:jc w:val="end"/>
              <w:rPr>
                <w:sz w:val="22"/>
              </w:rPr>
            </w:pPr>
            <w:r>
              <w:rPr>
                <w:sz w:val="22"/>
              </w:rPr>
            </w:r>
          </w:p>
        </w:tc>
        <w:tc>
          <w:tcPr>
            <w:tcW w:w="3150" w:type="dxa"/>
            <w:tcBorders>
              <w:top w:val="single" w:sz="6" w:space="0" w:color="000000"/>
              <w:start w:val="single" w:sz="6" w:space="0" w:color="000000"/>
              <w:bottom w:val="single" w:sz="6" w:space="0" w:color="000000"/>
              <w:end w:val="single" w:sz="6" w:space="0" w:color="000000"/>
            </w:tcBorders>
          </w:tcPr>
          <w:p>
            <w:pPr>
              <w:pStyle w:val="Normal"/>
              <w:jc w:val="both"/>
              <w:rPr>
                <w:sz w:val="22"/>
              </w:rPr>
            </w:pPr>
            <w:r>
              <w:rPr>
                <w:sz w:val="22"/>
              </w:rPr>
              <w:t>Cysive, Inc.</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sz w:val="22"/>
              </w:rPr>
            </w:pPr>
            <w:r>
              <w:rPr>
                <w:sz w:val="22"/>
              </w:rPr>
              <w:t>05/12/00</w:t>
            </w:r>
          </w:p>
        </w:tc>
        <w:tc>
          <w:tcPr>
            <w:tcW w:w="1440" w:type="dxa"/>
            <w:tcBorders>
              <w:top w:val="single" w:sz="6" w:space="0" w:color="000000"/>
              <w:start w:val="single" w:sz="6" w:space="0" w:color="000000"/>
              <w:bottom w:val="single" w:sz="6" w:space="0" w:color="000000"/>
              <w:end w:val="single" w:sz="6" w:space="0" w:color="000000"/>
            </w:tcBorders>
          </w:tcPr>
          <w:p>
            <w:pPr>
              <w:pStyle w:val="Heading3"/>
              <w:ind w:hanging="0" w:start="0"/>
              <w:rPr>
                <w:sz w:val="22"/>
              </w:rPr>
            </w:pPr>
            <w:r>
              <w:rPr>
                <w:sz w:val="22"/>
              </w:rPr>
              <w:t>Bilateral</w:t>
            </w:r>
          </w:p>
        </w:tc>
        <w:tc>
          <w:tcPr>
            <w:tcW w:w="1260" w:type="dxa"/>
            <w:tcBorders>
              <w:top w:val="single" w:sz="6" w:space="0" w:color="000000"/>
              <w:start w:val="single" w:sz="6" w:space="0" w:color="000000"/>
              <w:bottom w:val="single" w:sz="6" w:space="0" w:color="000000"/>
              <w:end w:val="single" w:sz="6" w:space="0" w:color="000000"/>
            </w:tcBorders>
          </w:tcPr>
          <w:p>
            <w:pPr>
              <w:pStyle w:val="Heading3"/>
              <w:ind w:hanging="0" w:start="0"/>
              <w:rPr>
                <w:sz w:val="22"/>
              </w:rPr>
            </w:pPr>
            <w:r>
              <w:rPr>
                <w:sz w:val="22"/>
              </w:rPr>
              <w:t>Y</w:t>
            </w:r>
          </w:p>
        </w:tc>
        <w:tc>
          <w:tcPr>
            <w:tcW w:w="369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sz w:val="22"/>
              </w:rPr>
            </w:pPr>
            <w:r>
              <w:rPr>
                <w:sz w:val="22"/>
              </w:rPr>
            </w:r>
          </w:p>
        </w:tc>
        <w:tc>
          <w:tcPr>
            <w:tcW w:w="3150" w:type="dxa"/>
            <w:tcBorders>
              <w:top w:val="single" w:sz="6" w:space="0" w:color="000000"/>
              <w:start w:val="single" w:sz="6" w:space="0" w:color="000000"/>
              <w:bottom w:val="single" w:sz="6" w:space="0" w:color="000000"/>
              <w:end w:val="single" w:sz="6" w:space="0" w:color="000000"/>
            </w:tcBorders>
          </w:tcPr>
          <w:p>
            <w:pPr>
              <w:pStyle w:val="Normal"/>
              <w:jc w:val="both"/>
              <w:rPr>
                <w:sz w:val="22"/>
              </w:rPr>
            </w:pPr>
            <w:r>
              <w:rPr>
                <w:sz w:val="22"/>
              </w:rPr>
              <w:t>Bob Shults</w:t>
            </w:r>
          </w:p>
        </w:tc>
      </w:tr>
      <w:tr>
        <w:trPr/>
        <w:tc>
          <w:tcPr>
            <w:tcW w:w="648" w:type="dxa"/>
            <w:tcBorders>
              <w:top w:val="single" w:sz="6" w:space="0" w:color="000000"/>
              <w:start w:val="single" w:sz="6" w:space="0" w:color="000000"/>
              <w:bottom w:val="single" w:sz="6" w:space="0" w:color="000000"/>
              <w:end w:val="single" w:sz="6" w:space="0" w:color="000000"/>
            </w:tcBorders>
          </w:tcPr>
          <w:p>
            <w:pPr>
              <w:pStyle w:val="Normal"/>
              <w:numPr>
                <w:ilvl w:val="0"/>
                <w:numId w:val="2"/>
              </w:numPr>
              <w:snapToGrid w:val="false"/>
              <w:jc w:val="end"/>
              <w:rPr>
                <w:sz w:val="22"/>
              </w:rPr>
            </w:pPr>
            <w:r>
              <w:rPr>
                <w:sz w:val="22"/>
              </w:rPr>
            </w:r>
          </w:p>
        </w:tc>
        <w:tc>
          <w:tcPr>
            <w:tcW w:w="3150" w:type="dxa"/>
            <w:tcBorders>
              <w:top w:val="single" w:sz="6" w:space="0" w:color="000000"/>
              <w:start w:val="single" w:sz="6" w:space="0" w:color="000000"/>
              <w:bottom w:val="single" w:sz="6" w:space="0" w:color="000000"/>
              <w:end w:val="single" w:sz="6" w:space="0" w:color="000000"/>
            </w:tcBorders>
          </w:tcPr>
          <w:p>
            <w:pPr>
              <w:pStyle w:val="Normal"/>
              <w:jc w:val="both"/>
              <w:rPr>
                <w:sz w:val="22"/>
              </w:rPr>
            </w:pPr>
            <w:r>
              <w:rPr>
                <w:sz w:val="22"/>
              </w:rPr>
              <w:t>D’arcy, Masius, Benton &amp; Bowles Usa, Inc.</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sz w:val="22"/>
              </w:rPr>
            </w:pPr>
            <w:r>
              <w:rPr>
                <w:sz w:val="22"/>
              </w:rPr>
              <w:t>04/27/00</w:t>
            </w:r>
          </w:p>
        </w:tc>
        <w:tc>
          <w:tcPr>
            <w:tcW w:w="1440" w:type="dxa"/>
            <w:tcBorders>
              <w:top w:val="single" w:sz="6" w:space="0" w:color="000000"/>
              <w:start w:val="single" w:sz="6" w:space="0" w:color="000000"/>
              <w:bottom w:val="single" w:sz="6" w:space="0" w:color="000000"/>
              <w:end w:val="single" w:sz="6" w:space="0" w:color="000000"/>
            </w:tcBorders>
          </w:tcPr>
          <w:p>
            <w:pPr>
              <w:pStyle w:val="Heading3"/>
              <w:snapToGrid w:val="false"/>
              <w:ind w:hanging="0" w:start="0"/>
              <w:rPr>
                <w:sz w:val="22"/>
              </w:rPr>
            </w:pPr>
            <w:r>
              <w:rPr>
                <w:sz w:val="22"/>
              </w:rPr>
            </w:r>
          </w:p>
        </w:tc>
        <w:tc>
          <w:tcPr>
            <w:tcW w:w="1260" w:type="dxa"/>
            <w:tcBorders>
              <w:top w:val="single" w:sz="6" w:space="0" w:color="000000"/>
              <w:start w:val="single" w:sz="6" w:space="0" w:color="000000"/>
              <w:bottom w:val="single" w:sz="6" w:space="0" w:color="000000"/>
              <w:end w:val="single" w:sz="6" w:space="0" w:color="000000"/>
            </w:tcBorders>
          </w:tcPr>
          <w:p>
            <w:pPr>
              <w:pStyle w:val="Heading3"/>
              <w:ind w:hanging="0" w:start="0"/>
              <w:rPr>
                <w:sz w:val="22"/>
              </w:rPr>
            </w:pPr>
            <w:r>
              <w:rPr>
                <w:sz w:val="22"/>
              </w:rPr>
              <w:t>N</w:t>
            </w:r>
          </w:p>
        </w:tc>
        <w:tc>
          <w:tcPr>
            <w:tcW w:w="3690" w:type="dxa"/>
            <w:tcBorders>
              <w:top w:val="single" w:sz="6" w:space="0" w:color="000000"/>
              <w:start w:val="single" w:sz="6" w:space="0" w:color="000000"/>
              <w:bottom w:val="single" w:sz="6" w:space="0" w:color="000000"/>
              <w:end w:val="single" w:sz="6" w:space="0" w:color="000000"/>
            </w:tcBorders>
          </w:tcPr>
          <w:p>
            <w:pPr>
              <w:pStyle w:val="Normal"/>
              <w:jc w:val="both"/>
              <w:rPr>
                <w:sz w:val="22"/>
              </w:rPr>
            </w:pPr>
            <w:r>
              <w:rPr>
                <w:sz w:val="22"/>
              </w:rPr>
              <w:t>This is an odd one.  Enron Corp. has a CA in place with their ad agency.  Jason Yang is a subcontractor and EOL wants him bound individually in addition to Corp’s CA.  Carol drafted an amendment letter to the existing CA and emailed it to Kal Shah for transmittal to cpy.</w:t>
            </w:r>
          </w:p>
        </w:tc>
        <w:tc>
          <w:tcPr>
            <w:tcW w:w="3150" w:type="dxa"/>
            <w:tcBorders>
              <w:top w:val="single" w:sz="6" w:space="0" w:color="000000"/>
              <w:start w:val="single" w:sz="6" w:space="0" w:color="000000"/>
              <w:bottom w:val="single" w:sz="6" w:space="0" w:color="000000"/>
              <w:end w:val="single" w:sz="6" w:space="0" w:color="000000"/>
            </w:tcBorders>
          </w:tcPr>
          <w:p>
            <w:pPr>
              <w:pStyle w:val="Normal"/>
              <w:jc w:val="both"/>
              <w:rPr>
                <w:sz w:val="22"/>
              </w:rPr>
            </w:pPr>
            <w:r>
              <w:rPr>
                <w:sz w:val="22"/>
              </w:rPr>
              <w:t>Kal Shah</w:t>
            </w:r>
          </w:p>
        </w:tc>
      </w:tr>
      <w:tr>
        <w:trPr/>
        <w:tc>
          <w:tcPr>
            <w:tcW w:w="648" w:type="dxa"/>
            <w:tcBorders>
              <w:top w:val="single" w:sz="6" w:space="0" w:color="000000"/>
              <w:start w:val="single" w:sz="6" w:space="0" w:color="000000"/>
              <w:bottom w:val="single" w:sz="6" w:space="0" w:color="000000"/>
              <w:end w:val="single" w:sz="6" w:space="0" w:color="000000"/>
            </w:tcBorders>
          </w:tcPr>
          <w:p>
            <w:pPr>
              <w:pStyle w:val="Normal"/>
              <w:numPr>
                <w:ilvl w:val="0"/>
                <w:numId w:val="2"/>
              </w:numPr>
              <w:snapToGrid w:val="false"/>
              <w:jc w:val="end"/>
              <w:rPr>
                <w:sz w:val="22"/>
              </w:rPr>
            </w:pPr>
            <w:r>
              <w:rPr>
                <w:sz w:val="22"/>
              </w:rPr>
            </w:r>
          </w:p>
        </w:tc>
        <w:tc>
          <w:tcPr>
            <w:tcW w:w="3150" w:type="dxa"/>
            <w:tcBorders>
              <w:top w:val="single" w:sz="6" w:space="0" w:color="000000"/>
              <w:start w:val="single" w:sz="6" w:space="0" w:color="000000"/>
              <w:bottom w:val="single" w:sz="6" w:space="0" w:color="000000"/>
              <w:end w:val="single" w:sz="6" w:space="0" w:color="000000"/>
            </w:tcBorders>
          </w:tcPr>
          <w:p>
            <w:pPr>
              <w:pStyle w:val="Normal"/>
              <w:jc w:val="both"/>
              <w:rPr>
                <w:sz w:val="22"/>
              </w:rPr>
            </w:pPr>
            <w:r>
              <w:rPr>
                <w:sz w:val="22"/>
              </w:rPr>
              <w:t>Dow-Jones &amp; Company, Inc.</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sz w:val="22"/>
              </w:rPr>
            </w:pPr>
            <w:r>
              <w:rPr>
                <w:sz w:val="22"/>
              </w:rPr>
              <w:t>05/11/00</w:t>
            </w:r>
          </w:p>
        </w:tc>
        <w:tc>
          <w:tcPr>
            <w:tcW w:w="1440" w:type="dxa"/>
            <w:tcBorders>
              <w:top w:val="single" w:sz="6" w:space="0" w:color="000000"/>
              <w:start w:val="single" w:sz="6" w:space="0" w:color="000000"/>
              <w:bottom w:val="single" w:sz="6" w:space="0" w:color="000000"/>
              <w:end w:val="single" w:sz="6" w:space="0" w:color="000000"/>
            </w:tcBorders>
          </w:tcPr>
          <w:p>
            <w:pPr>
              <w:pStyle w:val="Heading3"/>
              <w:ind w:hanging="0" w:start="0"/>
              <w:rPr>
                <w:sz w:val="22"/>
              </w:rPr>
            </w:pPr>
            <w:r>
              <w:rPr>
                <w:sz w:val="22"/>
              </w:rPr>
              <w:t>Bilateral</w:t>
            </w:r>
          </w:p>
        </w:tc>
        <w:tc>
          <w:tcPr>
            <w:tcW w:w="1260" w:type="dxa"/>
            <w:tcBorders>
              <w:top w:val="single" w:sz="6" w:space="0" w:color="000000"/>
              <w:start w:val="single" w:sz="6" w:space="0" w:color="000000"/>
              <w:bottom w:val="single" w:sz="6" w:space="0" w:color="000000"/>
              <w:end w:val="single" w:sz="6" w:space="0" w:color="000000"/>
            </w:tcBorders>
          </w:tcPr>
          <w:p>
            <w:pPr>
              <w:pStyle w:val="Heading3"/>
              <w:ind w:hanging="0" w:start="0"/>
              <w:rPr>
                <w:sz w:val="22"/>
              </w:rPr>
            </w:pPr>
            <w:r>
              <w:rPr>
                <w:sz w:val="22"/>
              </w:rPr>
              <w:t>Y</w:t>
            </w:r>
          </w:p>
        </w:tc>
        <w:tc>
          <w:tcPr>
            <w:tcW w:w="369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sz w:val="22"/>
              </w:rPr>
            </w:pPr>
            <w:r>
              <w:rPr>
                <w:sz w:val="22"/>
              </w:rPr>
            </w:r>
          </w:p>
        </w:tc>
        <w:tc>
          <w:tcPr>
            <w:tcW w:w="3150" w:type="dxa"/>
            <w:tcBorders>
              <w:top w:val="single" w:sz="6" w:space="0" w:color="000000"/>
              <w:start w:val="single" w:sz="6" w:space="0" w:color="000000"/>
              <w:bottom w:val="single" w:sz="6" w:space="0" w:color="000000"/>
              <w:end w:val="single" w:sz="6" w:space="0" w:color="000000"/>
            </w:tcBorders>
          </w:tcPr>
          <w:p>
            <w:pPr>
              <w:pStyle w:val="Normal"/>
              <w:jc w:val="both"/>
              <w:rPr>
                <w:sz w:val="22"/>
              </w:rPr>
            </w:pPr>
            <w:r>
              <w:rPr>
                <w:sz w:val="22"/>
              </w:rPr>
              <w:t>Dave Samuels</w:t>
            </w:r>
          </w:p>
        </w:tc>
      </w:tr>
      <w:tr>
        <w:trPr/>
        <w:tc>
          <w:tcPr>
            <w:tcW w:w="648" w:type="dxa"/>
            <w:tcBorders>
              <w:top w:val="single" w:sz="6" w:space="0" w:color="000000"/>
              <w:start w:val="single" w:sz="6" w:space="0" w:color="000000"/>
              <w:bottom w:val="single" w:sz="6" w:space="0" w:color="000000"/>
              <w:end w:val="single" w:sz="6" w:space="0" w:color="000000"/>
            </w:tcBorders>
          </w:tcPr>
          <w:p>
            <w:pPr>
              <w:pStyle w:val="Normal"/>
              <w:numPr>
                <w:ilvl w:val="0"/>
                <w:numId w:val="2"/>
              </w:numPr>
              <w:snapToGrid w:val="false"/>
              <w:jc w:val="end"/>
              <w:rPr>
                <w:sz w:val="22"/>
              </w:rPr>
            </w:pPr>
            <w:r>
              <w:rPr>
                <w:sz w:val="22"/>
              </w:rPr>
            </w:r>
          </w:p>
        </w:tc>
        <w:tc>
          <w:tcPr>
            <w:tcW w:w="3150" w:type="dxa"/>
            <w:tcBorders>
              <w:top w:val="single" w:sz="6" w:space="0" w:color="000000"/>
              <w:start w:val="single" w:sz="6" w:space="0" w:color="000000"/>
              <w:bottom w:val="single" w:sz="6" w:space="0" w:color="000000"/>
              <w:end w:val="single" w:sz="6" w:space="0" w:color="000000"/>
            </w:tcBorders>
          </w:tcPr>
          <w:p>
            <w:pPr>
              <w:pStyle w:val="Normal"/>
              <w:jc w:val="both"/>
              <w:rPr>
                <w:sz w:val="22"/>
              </w:rPr>
            </w:pPr>
            <w:r>
              <w:rPr>
                <w:sz w:val="22"/>
              </w:rPr>
              <w:t>Energy Argus Inc.</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sz w:val="22"/>
              </w:rPr>
            </w:pPr>
            <w:r>
              <w:rPr>
                <w:sz w:val="22"/>
              </w:rPr>
              <w:t>04/04/00</w:t>
            </w:r>
          </w:p>
        </w:tc>
        <w:tc>
          <w:tcPr>
            <w:tcW w:w="1440" w:type="dxa"/>
            <w:tcBorders>
              <w:top w:val="single" w:sz="6" w:space="0" w:color="000000"/>
              <w:start w:val="single" w:sz="6" w:space="0" w:color="000000"/>
              <w:bottom w:val="single" w:sz="6" w:space="0" w:color="000000"/>
              <w:end w:val="single" w:sz="6" w:space="0" w:color="000000"/>
            </w:tcBorders>
          </w:tcPr>
          <w:p>
            <w:pPr>
              <w:pStyle w:val="Heading3"/>
              <w:ind w:hanging="0" w:start="0"/>
              <w:rPr>
                <w:sz w:val="22"/>
              </w:rPr>
            </w:pPr>
            <w:r>
              <w:rPr>
                <w:sz w:val="22"/>
              </w:rPr>
              <w:t>Bilateral</w:t>
            </w:r>
          </w:p>
        </w:tc>
        <w:tc>
          <w:tcPr>
            <w:tcW w:w="1260" w:type="dxa"/>
            <w:tcBorders>
              <w:top w:val="single" w:sz="6" w:space="0" w:color="000000"/>
              <w:start w:val="single" w:sz="6" w:space="0" w:color="000000"/>
              <w:bottom w:val="single" w:sz="6" w:space="0" w:color="000000"/>
              <w:end w:val="single" w:sz="6" w:space="0" w:color="000000"/>
            </w:tcBorders>
          </w:tcPr>
          <w:p>
            <w:pPr>
              <w:pStyle w:val="Heading3"/>
              <w:ind w:hanging="0" w:start="0"/>
              <w:rPr>
                <w:sz w:val="22"/>
              </w:rPr>
            </w:pPr>
            <w:r>
              <w:rPr>
                <w:sz w:val="22"/>
              </w:rPr>
              <w:t>Y</w:t>
            </w:r>
          </w:p>
        </w:tc>
        <w:tc>
          <w:tcPr>
            <w:tcW w:w="369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sz w:val="22"/>
              </w:rPr>
            </w:pPr>
            <w:r>
              <w:rPr>
                <w:sz w:val="22"/>
              </w:rPr>
            </w:r>
          </w:p>
        </w:tc>
        <w:tc>
          <w:tcPr>
            <w:tcW w:w="3150" w:type="dxa"/>
            <w:tcBorders>
              <w:top w:val="single" w:sz="6" w:space="0" w:color="000000"/>
              <w:start w:val="single" w:sz="6" w:space="0" w:color="000000"/>
              <w:bottom w:val="single" w:sz="6" w:space="0" w:color="000000"/>
              <w:end w:val="single" w:sz="6" w:space="0" w:color="000000"/>
            </w:tcBorders>
          </w:tcPr>
          <w:p>
            <w:pPr>
              <w:pStyle w:val="Normal"/>
              <w:jc w:val="both"/>
              <w:rPr>
                <w:sz w:val="22"/>
              </w:rPr>
            </w:pPr>
            <w:r>
              <w:rPr>
                <w:sz w:val="22"/>
              </w:rPr>
              <w:t>Dave Samuels</w:t>
            </w:r>
          </w:p>
        </w:tc>
      </w:tr>
      <w:tr>
        <w:trPr/>
        <w:tc>
          <w:tcPr>
            <w:tcW w:w="648" w:type="dxa"/>
            <w:tcBorders>
              <w:top w:val="single" w:sz="6" w:space="0" w:color="000000"/>
              <w:start w:val="single" w:sz="6" w:space="0" w:color="000000"/>
              <w:bottom w:val="single" w:sz="6" w:space="0" w:color="000000"/>
              <w:end w:val="single" w:sz="6" w:space="0" w:color="000000"/>
            </w:tcBorders>
          </w:tcPr>
          <w:p>
            <w:pPr>
              <w:pStyle w:val="Normal"/>
              <w:numPr>
                <w:ilvl w:val="0"/>
                <w:numId w:val="2"/>
              </w:numPr>
              <w:snapToGrid w:val="false"/>
              <w:jc w:val="end"/>
              <w:rPr>
                <w:sz w:val="22"/>
              </w:rPr>
            </w:pPr>
            <w:r>
              <w:rPr>
                <w:sz w:val="22"/>
              </w:rPr>
            </w:r>
          </w:p>
        </w:tc>
        <w:tc>
          <w:tcPr>
            <w:tcW w:w="3150" w:type="dxa"/>
            <w:tcBorders>
              <w:top w:val="single" w:sz="6" w:space="0" w:color="000000"/>
              <w:start w:val="single" w:sz="6" w:space="0" w:color="000000"/>
              <w:bottom w:val="single" w:sz="6" w:space="0" w:color="000000"/>
              <w:end w:val="single" w:sz="6" w:space="0" w:color="000000"/>
            </w:tcBorders>
          </w:tcPr>
          <w:p>
            <w:pPr>
              <w:pStyle w:val="Normal"/>
              <w:jc w:val="both"/>
              <w:rPr>
                <w:sz w:val="22"/>
              </w:rPr>
            </w:pPr>
            <w:r>
              <w:rPr>
                <w:sz w:val="22"/>
              </w:rPr>
              <w:t>Energy Trading Platform Holding Company, Inc.</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sz w:val="22"/>
              </w:rPr>
            </w:pPr>
            <w:r>
              <w:rPr>
                <w:sz w:val="22"/>
              </w:rPr>
              <w:t>05/17/00</w:t>
            </w:r>
          </w:p>
        </w:tc>
        <w:tc>
          <w:tcPr>
            <w:tcW w:w="1440" w:type="dxa"/>
            <w:tcBorders>
              <w:top w:val="single" w:sz="6" w:space="0" w:color="000000"/>
              <w:start w:val="single" w:sz="6" w:space="0" w:color="000000"/>
              <w:bottom w:val="single" w:sz="6" w:space="0" w:color="000000"/>
              <w:end w:val="single" w:sz="6" w:space="0" w:color="000000"/>
            </w:tcBorders>
          </w:tcPr>
          <w:p>
            <w:pPr>
              <w:pStyle w:val="Heading3"/>
              <w:ind w:hanging="0" w:start="0"/>
              <w:rPr>
                <w:sz w:val="22"/>
              </w:rPr>
            </w:pPr>
            <w:r>
              <w:rPr>
                <w:sz w:val="22"/>
              </w:rPr>
              <w:t>Bilateral</w:t>
            </w:r>
          </w:p>
        </w:tc>
        <w:tc>
          <w:tcPr>
            <w:tcW w:w="1260" w:type="dxa"/>
            <w:tcBorders>
              <w:top w:val="single" w:sz="6" w:space="0" w:color="000000"/>
              <w:start w:val="single" w:sz="6" w:space="0" w:color="000000"/>
              <w:bottom w:val="single" w:sz="6" w:space="0" w:color="000000"/>
              <w:end w:val="single" w:sz="6" w:space="0" w:color="000000"/>
            </w:tcBorders>
          </w:tcPr>
          <w:p>
            <w:pPr>
              <w:pStyle w:val="Heading3"/>
              <w:ind w:hanging="0" w:start="0"/>
              <w:rPr>
                <w:sz w:val="22"/>
              </w:rPr>
            </w:pPr>
            <w:r>
              <w:rPr>
                <w:sz w:val="22"/>
              </w:rPr>
              <w:t>Y</w:t>
            </w:r>
          </w:p>
        </w:tc>
        <w:tc>
          <w:tcPr>
            <w:tcW w:w="369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sz w:val="22"/>
              </w:rPr>
            </w:pPr>
            <w:r>
              <w:rPr>
                <w:sz w:val="22"/>
              </w:rPr>
            </w:r>
          </w:p>
        </w:tc>
        <w:tc>
          <w:tcPr>
            <w:tcW w:w="3150" w:type="dxa"/>
            <w:tcBorders>
              <w:top w:val="single" w:sz="6" w:space="0" w:color="000000"/>
              <w:start w:val="single" w:sz="6" w:space="0" w:color="000000"/>
              <w:bottom w:val="single" w:sz="6" w:space="0" w:color="000000"/>
              <w:end w:val="single" w:sz="6" w:space="0" w:color="000000"/>
            </w:tcBorders>
          </w:tcPr>
          <w:p>
            <w:pPr>
              <w:pStyle w:val="Normal"/>
              <w:jc w:val="both"/>
              <w:rPr>
                <w:sz w:val="22"/>
              </w:rPr>
            </w:pPr>
            <w:r>
              <w:rPr>
                <w:sz w:val="22"/>
              </w:rPr>
              <w:t>Louise Kitchen</w:t>
            </w:r>
          </w:p>
        </w:tc>
      </w:tr>
      <w:tr>
        <w:trPr/>
        <w:tc>
          <w:tcPr>
            <w:tcW w:w="648" w:type="dxa"/>
            <w:tcBorders>
              <w:top w:val="single" w:sz="6" w:space="0" w:color="000000"/>
              <w:start w:val="single" w:sz="6" w:space="0" w:color="000000"/>
              <w:bottom w:val="single" w:sz="6" w:space="0" w:color="000000"/>
              <w:end w:val="single" w:sz="6" w:space="0" w:color="000000"/>
            </w:tcBorders>
          </w:tcPr>
          <w:p>
            <w:pPr>
              <w:pStyle w:val="Normal"/>
              <w:numPr>
                <w:ilvl w:val="0"/>
                <w:numId w:val="2"/>
              </w:numPr>
              <w:snapToGrid w:val="false"/>
              <w:jc w:val="end"/>
              <w:rPr>
                <w:sz w:val="22"/>
              </w:rPr>
            </w:pPr>
            <w:r>
              <w:rPr>
                <w:sz w:val="22"/>
              </w:rPr>
            </w:r>
          </w:p>
        </w:tc>
        <w:tc>
          <w:tcPr>
            <w:tcW w:w="3150" w:type="dxa"/>
            <w:tcBorders>
              <w:top w:val="single" w:sz="6" w:space="0" w:color="000000"/>
              <w:start w:val="single" w:sz="6" w:space="0" w:color="000000"/>
              <w:bottom w:val="single" w:sz="6" w:space="0" w:color="000000"/>
              <w:end w:val="single" w:sz="6" w:space="0" w:color="000000"/>
            </w:tcBorders>
          </w:tcPr>
          <w:p>
            <w:pPr>
              <w:pStyle w:val="Normal"/>
              <w:jc w:val="both"/>
              <w:rPr>
                <w:sz w:val="22"/>
              </w:rPr>
            </w:pPr>
            <w:r>
              <w:rPr>
                <w:sz w:val="22"/>
              </w:rPr>
              <w:t>Fieldston Publishing</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sz w:val="22"/>
              </w:rPr>
            </w:pPr>
            <w:r>
              <w:rPr>
                <w:sz w:val="22"/>
              </w:rPr>
              <w:t>04/18/00</w:t>
            </w:r>
          </w:p>
        </w:tc>
        <w:tc>
          <w:tcPr>
            <w:tcW w:w="1440" w:type="dxa"/>
            <w:tcBorders>
              <w:top w:val="single" w:sz="6" w:space="0" w:color="000000"/>
              <w:start w:val="single" w:sz="6" w:space="0" w:color="000000"/>
              <w:bottom w:val="single" w:sz="6" w:space="0" w:color="000000"/>
              <w:end w:val="single" w:sz="6" w:space="0" w:color="000000"/>
            </w:tcBorders>
          </w:tcPr>
          <w:p>
            <w:pPr>
              <w:pStyle w:val="Heading3"/>
              <w:ind w:hanging="0" w:start="0"/>
              <w:rPr>
                <w:sz w:val="22"/>
              </w:rPr>
            </w:pPr>
            <w:r>
              <w:rPr>
                <w:sz w:val="22"/>
              </w:rPr>
              <w:t>Bilateral</w:t>
            </w:r>
          </w:p>
        </w:tc>
        <w:tc>
          <w:tcPr>
            <w:tcW w:w="1260" w:type="dxa"/>
            <w:tcBorders>
              <w:top w:val="single" w:sz="6" w:space="0" w:color="000000"/>
              <w:start w:val="single" w:sz="6" w:space="0" w:color="000000"/>
              <w:bottom w:val="single" w:sz="6" w:space="0" w:color="000000"/>
              <w:end w:val="single" w:sz="6" w:space="0" w:color="000000"/>
            </w:tcBorders>
          </w:tcPr>
          <w:p>
            <w:pPr>
              <w:pStyle w:val="Heading3"/>
              <w:ind w:hanging="0" w:start="0"/>
              <w:rPr>
                <w:sz w:val="22"/>
              </w:rPr>
            </w:pPr>
            <w:r>
              <w:rPr>
                <w:sz w:val="22"/>
              </w:rPr>
              <w:t>Y</w:t>
            </w:r>
          </w:p>
        </w:tc>
        <w:tc>
          <w:tcPr>
            <w:tcW w:w="369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sz w:val="22"/>
              </w:rPr>
            </w:pPr>
            <w:r>
              <w:rPr>
                <w:sz w:val="22"/>
              </w:rPr>
            </w:r>
          </w:p>
        </w:tc>
        <w:tc>
          <w:tcPr>
            <w:tcW w:w="3150" w:type="dxa"/>
            <w:tcBorders>
              <w:top w:val="single" w:sz="6" w:space="0" w:color="000000"/>
              <w:start w:val="single" w:sz="6" w:space="0" w:color="000000"/>
              <w:bottom w:val="single" w:sz="6" w:space="0" w:color="000000"/>
              <w:end w:val="single" w:sz="6" w:space="0" w:color="000000"/>
            </w:tcBorders>
          </w:tcPr>
          <w:p>
            <w:pPr>
              <w:pStyle w:val="Normal"/>
              <w:jc w:val="both"/>
              <w:rPr>
                <w:sz w:val="22"/>
              </w:rPr>
            </w:pPr>
            <w:r>
              <w:rPr>
                <w:sz w:val="22"/>
              </w:rPr>
              <w:t>Dave Samuels</w:t>
            </w:r>
          </w:p>
        </w:tc>
      </w:tr>
      <w:tr>
        <w:trPr/>
        <w:tc>
          <w:tcPr>
            <w:tcW w:w="648" w:type="dxa"/>
            <w:tcBorders>
              <w:top w:val="single" w:sz="6" w:space="0" w:color="000000"/>
              <w:start w:val="single" w:sz="6" w:space="0" w:color="000000"/>
              <w:bottom w:val="single" w:sz="6" w:space="0" w:color="000000"/>
              <w:end w:val="single" w:sz="6" w:space="0" w:color="000000"/>
            </w:tcBorders>
          </w:tcPr>
          <w:p>
            <w:pPr>
              <w:pStyle w:val="Normal"/>
              <w:numPr>
                <w:ilvl w:val="0"/>
                <w:numId w:val="2"/>
              </w:numPr>
              <w:snapToGrid w:val="false"/>
              <w:jc w:val="end"/>
              <w:rPr>
                <w:sz w:val="22"/>
              </w:rPr>
            </w:pPr>
            <w:r>
              <w:rPr>
                <w:sz w:val="22"/>
              </w:rPr>
            </w:r>
          </w:p>
        </w:tc>
        <w:tc>
          <w:tcPr>
            <w:tcW w:w="3150" w:type="dxa"/>
            <w:tcBorders>
              <w:top w:val="single" w:sz="6" w:space="0" w:color="000000"/>
              <w:start w:val="single" w:sz="6" w:space="0" w:color="000000"/>
              <w:bottom w:val="single" w:sz="6" w:space="0" w:color="000000"/>
              <w:end w:val="single" w:sz="6" w:space="0" w:color="000000"/>
            </w:tcBorders>
          </w:tcPr>
          <w:p>
            <w:pPr>
              <w:pStyle w:val="Normal"/>
              <w:jc w:val="both"/>
              <w:rPr>
                <w:sz w:val="22"/>
              </w:rPr>
            </w:pPr>
            <w:r>
              <w:rPr>
                <w:sz w:val="22"/>
              </w:rPr>
              <w:t>Financial Times Energy, a division of The Financial Times Group Inc.</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sz w:val="22"/>
              </w:rPr>
            </w:pPr>
            <w:r>
              <w:rPr>
                <w:sz w:val="22"/>
              </w:rPr>
              <w:t>04/10/00</w:t>
            </w:r>
          </w:p>
        </w:tc>
        <w:tc>
          <w:tcPr>
            <w:tcW w:w="1440" w:type="dxa"/>
            <w:tcBorders>
              <w:top w:val="single" w:sz="6" w:space="0" w:color="000000"/>
              <w:start w:val="single" w:sz="6" w:space="0" w:color="000000"/>
              <w:bottom w:val="single" w:sz="6" w:space="0" w:color="000000"/>
              <w:end w:val="single" w:sz="6" w:space="0" w:color="000000"/>
            </w:tcBorders>
          </w:tcPr>
          <w:p>
            <w:pPr>
              <w:pStyle w:val="Heading3"/>
              <w:ind w:hanging="0" w:start="0"/>
              <w:rPr>
                <w:sz w:val="22"/>
              </w:rPr>
            </w:pPr>
            <w:r>
              <w:rPr>
                <w:sz w:val="22"/>
              </w:rPr>
              <w:t>Bilateral</w:t>
            </w:r>
          </w:p>
        </w:tc>
        <w:tc>
          <w:tcPr>
            <w:tcW w:w="1260" w:type="dxa"/>
            <w:tcBorders>
              <w:top w:val="single" w:sz="6" w:space="0" w:color="000000"/>
              <w:start w:val="single" w:sz="6" w:space="0" w:color="000000"/>
              <w:bottom w:val="single" w:sz="6" w:space="0" w:color="000000"/>
              <w:end w:val="single" w:sz="6" w:space="0" w:color="000000"/>
            </w:tcBorders>
          </w:tcPr>
          <w:p>
            <w:pPr>
              <w:pStyle w:val="Heading3"/>
              <w:ind w:hanging="0" w:start="0"/>
              <w:rPr>
                <w:sz w:val="22"/>
              </w:rPr>
            </w:pPr>
            <w:r>
              <w:rPr>
                <w:sz w:val="22"/>
              </w:rPr>
              <w:t>Y</w:t>
            </w:r>
          </w:p>
        </w:tc>
        <w:tc>
          <w:tcPr>
            <w:tcW w:w="369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sz w:val="22"/>
              </w:rPr>
            </w:pPr>
            <w:r>
              <w:rPr>
                <w:sz w:val="22"/>
              </w:rPr>
            </w:r>
          </w:p>
        </w:tc>
        <w:tc>
          <w:tcPr>
            <w:tcW w:w="3150" w:type="dxa"/>
            <w:tcBorders>
              <w:top w:val="single" w:sz="6" w:space="0" w:color="000000"/>
              <w:start w:val="single" w:sz="6" w:space="0" w:color="000000"/>
              <w:bottom w:val="single" w:sz="6" w:space="0" w:color="000000"/>
              <w:end w:val="single" w:sz="6" w:space="0" w:color="000000"/>
            </w:tcBorders>
          </w:tcPr>
          <w:p>
            <w:pPr>
              <w:pStyle w:val="Normal"/>
              <w:jc w:val="both"/>
              <w:rPr>
                <w:sz w:val="22"/>
              </w:rPr>
            </w:pPr>
            <w:r>
              <w:rPr>
                <w:sz w:val="22"/>
              </w:rPr>
              <w:t>Dave Samuels</w:t>
            </w:r>
          </w:p>
        </w:tc>
      </w:tr>
      <w:tr>
        <w:trPr/>
        <w:tc>
          <w:tcPr>
            <w:tcW w:w="648" w:type="dxa"/>
            <w:tcBorders>
              <w:top w:val="single" w:sz="6" w:space="0" w:color="000000"/>
              <w:start w:val="single" w:sz="6" w:space="0" w:color="000000"/>
              <w:bottom w:val="single" w:sz="6" w:space="0" w:color="000000"/>
              <w:end w:val="single" w:sz="6" w:space="0" w:color="000000"/>
            </w:tcBorders>
          </w:tcPr>
          <w:p>
            <w:pPr>
              <w:pStyle w:val="Normal"/>
              <w:numPr>
                <w:ilvl w:val="0"/>
                <w:numId w:val="2"/>
              </w:numPr>
              <w:snapToGrid w:val="false"/>
              <w:jc w:val="end"/>
              <w:rPr>
                <w:sz w:val="22"/>
              </w:rPr>
            </w:pPr>
            <w:r>
              <w:rPr>
                <w:sz w:val="22"/>
              </w:rPr>
            </w:r>
          </w:p>
        </w:tc>
        <w:tc>
          <w:tcPr>
            <w:tcW w:w="3150" w:type="dxa"/>
            <w:tcBorders>
              <w:top w:val="single" w:sz="6" w:space="0" w:color="000000"/>
              <w:start w:val="single" w:sz="6" w:space="0" w:color="000000"/>
              <w:bottom w:val="single" w:sz="6" w:space="0" w:color="000000"/>
              <w:end w:val="single" w:sz="6" w:space="0" w:color="000000"/>
            </w:tcBorders>
          </w:tcPr>
          <w:p>
            <w:pPr>
              <w:pStyle w:val="Normal"/>
              <w:jc w:val="both"/>
              <w:rPr>
                <w:sz w:val="22"/>
              </w:rPr>
            </w:pPr>
            <w:r>
              <w:rPr>
                <w:sz w:val="22"/>
              </w:rPr>
              <w:t>FYI-Net, L.P.</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sz w:val="22"/>
              </w:rPr>
            </w:pPr>
            <w:r>
              <w:rPr>
                <w:sz w:val="22"/>
              </w:rPr>
              <w:t>03/20/00</w:t>
            </w:r>
          </w:p>
        </w:tc>
        <w:tc>
          <w:tcPr>
            <w:tcW w:w="1440" w:type="dxa"/>
            <w:tcBorders>
              <w:top w:val="single" w:sz="6" w:space="0" w:color="000000"/>
              <w:start w:val="single" w:sz="6" w:space="0" w:color="000000"/>
              <w:bottom w:val="single" w:sz="6" w:space="0" w:color="000000"/>
              <w:end w:val="single" w:sz="6" w:space="0" w:color="000000"/>
            </w:tcBorders>
          </w:tcPr>
          <w:p>
            <w:pPr>
              <w:pStyle w:val="Heading3"/>
              <w:ind w:hanging="0" w:start="0"/>
              <w:rPr>
                <w:sz w:val="22"/>
              </w:rPr>
            </w:pPr>
            <w:r>
              <w:rPr>
                <w:sz w:val="22"/>
              </w:rPr>
              <w:t>Enron</w:t>
            </w:r>
          </w:p>
        </w:tc>
        <w:tc>
          <w:tcPr>
            <w:tcW w:w="1260" w:type="dxa"/>
            <w:tcBorders>
              <w:top w:val="single" w:sz="6" w:space="0" w:color="000000"/>
              <w:start w:val="single" w:sz="6" w:space="0" w:color="000000"/>
              <w:bottom w:val="single" w:sz="6" w:space="0" w:color="000000"/>
              <w:end w:val="single" w:sz="6" w:space="0" w:color="000000"/>
            </w:tcBorders>
          </w:tcPr>
          <w:p>
            <w:pPr>
              <w:pStyle w:val="Heading3"/>
              <w:ind w:hanging="0" w:start="0"/>
              <w:rPr>
                <w:sz w:val="22"/>
              </w:rPr>
            </w:pPr>
            <w:r>
              <w:rPr>
                <w:sz w:val="22"/>
              </w:rPr>
              <w:t>Y</w:t>
            </w:r>
          </w:p>
        </w:tc>
        <w:tc>
          <w:tcPr>
            <w:tcW w:w="369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sz w:val="22"/>
              </w:rPr>
            </w:pPr>
            <w:r>
              <w:rPr>
                <w:sz w:val="22"/>
              </w:rPr>
            </w:r>
          </w:p>
        </w:tc>
        <w:tc>
          <w:tcPr>
            <w:tcW w:w="3150" w:type="dxa"/>
            <w:tcBorders>
              <w:top w:val="single" w:sz="6" w:space="0" w:color="000000"/>
              <w:start w:val="single" w:sz="6" w:space="0" w:color="000000"/>
              <w:bottom w:val="single" w:sz="6" w:space="0" w:color="000000"/>
              <w:end w:val="single" w:sz="6" w:space="0" w:color="000000"/>
            </w:tcBorders>
          </w:tcPr>
          <w:p>
            <w:pPr>
              <w:pStyle w:val="Normal"/>
              <w:jc w:val="both"/>
              <w:rPr>
                <w:sz w:val="22"/>
              </w:rPr>
            </w:pPr>
            <w:r>
              <w:rPr>
                <w:sz w:val="22"/>
              </w:rPr>
              <w:t>Bob Shults</w:t>
            </w:r>
          </w:p>
        </w:tc>
      </w:tr>
      <w:tr>
        <w:trPr/>
        <w:tc>
          <w:tcPr>
            <w:tcW w:w="648" w:type="dxa"/>
            <w:tcBorders>
              <w:top w:val="single" w:sz="6" w:space="0" w:color="000000"/>
              <w:start w:val="single" w:sz="6" w:space="0" w:color="000000"/>
              <w:bottom w:val="single" w:sz="6" w:space="0" w:color="000000"/>
              <w:end w:val="single" w:sz="6" w:space="0" w:color="000000"/>
            </w:tcBorders>
          </w:tcPr>
          <w:p>
            <w:pPr>
              <w:pStyle w:val="Normal"/>
              <w:numPr>
                <w:ilvl w:val="0"/>
                <w:numId w:val="2"/>
              </w:numPr>
              <w:snapToGrid w:val="false"/>
              <w:jc w:val="end"/>
              <w:rPr>
                <w:sz w:val="22"/>
              </w:rPr>
            </w:pPr>
            <w:r>
              <w:rPr>
                <w:sz w:val="22"/>
              </w:rPr>
            </w:r>
          </w:p>
        </w:tc>
        <w:tc>
          <w:tcPr>
            <w:tcW w:w="3150" w:type="dxa"/>
            <w:tcBorders>
              <w:top w:val="single" w:sz="6" w:space="0" w:color="000000"/>
              <w:start w:val="single" w:sz="6" w:space="0" w:color="000000"/>
              <w:bottom w:val="single" w:sz="6" w:space="0" w:color="000000"/>
              <w:end w:val="single" w:sz="6" w:space="0" w:color="000000"/>
            </w:tcBorders>
          </w:tcPr>
          <w:p>
            <w:pPr>
              <w:pStyle w:val="Normal"/>
              <w:jc w:val="both"/>
              <w:rPr>
                <w:sz w:val="22"/>
              </w:rPr>
            </w:pPr>
            <w:r>
              <w:rPr>
                <w:sz w:val="22"/>
              </w:rPr>
              <w:t>HoustonStreet Exchange, Inc.</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sz w:val="22"/>
              </w:rPr>
            </w:pPr>
            <w:r>
              <w:rPr>
                <w:sz w:val="22"/>
              </w:rPr>
              <w:t>05/11/00</w:t>
            </w:r>
          </w:p>
        </w:tc>
        <w:tc>
          <w:tcPr>
            <w:tcW w:w="1440" w:type="dxa"/>
            <w:tcBorders>
              <w:top w:val="single" w:sz="6" w:space="0" w:color="000000"/>
              <w:start w:val="single" w:sz="6" w:space="0" w:color="000000"/>
              <w:bottom w:val="single" w:sz="6" w:space="0" w:color="000000"/>
              <w:end w:val="single" w:sz="6" w:space="0" w:color="000000"/>
            </w:tcBorders>
          </w:tcPr>
          <w:p>
            <w:pPr>
              <w:pStyle w:val="Heading3"/>
              <w:ind w:hanging="0" w:start="0"/>
              <w:rPr>
                <w:sz w:val="22"/>
              </w:rPr>
            </w:pPr>
            <w:r>
              <w:rPr>
                <w:sz w:val="22"/>
              </w:rPr>
              <w:t>Bilateral</w:t>
            </w:r>
          </w:p>
        </w:tc>
        <w:tc>
          <w:tcPr>
            <w:tcW w:w="1260" w:type="dxa"/>
            <w:tcBorders>
              <w:top w:val="single" w:sz="6" w:space="0" w:color="000000"/>
              <w:start w:val="single" w:sz="6" w:space="0" w:color="000000"/>
              <w:bottom w:val="single" w:sz="6" w:space="0" w:color="000000"/>
              <w:end w:val="single" w:sz="6" w:space="0" w:color="000000"/>
            </w:tcBorders>
          </w:tcPr>
          <w:p>
            <w:pPr>
              <w:pStyle w:val="Heading3"/>
              <w:ind w:hanging="0" w:start="0"/>
              <w:rPr>
                <w:sz w:val="22"/>
              </w:rPr>
            </w:pPr>
            <w:r>
              <w:rPr>
                <w:sz w:val="22"/>
              </w:rPr>
              <w:t>Y</w:t>
            </w:r>
          </w:p>
        </w:tc>
        <w:tc>
          <w:tcPr>
            <w:tcW w:w="3690" w:type="dxa"/>
            <w:tcBorders>
              <w:top w:val="single" w:sz="6" w:space="0" w:color="000000"/>
              <w:start w:val="single" w:sz="6" w:space="0" w:color="000000"/>
              <w:bottom w:val="single" w:sz="6" w:space="0" w:color="000000"/>
              <w:end w:val="single" w:sz="6" w:space="0" w:color="000000"/>
            </w:tcBorders>
          </w:tcPr>
          <w:p>
            <w:pPr>
              <w:pStyle w:val="Normal"/>
              <w:jc w:val="both"/>
              <w:rPr>
                <w:sz w:val="22"/>
              </w:rPr>
            </w:pPr>
            <w:r>
              <w:rPr>
                <w:sz w:val="22"/>
              </w:rPr>
              <w:t>.</w:t>
            </w:r>
          </w:p>
        </w:tc>
        <w:tc>
          <w:tcPr>
            <w:tcW w:w="3150" w:type="dxa"/>
            <w:tcBorders>
              <w:top w:val="single" w:sz="6" w:space="0" w:color="000000"/>
              <w:start w:val="single" w:sz="6" w:space="0" w:color="000000"/>
              <w:bottom w:val="single" w:sz="6" w:space="0" w:color="000000"/>
              <w:end w:val="single" w:sz="6" w:space="0" w:color="000000"/>
            </w:tcBorders>
          </w:tcPr>
          <w:p>
            <w:pPr>
              <w:pStyle w:val="Normal"/>
              <w:jc w:val="both"/>
              <w:rPr>
                <w:sz w:val="22"/>
              </w:rPr>
            </w:pPr>
            <w:r>
              <w:rPr>
                <w:sz w:val="22"/>
              </w:rPr>
              <w:t>Louise Kitchen</w:t>
            </w:r>
          </w:p>
        </w:tc>
      </w:tr>
      <w:tr>
        <w:trPr/>
        <w:tc>
          <w:tcPr>
            <w:tcW w:w="648" w:type="dxa"/>
            <w:tcBorders>
              <w:top w:val="single" w:sz="6" w:space="0" w:color="000000"/>
              <w:start w:val="single" w:sz="6" w:space="0" w:color="000000"/>
              <w:bottom w:val="single" w:sz="6" w:space="0" w:color="000000"/>
              <w:end w:val="single" w:sz="6" w:space="0" w:color="000000"/>
            </w:tcBorders>
          </w:tcPr>
          <w:p>
            <w:pPr>
              <w:pStyle w:val="Normal"/>
              <w:numPr>
                <w:ilvl w:val="0"/>
                <w:numId w:val="2"/>
              </w:numPr>
              <w:snapToGrid w:val="false"/>
              <w:jc w:val="end"/>
              <w:rPr>
                <w:sz w:val="22"/>
              </w:rPr>
            </w:pPr>
            <w:r>
              <w:rPr>
                <w:sz w:val="22"/>
              </w:rPr>
            </w:r>
          </w:p>
        </w:tc>
        <w:tc>
          <w:tcPr>
            <w:tcW w:w="3150" w:type="dxa"/>
            <w:tcBorders>
              <w:top w:val="single" w:sz="6" w:space="0" w:color="000000"/>
              <w:start w:val="single" w:sz="6" w:space="0" w:color="000000"/>
              <w:bottom w:val="single" w:sz="6" w:space="0" w:color="000000"/>
              <w:end w:val="single" w:sz="6" w:space="0" w:color="000000"/>
            </w:tcBorders>
          </w:tcPr>
          <w:p>
            <w:pPr>
              <w:pStyle w:val="Normal"/>
              <w:jc w:val="both"/>
              <w:rPr>
                <w:sz w:val="22"/>
              </w:rPr>
            </w:pPr>
            <w:r>
              <w:rPr>
                <w:sz w:val="22"/>
              </w:rPr>
              <w:t>Human Code, Inc.</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sz w:val="22"/>
              </w:rPr>
            </w:pPr>
            <w:r>
              <w:rPr>
                <w:sz w:val="22"/>
              </w:rPr>
              <w:t>05/03/00</w:t>
            </w:r>
          </w:p>
        </w:tc>
        <w:tc>
          <w:tcPr>
            <w:tcW w:w="1440" w:type="dxa"/>
            <w:tcBorders>
              <w:top w:val="single" w:sz="6" w:space="0" w:color="000000"/>
              <w:start w:val="single" w:sz="6" w:space="0" w:color="000000"/>
              <w:bottom w:val="single" w:sz="6" w:space="0" w:color="000000"/>
              <w:end w:val="single" w:sz="6" w:space="0" w:color="000000"/>
            </w:tcBorders>
          </w:tcPr>
          <w:p>
            <w:pPr>
              <w:pStyle w:val="Heading3"/>
              <w:ind w:hanging="0" w:start="0"/>
              <w:rPr>
                <w:sz w:val="22"/>
              </w:rPr>
            </w:pPr>
            <w:r>
              <w:rPr>
                <w:sz w:val="22"/>
              </w:rPr>
              <w:t>Enron</w:t>
            </w:r>
          </w:p>
        </w:tc>
        <w:tc>
          <w:tcPr>
            <w:tcW w:w="1260" w:type="dxa"/>
            <w:tcBorders>
              <w:top w:val="single" w:sz="6" w:space="0" w:color="000000"/>
              <w:start w:val="single" w:sz="6" w:space="0" w:color="000000"/>
              <w:bottom w:val="single" w:sz="6" w:space="0" w:color="000000"/>
              <w:end w:val="single" w:sz="6" w:space="0" w:color="000000"/>
            </w:tcBorders>
          </w:tcPr>
          <w:p>
            <w:pPr>
              <w:pStyle w:val="Heading3"/>
              <w:ind w:hanging="0" w:start="0"/>
              <w:rPr>
                <w:sz w:val="22"/>
              </w:rPr>
            </w:pPr>
            <w:r>
              <w:rPr>
                <w:sz w:val="22"/>
              </w:rPr>
              <w:t>Y</w:t>
            </w:r>
          </w:p>
        </w:tc>
        <w:tc>
          <w:tcPr>
            <w:tcW w:w="369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sz w:val="22"/>
              </w:rPr>
            </w:pPr>
            <w:r>
              <w:rPr>
                <w:sz w:val="22"/>
              </w:rPr>
            </w:r>
          </w:p>
        </w:tc>
        <w:tc>
          <w:tcPr>
            <w:tcW w:w="3150" w:type="dxa"/>
            <w:tcBorders>
              <w:top w:val="single" w:sz="6" w:space="0" w:color="000000"/>
              <w:start w:val="single" w:sz="6" w:space="0" w:color="000000"/>
              <w:bottom w:val="single" w:sz="6" w:space="0" w:color="000000"/>
              <w:end w:val="single" w:sz="6" w:space="0" w:color="000000"/>
            </w:tcBorders>
          </w:tcPr>
          <w:p>
            <w:pPr>
              <w:pStyle w:val="Normal"/>
              <w:jc w:val="both"/>
              <w:rPr>
                <w:sz w:val="22"/>
              </w:rPr>
            </w:pPr>
            <w:r>
              <w:rPr>
                <w:sz w:val="22"/>
              </w:rPr>
              <w:t>Bob Shults</w:t>
            </w:r>
          </w:p>
        </w:tc>
      </w:tr>
      <w:tr>
        <w:trPr/>
        <w:tc>
          <w:tcPr>
            <w:tcW w:w="648" w:type="dxa"/>
            <w:tcBorders>
              <w:top w:val="single" w:sz="6" w:space="0" w:color="000000"/>
              <w:start w:val="single" w:sz="6" w:space="0" w:color="000000"/>
              <w:bottom w:val="single" w:sz="6" w:space="0" w:color="000000"/>
              <w:end w:val="single" w:sz="6" w:space="0" w:color="000000"/>
            </w:tcBorders>
          </w:tcPr>
          <w:p>
            <w:pPr>
              <w:pStyle w:val="Normal"/>
              <w:numPr>
                <w:ilvl w:val="0"/>
                <w:numId w:val="2"/>
              </w:numPr>
              <w:snapToGrid w:val="false"/>
              <w:jc w:val="end"/>
              <w:rPr>
                <w:sz w:val="22"/>
              </w:rPr>
            </w:pPr>
            <w:r>
              <w:rPr>
                <w:sz w:val="22"/>
              </w:rPr>
            </w:r>
          </w:p>
        </w:tc>
        <w:tc>
          <w:tcPr>
            <w:tcW w:w="3150" w:type="dxa"/>
            <w:tcBorders>
              <w:top w:val="single" w:sz="6" w:space="0" w:color="000000"/>
              <w:start w:val="single" w:sz="6" w:space="0" w:color="000000"/>
              <w:bottom w:val="single" w:sz="6" w:space="0" w:color="000000"/>
              <w:end w:val="single" w:sz="6" w:space="0" w:color="000000"/>
            </w:tcBorders>
          </w:tcPr>
          <w:p>
            <w:pPr>
              <w:pStyle w:val="Normal"/>
              <w:jc w:val="both"/>
              <w:rPr>
                <w:sz w:val="22"/>
              </w:rPr>
            </w:pPr>
            <w:r>
              <w:rPr>
                <w:sz w:val="22"/>
              </w:rPr>
              <w:t>Idea Integration, a business unit of Modis Inc.</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sz w:val="22"/>
              </w:rPr>
            </w:pPr>
            <w:r>
              <w:rPr>
                <w:sz w:val="22"/>
              </w:rPr>
              <w:t>05/02/00</w:t>
            </w:r>
          </w:p>
        </w:tc>
        <w:tc>
          <w:tcPr>
            <w:tcW w:w="1440" w:type="dxa"/>
            <w:tcBorders>
              <w:top w:val="single" w:sz="6" w:space="0" w:color="000000"/>
              <w:start w:val="single" w:sz="6" w:space="0" w:color="000000"/>
              <w:bottom w:val="single" w:sz="6" w:space="0" w:color="000000"/>
              <w:end w:val="single" w:sz="6" w:space="0" w:color="000000"/>
            </w:tcBorders>
          </w:tcPr>
          <w:p>
            <w:pPr>
              <w:pStyle w:val="Heading3"/>
              <w:ind w:hanging="0" w:start="0"/>
              <w:rPr>
                <w:sz w:val="22"/>
              </w:rPr>
            </w:pPr>
            <w:r>
              <w:rPr>
                <w:sz w:val="22"/>
              </w:rPr>
              <w:t>Enron</w:t>
            </w:r>
          </w:p>
        </w:tc>
        <w:tc>
          <w:tcPr>
            <w:tcW w:w="1260" w:type="dxa"/>
            <w:tcBorders>
              <w:top w:val="single" w:sz="6" w:space="0" w:color="000000"/>
              <w:start w:val="single" w:sz="6" w:space="0" w:color="000000"/>
              <w:bottom w:val="single" w:sz="6" w:space="0" w:color="000000"/>
              <w:end w:val="single" w:sz="6" w:space="0" w:color="000000"/>
            </w:tcBorders>
          </w:tcPr>
          <w:p>
            <w:pPr>
              <w:pStyle w:val="Heading3"/>
              <w:ind w:hanging="0" w:start="0"/>
              <w:rPr>
                <w:sz w:val="22"/>
              </w:rPr>
            </w:pPr>
            <w:r>
              <w:rPr>
                <w:sz w:val="22"/>
              </w:rPr>
              <w:t>Y</w:t>
            </w:r>
          </w:p>
        </w:tc>
        <w:tc>
          <w:tcPr>
            <w:tcW w:w="3690" w:type="dxa"/>
            <w:tcBorders>
              <w:top w:val="single" w:sz="6" w:space="0" w:color="000000"/>
              <w:start w:val="single" w:sz="6" w:space="0" w:color="000000"/>
              <w:bottom w:val="single" w:sz="6" w:space="0" w:color="000000"/>
              <w:end w:val="single" w:sz="6" w:space="0" w:color="000000"/>
            </w:tcBorders>
          </w:tcPr>
          <w:p>
            <w:pPr>
              <w:pStyle w:val="Normal"/>
              <w:jc w:val="both"/>
              <w:rPr>
                <w:sz w:val="22"/>
              </w:rPr>
            </w:pPr>
            <w:r>
              <w:rPr>
                <w:sz w:val="22"/>
              </w:rPr>
              <w:t>Faxed draft to cpy on5/4/00.</w:t>
            </w:r>
          </w:p>
        </w:tc>
        <w:tc>
          <w:tcPr>
            <w:tcW w:w="3150" w:type="dxa"/>
            <w:tcBorders>
              <w:top w:val="single" w:sz="6" w:space="0" w:color="000000"/>
              <w:start w:val="single" w:sz="6" w:space="0" w:color="000000"/>
              <w:bottom w:val="single" w:sz="6" w:space="0" w:color="000000"/>
              <w:end w:val="single" w:sz="6" w:space="0" w:color="000000"/>
            </w:tcBorders>
          </w:tcPr>
          <w:p>
            <w:pPr>
              <w:pStyle w:val="Normal"/>
              <w:jc w:val="both"/>
              <w:rPr>
                <w:sz w:val="22"/>
              </w:rPr>
            </w:pPr>
            <w:r>
              <w:rPr>
                <w:sz w:val="22"/>
              </w:rPr>
              <w:t>Dave Samuels</w:t>
            </w:r>
          </w:p>
        </w:tc>
      </w:tr>
      <w:tr>
        <w:trPr/>
        <w:tc>
          <w:tcPr>
            <w:tcW w:w="648" w:type="dxa"/>
            <w:tcBorders>
              <w:top w:val="single" w:sz="6" w:space="0" w:color="000000"/>
              <w:start w:val="single" w:sz="6" w:space="0" w:color="000000"/>
              <w:bottom w:val="single" w:sz="6" w:space="0" w:color="000000"/>
              <w:end w:val="single" w:sz="6" w:space="0" w:color="000000"/>
            </w:tcBorders>
          </w:tcPr>
          <w:p>
            <w:pPr>
              <w:pStyle w:val="Normal"/>
              <w:numPr>
                <w:ilvl w:val="0"/>
                <w:numId w:val="2"/>
              </w:numPr>
              <w:snapToGrid w:val="false"/>
              <w:jc w:val="end"/>
              <w:rPr>
                <w:sz w:val="22"/>
              </w:rPr>
            </w:pPr>
            <w:r>
              <w:rPr>
                <w:sz w:val="22"/>
              </w:rPr>
            </w:r>
          </w:p>
        </w:tc>
        <w:tc>
          <w:tcPr>
            <w:tcW w:w="3150" w:type="dxa"/>
            <w:tcBorders>
              <w:top w:val="single" w:sz="6" w:space="0" w:color="000000"/>
              <w:start w:val="single" w:sz="6" w:space="0" w:color="000000"/>
              <w:bottom w:val="single" w:sz="6" w:space="0" w:color="000000"/>
              <w:end w:val="single" w:sz="6" w:space="0" w:color="000000"/>
            </w:tcBorders>
          </w:tcPr>
          <w:p>
            <w:pPr>
              <w:pStyle w:val="Normal"/>
              <w:jc w:val="both"/>
              <w:rPr>
                <w:sz w:val="22"/>
              </w:rPr>
            </w:pPr>
            <w:r>
              <w:rPr>
                <w:sz w:val="22"/>
              </w:rPr>
              <w:t>IMP London (subcontractor Jeremy Pemberton)</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sz w:val="22"/>
              </w:rPr>
            </w:pPr>
            <w:r>
              <w:rPr>
                <w:sz w:val="22"/>
              </w:rPr>
              <w:t>05/31/00</w:t>
            </w:r>
          </w:p>
        </w:tc>
        <w:tc>
          <w:tcPr>
            <w:tcW w:w="1440" w:type="dxa"/>
            <w:tcBorders>
              <w:top w:val="single" w:sz="6" w:space="0" w:color="000000"/>
              <w:start w:val="single" w:sz="6" w:space="0" w:color="000000"/>
              <w:bottom w:val="single" w:sz="6" w:space="0" w:color="000000"/>
              <w:end w:val="single" w:sz="6" w:space="0" w:color="000000"/>
            </w:tcBorders>
          </w:tcPr>
          <w:p>
            <w:pPr>
              <w:pStyle w:val="Heading3"/>
              <w:ind w:hanging="0" w:start="0"/>
              <w:rPr>
                <w:sz w:val="22"/>
              </w:rPr>
            </w:pPr>
            <w:r>
              <w:rPr>
                <w:sz w:val="22"/>
              </w:rPr>
              <w:t>Other</w:t>
            </w:r>
          </w:p>
        </w:tc>
        <w:tc>
          <w:tcPr>
            <w:tcW w:w="1260" w:type="dxa"/>
            <w:tcBorders>
              <w:top w:val="single" w:sz="6" w:space="0" w:color="000000"/>
              <w:start w:val="single" w:sz="6" w:space="0" w:color="000000"/>
              <w:bottom w:val="single" w:sz="6" w:space="0" w:color="000000"/>
              <w:end w:val="single" w:sz="6" w:space="0" w:color="000000"/>
            </w:tcBorders>
          </w:tcPr>
          <w:p>
            <w:pPr>
              <w:pStyle w:val="Heading3"/>
              <w:ind w:hanging="0" w:start="0"/>
              <w:rPr>
                <w:sz w:val="22"/>
              </w:rPr>
            </w:pPr>
            <w:r>
              <w:rPr>
                <w:sz w:val="22"/>
              </w:rPr>
              <w:t>N</w:t>
            </w:r>
          </w:p>
        </w:tc>
        <w:tc>
          <w:tcPr>
            <w:tcW w:w="3690" w:type="dxa"/>
            <w:tcBorders>
              <w:top w:val="single" w:sz="6" w:space="0" w:color="000000"/>
              <w:start w:val="single" w:sz="6" w:space="0" w:color="000000"/>
              <w:bottom w:val="single" w:sz="6" w:space="0" w:color="000000"/>
              <w:end w:val="single" w:sz="6" w:space="0" w:color="000000"/>
            </w:tcBorders>
          </w:tcPr>
          <w:p>
            <w:pPr>
              <w:pStyle w:val="Normal"/>
              <w:jc w:val="both"/>
              <w:rPr>
                <w:sz w:val="22"/>
              </w:rPr>
            </w:pPr>
            <w:r>
              <w:rPr>
                <w:sz w:val="22"/>
              </w:rPr>
              <w:t>On 5/30/00 Kal requested an amendment similar to the one we did with D’arcy, Masius above.  Am working on it.</w:t>
            </w:r>
          </w:p>
        </w:tc>
        <w:tc>
          <w:tcPr>
            <w:tcW w:w="3150" w:type="dxa"/>
            <w:tcBorders>
              <w:top w:val="single" w:sz="6" w:space="0" w:color="000000"/>
              <w:start w:val="single" w:sz="6" w:space="0" w:color="000000"/>
              <w:bottom w:val="single" w:sz="6" w:space="0" w:color="000000"/>
              <w:end w:val="single" w:sz="6" w:space="0" w:color="000000"/>
            </w:tcBorders>
          </w:tcPr>
          <w:p>
            <w:pPr>
              <w:pStyle w:val="Normal"/>
              <w:jc w:val="both"/>
              <w:rPr>
                <w:sz w:val="22"/>
              </w:rPr>
            </w:pPr>
            <w:r>
              <w:rPr>
                <w:sz w:val="22"/>
              </w:rPr>
              <w:t>Kal Shah</w:t>
            </w:r>
          </w:p>
        </w:tc>
      </w:tr>
      <w:tr>
        <w:trPr/>
        <w:tc>
          <w:tcPr>
            <w:tcW w:w="648" w:type="dxa"/>
            <w:tcBorders>
              <w:top w:val="single" w:sz="6" w:space="0" w:color="000000"/>
              <w:start w:val="single" w:sz="6" w:space="0" w:color="000000"/>
              <w:bottom w:val="single" w:sz="6" w:space="0" w:color="000000"/>
              <w:end w:val="single" w:sz="6" w:space="0" w:color="000000"/>
            </w:tcBorders>
          </w:tcPr>
          <w:p>
            <w:pPr>
              <w:pStyle w:val="Normal"/>
              <w:numPr>
                <w:ilvl w:val="0"/>
                <w:numId w:val="2"/>
              </w:numPr>
              <w:snapToGrid w:val="false"/>
              <w:jc w:val="end"/>
              <w:rPr>
                <w:sz w:val="22"/>
              </w:rPr>
            </w:pPr>
            <w:r>
              <w:rPr>
                <w:sz w:val="22"/>
              </w:rPr>
            </w:r>
          </w:p>
        </w:tc>
        <w:tc>
          <w:tcPr>
            <w:tcW w:w="3150" w:type="dxa"/>
            <w:tcBorders>
              <w:top w:val="single" w:sz="6" w:space="0" w:color="000000"/>
              <w:start w:val="single" w:sz="6" w:space="0" w:color="000000"/>
              <w:bottom w:val="single" w:sz="6" w:space="0" w:color="000000"/>
              <w:end w:val="single" w:sz="6" w:space="0" w:color="000000"/>
            </w:tcBorders>
          </w:tcPr>
          <w:p>
            <w:pPr>
              <w:pStyle w:val="Normal"/>
              <w:jc w:val="both"/>
              <w:rPr>
                <w:sz w:val="22"/>
              </w:rPr>
            </w:pPr>
            <w:r>
              <w:rPr>
                <w:sz w:val="22"/>
              </w:rPr>
              <w:t>MarchFIRST</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sz w:val="22"/>
              </w:rPr>
            </w:pPr>
            <w:r>
              <w:rPr>
                <w:sz w:val="22"/>
              </w:rPr>
              <w:t>04/27/00</w:t>
            </w:r>
          </w:p>
        </w:tc>
        <w:tc>
          <w:tcPr>
            <w:tcW w:w="1440" w:type="dxa"/>
            <w:tcBorders>
              <w:top w:val="single" w:sz="6" w:space="0" w:color="000000"/>
              <w:start w:val="single" w:sz="6" w:space="0" w:color="000000"/>
              <w:bottom w:val="single" w:sz="6" w:space="0" w:color="000000"/>
              <w:end w:val="single" w:sz="6" w:space="0" w:color="000000"/>
            </w:tcBorders>
          </w:tcPr>
          <w:p>
            <w:pPr>
              <w:pStyle w:val="Heading3"/>
              <w:ind w:hanging="0" w:start="0"/>
              <w:rPr>
                <w:sz w:val="22"/>
              </w:rPr>
            </w:pPr>
            <w:r>
              <w:rPr>
                <w:sz w:val="22"/>
              </w:rPr>
              <w:t>Bilateral</w:t>
            </w:r>
          </w:p>
        </w:tc>
        <w:tc>
          <w:tcPr>
            <w:tcW w:w="1260" w:type="dxa"/>
            <w:tcBorders>
              <w:top w:val="single" w:sz="6" w:space="0" w:color="000000"/>
              <w:start w:val="single" w:sz="6" w:space="0" w:color="000000"/>
              <w:bottom w:val="single" w:sz="6" w:space="0" w:color="000000"/>
              <w:end w:val="single" w:sz="6" w:space="0" w:color="000000"/>
            </w:tcBorders>
          </w:tcPr>
          <w:p>
            <w:pPr>
              <w:pStyle w:val="Heading3"/>
              <w:ind w:hanging="0" w:start="0"/>
              <w:rPr>
                <w:sz w:val="22"/>
              </w:rPr>
            </w:pPr>
            <w:r>
              <w:rPr>
                <w:sz w:val="22"/>
              </w:rPr>
              <w:t>N</w:t>
            </w:r>
          </w:p>
        </w:tc>
        <w:tc>
          <w:tcPr>
            <w:tcW w:w="3690" w:type="dxa"/>
            <w:tcBorders>
              <w:top w:val="single" w:sz="6" w:space="0" w:color="000000"/>
              <w:start w:val="single" w:sz="6" w:space="0" w:color="000000"/>
              <w:bottom w:val="single" w:sz="6" w:space="0" w:color="000000"/>
              <w:end w:val="single" w:sz="6" w:space="0" w:color="000000"/>
            </w:tcBorders>
          </w:tcPr>
          <w:p>
            <w:pPr>
              <w:pStyle w:val="Normal"/>
              <w:jc w:val="both"/>
              <w:rPr>
                <w:sz w:val="22"/>
              </w:rPr>
            </w:pPr>
            <w:r>
              <w:rPr>
                <w:sz w:val="22"/>
              </w:rPr>
              <w:t>Faxed draft to cpy 4/26/00.</w:t>
            </w:r>
          </w:p>
        </w:tc>
        <w:tc>
          <w:tcPr>
            <w:tcW w:w="3150" w:type="dxa"/>
            <w:tcBorders>
              <w:top w:val="single" w:sz="6" w:space="0" w:color="000000"/>
              <w:start w:val="single" w:sz="6" w:space="0" w:color="000000"/>
              <w:bottom w:val="single" w:sz="6" w:space="0" w:color="000000"/>
              <w:end w:val="single" w:sz="6" w:space="0" w:color="000000"/>
            </w:tcBorders>
          </w:tcPr>
          <w:p>
            <w:pPr>
              <w:pStyle w:val="Normal"/>
              <w:jc w:val="both"/>
              <w:rPr>
                <w:sz w:val="22"/>
              </w:rPr>
            </w:pPr>
            <w:r>
              <w:rPr>
                <w:sz w:val="22"/>
              </w:rPr>
              <w:t>Dave Samuels</w:t>
            </w:r>
          </w:p>
        </w:tc>
      </w:tr>
      <w:tr>
        <w:trPr/>
        <w:tc>
          <w:tcPr>
            <w:tcW w:w="648" w:type="dxa"/>
            <w:tcBorders>
              <w:top w:val="single" w:sz="6" w:space="0" w:color="000000"/>
              <w:start w:val="single" w:sz="6" w:space="0" w:color="000000"/>
              <w:bottom w:val="single" w:sz="6" w:space="0" w:color="000000"/>
              <w:end w:val="single" w:sz="6" w:space="0" w:color="000000"/>
            </w:tcBorders>
          </w:tcPr>
          <w:p>
            <w:pPr>
              <w:pStyle w:val="Normal"/>
              <w:numPr>
                <w:ilvl w:val="0"/>
                <w:numId w:val="2"/>
              </w:numPr>
              <w:snapToGrid w:val="false"/>
              <w:jc w:val="end"/>
              <w:rPr>
                <w:sz w:val="22"/>
              </w:rPr>
            </w:pPr>
            <w:r>
              <w:rPr>
                <w:sz w:val="22"/>
              </w:rPr>
            </w:r>
          </w:p>
        </w:tc>
        <w:tc>
          <w:tcPr>
            <w:tcW w:w="3150" w:type="dxa"/>
            <w:tcBorders>
              <w:top w:val="single" w:sz="6" w:space="0" w:color="000000"/>
              <w:start w:val="single" w:sz="6" w:space="0" w:color="000000"/>
              <w:bottom w:val="single" w:sz="6" w:space="0" w:color="000000"/>
              <w:end w:val="single" w:sz="6" w:space="0" w:color="000000"/>
            </w:tcBorders>
          </w:tcPr>
          <w:p>
            <w:pPr>
              <w:pStyle w:val="Normal"/>
              <w:jc w:val="both"/>
              <w:rPr>
                <w:sz w:val="22"/>
              </w:rPr>
            </w:pPr>
            <w:r>
              <w:rPr>
                <w:sz w:val="22"/>
              </w:rPr>
              <w:t>Novo MediaGroup, Inc.</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sz w:val="22"/>
              </w:rPr>
            </w:pPr>
            <w:r>
              <w:rPr>
                <w:sz w:val="22"/>
              </w:rPr>
              <w:t>05/02/00</w:t>
            </w:r>
          </w:p>
        </w:tc>
        <w:tc>
          <w:tcPr>
            <w:tcW w:w="1440" w:type="dxa"/>
            <w:tcBorders>
              <w:top w:val="single" w:sz="6" w:space="0" w:color="000000"/>
              <w:start w:val="single" w:sz="6" w:space="0" w:color="000000"/>
              <w:bottom w:val="single" w:sz="6" w:space="0" w:color="000000"/>
              <w:end w:val="single" w:sz="6" w:space="0" w:color="000000"/>
            </w:tcBorders>
          </w:tcPr>
          <w:p>
            <w:pPr>
              <w:pStyle w:val="Heading3"/>
              <w:ind w:hanging="0" w:start="0"/>
              <w:rPr>
                <w:sz w:val="22"/>
              </w:rPr>
            </w:pPr>
            <w:r>
              <w:rPr>
                <w:sz w:val="22"/>
              </w:rPr>
              <w:t>Bilateral</w:t>
            </w:r>
          </w:p>
        </w:tc>
        <w:tc>
          <w:tcPr>
            <w:tcW w:w="1260" w:type="dxa"/>
            <w:tcBorders>
              <w:top w:val="single" w:sz="6" w:space="0" w:color="000000"/>
              <w:start w:val="single" w:sz="6" w:space="0" w:color="000000"/>
              <w:bottom w:val="single" w:sz="6" w:space="0" w:color="000000"/>
              <w:end w:val="single" w:sz="6" w:space="0" w:color="000000"/>
            </w:tcBorders>
          </w:tcPr>
          <w:p>
            <w:pPr>
              <w:pStyle w:val="Heading3"/>
              <w:ind w:hanging="0" w:start="0"/>
              <w:rPr>
                <w:sz w:val="22"/>
              </w:rPr>
            </w:pPr>
            <w:r>
              <w:rPr>
                <w:sz w:val="22"/>
              </w:rPr>
              <w:t>Y</w:t>
            </w:r>
          </w:p>
        </w:tc>
        <w:tc>
          <w:tcPr>
            <w:tcW w:w="369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sz w:val="22"/>
              </w:rPr>
            </w:pPr>
            <w:r>
              <w:rPr>
                <w:sz w:val="22"/>
              </w:rPr>
            </w:r>
          </w:p>
        </w:tc>
        <w:tc>
          <w:tcPr>
            <w:tcW w:w="3150" w:type="dxa"/>
            <w:tcBorders>
              <w:top w:val="single" w:sz="6" w:space="0" w:color="000000"/>
              <w:start w:val="single" w:sz="6" w:space="0" w:color="000000"/>
              <w:bottom w:val="single" w:sz="6" w:space="0" w:color="000000"/>
              <w:end w:val="single" w:sz="6" w:space="0" w:color="000000"/>
            </w:tcBorders>
          </w:tcPr>
          <w:p>
            <w:pPr>
              <w:pStyle w:val="Normal"/>
              <w:jc w:val="both"/>
              <w:rPr>
                <w:sz w:val="22"/>
              </w:rPr>
            </w:pPr>
            <w:r>
              <w:rPr>
                <w:sz w:val="22"/>
              </w:rPr>
              <w:t>Bob Shults</w:t>
            </w:r>
          </w:p>
        </w:tc>
      </w:tr>
      <w:tr>
        <w:trPr/>
        <w:tc>
          <w:tcPr>
            <w:tcW w:w="648" w:type="dxa"/>
            <w:tcBorders>
              <w:top w:val="single" w:sz="6" w:space="0" w:color="000000"/>
              <w:start w:val="single" w:sz="6" w:space="0" w:color="000000"/>
              <w:bottom w:val="single" w:sz="6" w:space="0" w:color="000000"/>
              <w:end w:val="single" w:sz="6" w:space="0" w:color="000000"/>
            </w:tcBorders>
          </w:tcPr>
          <w:p>
            <w:pPr>
              <w:pStyle w:val="Normal"/>
              <w:numPr>
                <w:ilvl w:val="0"/>
                <w:numId w:val="2"/>
              </w:numPr>
              <w:snapToGrid w:val="false"/>
              <w:jc w:val="end"/>
              <w:rPr>
                <w:sz w:val="22"/>
              </w:rPr>
            </w:pPr>
            <w:r>
              <w:rPr>
                <w:sz w:val="22"/>
              </w:rPr>
            </w:r>
          </w:p>
        </w:tc>
        <w:tc>
          <w:tcPr>
            <w:tcW w:w="3150" w:type="dxa"/>
            <w:tcBorders>
              <w:top w:val="single" w:sz="6" w:space="0" w:color="000000"/>
              <w:start w:val="single" w:sz="6" w:space="0" w:color="000000"/>
              <w:bottom w:val="single" w:sz="6" w:space="0" w:color="000000"/>
              <w:end w:val="single" w:sz="6" w:space="0" w:color="000000"/>
            </w:tcBorders>
          </w:tcPr>
          <w:p>
            <w:pPr>
              <w:pStyle w:val="Normal"/>
              <w:jc w:val="both"/>
              <w:rPr>
                <w:sz w:val="22"/>
              </w:rPr>
            </w:pPr>
            <w:r>
              <w:rPr>
                <w:sz w:val="22"/>
              </w:rPr>
              <w:t>Organic, Inc.</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sz w:val="22"/>
              </w:rPr>
            </w:pPr>
            <w:r>
              <w:rPr>
                <w:sz w:val="22"/>
              </w:rPr>
              <w:t>05/02/00</w:t>
            </w:r>
          </w:p>
        </w:tc>
        <w:tc>
          <w:tcPr>
            <w:tcW w:w="1440" w:type="dxa"/>
            <w:tcBorders>
              <w:top w:val="single" w:sz="6" w:space="0" w:color="000000"/>
              <w:start w:val="single" w:sz="6" w:space="0" w:color="000000"/>
              <w:bottom w:val="single" w:sz="6" w:space="0" w:color="000000"/>
              <w:end w:val="single" w:sz="6" w:space="0" w:color="000000"/>
            </w:tcBorders>
          </w:tcPr>
          <w:p>
            <w:pPr>
              <w:pStyle w:val="Heading3"/>
              <w:ind w:hanging="0" w:start="0"/>
              <w:rPr>
                <w:sz w:val="22"/>
              </w:rPr>
            </w:pPr>
            <w:r>
              <w:rPr>
                <w:sz w:val="22"/>
              </w:rPr>
              <w:t>Bilateral</w:t>
            </w:r>
          </w:p>
        </w:tc>
        <w:tc>
          <w:tcPr>
            <w:tcW w:w="1260" w:type="dxa"/>
            <w:tcBorders>
              <w:top w:val="single" w:sz="6" w:space="0" w:color="000000"/>
              <w:start w:val="single" w:sz="6" w:space="0" w:color="000000"/>
              <w:bottom w:val="single" w:sz="6" w:space="0" w:color="000000"/>
              <w:end w:val="single" w:sz="6" w:space="0" w:color="000000"/>
            </w:tcBorders>
          </w:tcPr>
          <w:p>
            <w:pPr>
              <w:pStyle w:val="Heading3"/>
              <w:ind w:hanging="0" w:start="0"/>
              <w:rPr>
                <w:sz w:val="22"/>
              </w:rPr>
            </w:pPr>
            <w:r>
              <w:rPr>
                <w:sz w:val="22"/>
              </w:rPr>
              <w:t>Y</w:t>
            </w:r>
          </w:p>
        </w:tc>
        <w:tc>
          <w:tcPr>
            <w:tcW w:w="369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sz w:val="22"/>
              </w:rPr>
            </w:pPr>
            <w:r>
              <w:rPr>
                <w:sz w:val="22"/>
              </w:rPr>
            </w:r>
          </w:p>
        </w:tc>
        <w:tc>
          <w:tcPr>
            <w:tcW w:w="3150" w:type="dxa"/>
            <w:tcBorders>
              <w:top w:val="single" w:sz="6" w:space="0" w:color="000000"/>
              <w:start w:val="single" w:sz="6" w:space="0" w:color="000000"/>
              <w:bottom w:val="single" w:sz="6" w:space="0" w:color="000000"/>
              <w:end w:val="single" w:sz="6" w:space="0" w:color="000000"/>
            </w:tcBorders>
          </w:tcPr>
          <w:p>
            <w:pPr>
              <w:pStyle w:val="Normal"/>
              <w:jc w:val="both"/>
              <w:rPr>
                <w:sz w:val="22"/>
              </w:rPr>
            </w:pPr>
            <w:r>
              <w:rPr>
                <w:sz w:val="22"/>
              </w:rPr>
              <w:t>Bob Shults</w:t>
            </w:r>
          </w:p>
        </w:tc>
      </w:tr>
      <w:tr>
        <w:trPr/>
        <w:tc>
          <w:tcPr>
            <w:tcW w:w="648" w:type="dxa"/>
            <w:tcBorders>
              <w:top w:val="single" w:sz="6" w:space="0" w:color="000000"/>
              <w:start w:val="single" w:sz="6" w:space="0" w:color="000000"/>
              <w:bottom w:val="single" w:sz="6" w:space="0" w:color="000000"/>
              <w:end w:val="single" w:sz="6" w:space="0" w:color="000000"/>
            </w:tcBorders>
          </w:tcPr>
          <w:p>
            <w:pPr>
              <w:pStyle w:val="Normal"/>
              <w:numPr>
                <w:ilvl w:val="0"/>
                <w:numId w:val="2"/>
              </w:numPr>
              <w:snapToGrid w:val="false"/>
              <w:jc w:val="end"/>
              <w:rPr>
                <w:sz w:val="22"/>
              </w:rPr>
            </w:pPr>
            <w:r>
              <w:rPr>
                <w:sz w:val="22"/>
              </w:rPr>
            </w:r>
          </w:p>
        </w:tc>
        <w:tc>
          <w:tcPr>
            <w:tcW w:w="3150" w:type="dxa"/>
            <w:tcBorders>
              <w:top w:val="single" w:sz="6" w:space="0" w:color="000000"/>
              <w:start w:val="single" w:sz="6" w:space="0" w:color="000000"/>
              <w:bottom w:val="single" w:sz="6" w:space="0" w:color="000000"/>
              <w:end w:val="single" w:sz="6" w:space="0" w:color="000000"/>
            </w:tcBorders>
          </w:tcPr>
          <w:p>
            <w:pPr>
              <w:pStyle w:val="Normal"/>
              <w:jc w:val="both"/>
              <w:rPr>
                <w:sz w:val="22"/>
              </w:rPr>
            </w:pPr>
            <w:r>
              <w:rPr>
                <w:sz w:val="22"/>
              </w:rPr>
              <w:t>PH Energy Analysis Ltd.</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sz w:val="22"/>
              </w:rPr>
            </w:pPr>
            <w:r>
              <w:rPr>
                <w:sz w:val="22"/>
              </w:rPr>
              <w:t>04/12/00</w:t>
            </w:r>
          </w:p>
        </w:tc>
        <w:tc>
          <w:tcPr>
            <w:tcW w:w="1440" w:type="dxa"/>
            <w:tcBorders>
              <w:top w:val="single" w:sz="6" w:space="0" w:color="000000"/>
              <w:start w:val="single" w:sz="6" w:space="0" w:color="000000"/>
              <w:bottom w:val="single" w:sz="6" w:space="0" w:color="000000"/>
              <w:end w:val="single" w:sz="6" w:space="0" w:color="000000"/>
            </w:tcBorders>
          </w:tcPr>
          <w:p>
            <w:pPr>
              <w:pStyle w:val="Heading3"/>
              <w:ind w:hanging="0" w:start="0"/>
              <w:rPr>
                <w:sz w:val="22"/>
              </w:rPr>
            </w:pPr>
            <w:r>
              <w:rPr>
                <w:sz w:val="22"/>
              </w:rPr>
              <w:t>Bilateral</w:t>
            </w:r>
          </w:p>
        </w:tc>
        <w:tc>
          <w:tcPr>
            <w:tcW w:w="1260" w:type="dxa"/>
            <w:tcBorders>
              <w:top w:val="single" w:sz="6" w:space="0" w:color="000000"/>
              <w:start w:val="single" w:sz="6" w:space="0" w:color="000000"/>
              <w:bottom w:val="single" w:sz="6" w:space="0" w:color="000000"/>
              <w:end w:val="single" w:sz="6" w:space="0" w:color="000000"/>
            </w:tcBorders>
          </w:tcPr>
          <w:p>
            <w:pPr>
              <w:pStyle w:val="Heading3"/>
              <w:ind w:hanging="0" w:start="0"/>
              <w:rPr>
                <w:sz w:val="22"/>
              </w:rPr>
            </w:pPr>
            <w:r>
              <w:rPr>
                <w:sz w:val="22"/>
              </w:rPr>
              <w:t>Y</w:t>
            </w:r>
          </w:p>
        </w:tc>
        <w:tc>
          <w:tcPr>
            <w:tcW w:w="369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sz w:val="22"/>
              </w:rPr>
            </w:pPr>
            <w:r>
              <w:rPr>
                <w:sz w:val="22"/>
              </w:rPr>
            </w:r>
          </w:p>
        </w:tc>
        <w:tc>
          <w:tcPr>
            <w:tcW w:w="3150" w:type="dxa"/>
            <w:tcBorders>
              <w:top w:val="single" w:sz="6" w:space="0" w:color="000000"/>
              <w:start w:val="single" w:sz="6" w:space="0" w:color="000000"/>
              <w:bottom w:val="single" w:sz="6" w:space="0" w:color="000000"/>
              <w:end w:val="single" w:sz="6" w:space="0" w:color="000000"/>
            </w:tcBorders>
          </w:tcPr>
          <w:p>
            <w:pPr>
              <w:pStyle w:val="Normal"/>
              <w:jc w:val="both"/>
              <w:rPr>
                <w:sz w:val="22"/>
              </w:rPr>
            </w:pPr>
            <w:r>
              <w:rPr>
                <w:sz w:val="22"/>
              </w:rPr>
              <w:t>Dave Samuels</w:t>
            </w:r>
          </w:p>
        </w:tc>
      </w:tr>
      <w:tr>
        <w:trPr/>
        <w:tc>
          <w:tcPr>
            <w:tcW w:w="648" w:type="dxa"/>
            <w:tcBorders>
              <w:top w:val="single" w:sz="6" w:space="0" w:color="000000"/>
              <w:start w:val="single" w:sz="6" w:space="0" w:color="000000"/>
              <w:bottom w:val="single" w:sz="6" w:space="0" w:color="000000"/>
              <w:end w:val="single" w:sz="6" w:space="0" w:color="000000"/>
            </w:tcBorders>
          </w:tcPr>
          <w:p>
            <w:pPr>
              <w:pStyle w:val="Normal"/>
              <w:keepNext w:val="true"/>
              <w:numPr>
                <w:ilvl w:val="0"/>
                <w:numId w:val="2"/>
              </w:numPr>
              <w:snapToGrid w:val="false"/>
              <w:jc w:val="end"/>
              <w:rPr>
                <w:sz w:val="22"/>
              </w:rPr>
            </w:pPr>
            <w:r>
              <w:rPr>
                <w:sz w:val="22"/>
              </w:rPr>
            </w:r>
          </w:p>
        </w:tc>
        <w:tc>
          <w:tcPr>
            <w:tcW w:w="3150" w:type="dxa"/>
            <w:tcBorders>
              <w:top w:val="single" w:sz="6" w:space="0" w:color="000000"/>
              <w:start w:val="single" w:sz="6" w:space="0" w:color="000000"/>
              <w:bottom w:val="single" w:sz="6" w:space="0" w:color="000000"/>
              <w:end w:val="single" w:sz="6" w:space="0" w:color="000000"/>
            </w:tcBorders>
          </w:tcPr>
          <w:p>
            <w:pPr>
              <w:pStyle w:val="Normal"/>
              <w:keepNext w:val="true"/>
              <w:jc w:val="both"/>
              <w:rPr>
                <w:sz w:val="22"/>
              </w:rPr>
            </w:pPr>
            <w:r>
              <w:rPr>
                <w:sz w:val="22"/>
              </w:rPr>
              <w:t>Platt’s, a division of The McGraw-Hill Companies</w:t>
            </w:r>
          </w:p>
        </w:tc>
        <w:tc>
          <w:tcPr>
            <w:tcW w:w="1080" w:type="dxa"/>
            <w:tcBorders>
              <w:top w:val="single" w:sz="6" w:space="0" w:color="000000"/>
              <w:start w:val="single" w:sz="6" w:space="0" w:color="000000"/>
              <w:bottom w:val="single" w:sz="6" w:space="0" w:color="000000"/>
              <w:end w:val="single" w:sz="6" w:space="0" w:color="000000"/>
            </w:tcBorders>
          </w:tcPr>
          <w:p>
            <w:pPr>
              <w:pStyle w:val="Normal"/>
              <w:keepNext w:val="true"/>
              <w:jc w:val="center"/>
              <w:rPr>
                <w:sz w:val="22"/>
              </w:rPr>
            </w:pPr>
            <w:r>
              <w:rPr>
                <w:sz w:val="22"/>
              </w:rPr>
              <w:t>03/30/00</w:t>
            </w:r>
          </w:p>
        </w:tc>
        <w:tc>
          <w:tcPr>
            <w:tcW w:w="1440" w:type="dxa"/>
            <w:tcBorders>
              <w:top w:val="single" w:sz="6" w:space="0" w:color="000000"/>
              <w:start w:val="single" w:sz="6" w:space="0" w:color="000000"/>
              <w:bottom w:val="single" w:sz="6" w:space="0" w:color="000000"/>
              <w:end w:val="single" w:sz="6" w:space="0" w:color="000000"/>
            </w:tcBorders>
          </w:tcPr>
          <w:p>
            <w:pPr>
              <w:pStyle w:val="Heading3"/>
              <w:ind w:hanging="0" w:start="0"/>
              <w:rPr>
                <w:sz w:val="22"/>
              </w:rPr>
            </w:pPr>
            <w:r>
              <w:rPr>
                <w:sz w:val="22"/>
              </w:rPr>
              <w:t>Bilateral</w:t>
            </w:r>
          </w:p>
        </w:tc>
        <w:tc>
          <w:tcPr>
            <w:tcW w:w="1260" w:type="dxa"/>
            <w:tcBorders>
              <w:top w:val="single" w:sz="6" w:space="0" w:color="000000"/>
              <w:start w:val="single" w:sz="6" w:space="0" w:color="000000"/>
              <w:bottom w:val="single" w:sz="6" w:space="0" w:color="000000"/>
              <w:end w:val="single" w:sz="6" w:space="0" w:color="000000"/>
            </w:tcBorders>
          </w:tcPr>
          <w:p>
            <w:pPr>
              <w:pStyle w:val="Heading3"/>
              <w:ind w:hanging="0" w:start="0"/>
              <w:rPr>
                <w:sz w:val="22"/>
              </w:rPr>
            </w:pPr>
            <w:r>
              <w:rPr>
                <w:sz w:val="22"/>
              </w:rPr>
              <w:t>Y</w:t>
            </w:r>
          </w:p>
        </w:tc>
        <w:tc>
          <w:tcPr>
            <w:tcW w:w="3690" w:type="dxa"/>
            <w:tcBorders>
              <w:top w:val="single" w:sz="6" w:space="0" w:color="000000"/>
              <w:start w:val="single" w:sz="6" w:space="0" w:color="000000"/>
              <w:bottom w:val="single" w:sz="6" w:space="0" w:color="000000"/>
              <w:end w:val="single" w:sz="6" w:space="0" w:color="000000"/>
            </w:tcBorders>
          </w:tcPr>
          <w:p>
            <w:pPr>
              <w:pStyle w:val="Normal"/>
              <w:keepNext w:val="true"/>
              <w:snapToGrid w:val="false"/>
              <w:jc w:val="both"/>
              <w:rPr>
                <w:sz w:val="22"/>
              </w:rPr>
            </w:pPr>
            <w:r>
              <w:rPr>
                <w:sz w:val="22"/>
              </w:rPr>
            </w:r>
          </w:p>
        </w:tc>
        <w:tc>
          <w:tcPr>
            <w:tcW w:w="3150" w:type="dxa"/>
            <w:tcBorders>
              <w:top w:val="single" w:sz="6" w:space="0" w:color="000000"/>
              <w:start w:val="single" w:sz="6" w:space="0" w:color="000000"/>
              <w:bottom w:val="single" w:sz="6" w:space="0" w:color="000000"/>
              <w:end w:val="single" w:sz="6" w:space="0" w:color="000000"/>
            </w:tcBorders>
          </w:tcPr>
          <w:p>
            <w:pPr>
              <w:pStyle w:val="Normal"/>
              <w:keepNext w:val="true"/>
              <w:jc w:val="both"/>
              <w:rPr>
                <w:sz w:val="22"/>
              </w:rPr>
            </w:pPr>
            <w:r>
              <w:rPr>
                <w:sz w:val="22"/>
              </w:rPr>
              <w:t>Dave Samuels</w:t>
            </w:r>
          </w:p>
        </w:tc>
      </w:tr>
      <w:tr>
        <w:trPr/>
        <w:tc>
          <w:tcPr>
            <w:tcW w:w="648" w:type="dxa"/>
            <w:tcBorders>
              <w:top w:val="single" w:sz="6" w:space="0" w:color="000000"/>
              <w:start w:val="single" w:sz="6" w:space="0" w:color="000000"/>
              <w:bottom w:val="single" w:sz="6" w:space="0" w:color="000000"/>
              <w:end w:val="single" w:sz="6" w:space="0" w:color="000000"/>
            </w:tcBorders>
          </w:tcPr>
          <w:p>
            <w:pPr>
              <w:pStyle w:val="Normal"/>
              <w:keepNext w:val="true"/>
              <w:numPr>
                <w:ilvl w:val="0"/>
                <w:numId w:val="2"/>
              </w:numPr>
              <w:snapToGrid w:val="false"/>
              <w:jc w:val="end"/>
              <w:rPr>
                <w:sz w:val="22"/>
              </w:rPr>
            </w:pPr>
            <w:r>
              <w:rPr>
                <w:sz w:val="22"/>
              </w:rPr>
            </w:r>
          </w:p>
        </w:tc>
        <w:tc>
          <w:tcPr>
            <w:tcW w:w="3150" w:type="dxa"/>
            <w:tcBorders>
              <w:top w:val="single" w:sz="6" w:space="0" w:color="000000"/>
              <w:start w:val="single" w:sz="6" w:space="0" w:color="000000"/>
              <w:bottom w:val="single" w:sz="6" w:space="0" w:color="000000"/>
              <w:end w:val="single" w:sz="6" w:space="0" w:color="000000"/>
            </w:tcBorders>
          </w:tcPr>
          <w:p>
            <w:pPr>
              <w:pStyle w:val="Normal"/>
              <w:keepNext w:val="true"/>
              <w:jc w:val="both"/>
              <w:rPr>
                <w:sz w:val="22"/>
              </w:rPr>
            </w:pPr>
            <w:r>
              <w:rPr>
                <w:sz w:val="22"/>
              </w:rPr>
              <w:t>Reuters</w:t>
            </w:r>
          </w:p>
        </w:tc>
        <w:tc>
          <w:tcPr>
            <w:tcW w:w="1080" w:type="dxa"/>
            <w:tcBorders>
              <w:top w:val="single" w:sz="6" w:space="0" w:color="000000"/>
              <w:start w:val="single" w:sz="6" w:space="0" w:color="000000"/>
              <w:bottom w:val="single" w:sz="6" w:space="0" w:color="000000"/>
              <w:end w:val="single" w:sz="6" w:space="0" w:color="000000"/>
            </w:tcBorders>
          </w:tcPr>
          <w:p>
            <w:pPr>
              <w:pStyle w:val="Normal"/>
              <w:keepNext w:val="true"/>
              <w:jc w:val="center"/>
              <w:rPr>
                <w:sz w:val="22"/>
              </w:rPr>
            </w:pPr>
            <w:r>
              <w:rPr>
                <w:sz w:val="22"/>
              </w:rPr>
              <w:t>03/23/00</w:t>
            </w:r>
          </w:p>
        </w:tc>
        <w:tc>
          <w:tcPr>
            <w:tcW w:w="1440" w:type="dxa"/>
            <w:tcBorders>
              <w:top w:val="single" w:sz="6" w:space="0" w:color="000000"/>
              <w:start w:val="single" w:sz="6" w:space="0" w:color="000000"/>
              <w:bottom w:val="single" w:sz="6" w:space="0" w:color="000000"/>
              <w:end w:val="single" w:sz="6" w:space="0" w:color="000000"/>
            </w:tcBorders>
          </w:tcPr>
          <w:p>
            <w:pPr>
              <w:pStyle w:val="Normal"/>
              <w:keepNext w:val="true"/>
              <w:jc w:val="center"/>
              <w:rPr>
                <w:sz w:val="22"/>
              </w:rPr>
            </w:pPr>
            <w:r>
              <w:rPr>
                <w:sz w:val="22"/>
              </w:rPr>
              <w:t>Enron</w:t>
            </w:r>
          </w:p>
        </w:tc>
        <w:tc>
          <w:tcPr>
            <w:tcW w:w="1260" w:type="dxa"/>
            <w:tcBorders>
              <w:top w:val="single" w:sz="6" w:space="0" w:color="000000"/>
              <w:start w:val="single" w:sz="6" w:space="0" w:color="000000"/>
              <w:bottom w:val="single" w:sz="6" w:space="0" w:color="000000"/>
              <w:end w:val="single" w:sz="6" w:space="0" w:color="000000"/>
            </w:tcBorders>
          </w:tcPr>
          <w:p>
            <w:pPr>
              <w:pStyle w:val="Normal"/>
              <w:keepNext w:val="true"/>
              <w:jc w:val="center"/>
              <w:rPr>
                <w:sz w:val="22"/>
              </w:rPr>
            </w:pPr>
            <w:r>
              <w:rPr>
                <w:sz w:val="22"/>
              </w:rPr>
              <w:t>N</w:t>
            </w:r>
          </w:p>
        </w:tc>
        <w:tc>
          <w:tcPr>
            <w:tcW w:w="3690" w:type="dxa"/>
            <w:tcBorders>
              <w:top w:val="single" w:sz="6" w:space="0" w:color="000000"/>
              <w:start w:val="single" w:sz="6" w:space="0" w:color="000000"/>
              <w:bottom w:val="single" w:sz="6" w:space="0" w:color="000000"/>
              <w:end w:val="single" w:sz="6" w:space="0" w:color="000000"/>
            </w:tcBorders>
          </w:tcPr>
          <w:p>
            <w:pPr>
              <w:pStyle w:val="Normal"/>
              <w:keepNext w:val="true"/>
              <w:jc w:val="both"/>
              <w:rPr>
                <w:sz w:val="22"/>
              </w:rPr>
            </w:pPr>
            <w:r>
              <w:rPr>
                <w:sz w:val="22"/>
              </w:rPr>
              <w:t>Received comments and marked up draft for Mark to review.  We are waiting on response until we settle other documentation issues.</w:t>
            </w:r>
          </w:p>
        </w:tc>
        <w:tc>
          <w:tcPr>
            <w:tcW w:w="3150" w:type="dxa"/>
            <w:tcBorders>
              <w:top w:val="single" w:sz="6" w:space="0" w:color="000000"/>
              <w:start w:val="single" w:sz="6" w:space="0" w:color="000000"/>
              <w:bottom w:val="single" w:sz="6" w:space="0" w:color="000000"/>
              <w:end w:val="single" w:sz="6" w:space="0" w:color="000000"/>
            </w:tcBorders>
          </w:tcPr>
          <w:p>
            <w:pPr>
              <w:pStyle w:val="Normal"/>
              <w:keepNext w:val="true"/>
              <w:jc w:val="both"/>
              <w:rPr>
                <w:sz w:val="22"/>
              </w:rPr>
            </w:pPr>
            <w:r>
              <w:rPr>
                <w:sz w:val="22"/>
              </w:rPr>
              <w:t>Rahil Jafry</w:t>
            </w:r>
          </w:p>
        </w:tc>
      </w:tr>
      <w:tr>
        <w:trPr/>
        <w:tc>
          <w:tcPr>
            <w:tcW w:w="648" w:type="dxa"/>
            <w:tcBorders>
              <w:top w:val="single" w:sz="6" w:space="0" w:color="000000"/>
              <w:start w:val="single" w:sz="6" w:space="0" w:color="000000"/>
              <w:bottom w:val="single" w:sz="6" w:space="0" w:color="000000"/>
              <w:end w:val="single" w:sz="6" w:space="0" w:color="000000"/>
            </w:tcBorders>
          </w:tcPr>
          <w:p>
            <w:pPr>
              <w:pStyle w:val="Normal"/>
              <w:numPr>
                <w:ilvl w:val="0"/>
                <w:numId w:val="2"/>
              </w:numPr>
              <w:snapToGrid w:val="false"/>
              <w:jc w:val="end"/>
              <w:rPr>
                <w:sz w:val="22"/>
              </w:rPr>
            </w:pPr>
            <w:r>
              <w:rPr>
                <w:sz w:val="22"/>
              </w:rPr>
            </w:r>
          </w:p>
        </w:tc>
        <w:tc>
          <w:tcPr>
            <w:tcW w:w="3150" w:type="dxa"/>
            <w:tcBorders>
              <w:top w:val="single" w:sz="6" w:space="0" w:color="000000"/>
              <w:start w:val="single" w:sz="6" w:space="0" w:color="000000"/>
              <w:bottom w:val="single" w:sz="6" w:space="0" w:color="000000"/>
              <w:end w:val="single" w:sz="6" w:space="0" w:color="000000"/>
            </w:tcBorders>
          </w:tcPr>
          <w:p>
            <w:pPr>
              <w:pStyle w:val="Normal"/>
              <w:jc w:val="both"/>
              <w:rPr>
                <w:sz w:val="22"/>
              </w:rPr>
            </w:pPr>
            <w:r>
              <w:rPr>
                <w:sz w:val="22"/>
              </w:rPr>
              <w:t>Scudder Publishing Group</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sz w:val="22"/>
              </w:rPr>
            </w:pPr>
            <w:r>
              <w:rPr>
                <w:sz w:val="22"/>
              </w:rPr>
              <w:t>03/30/00</w:t>
            </w:r>
          </w:p>
        </w:tc>
        <w:tc>
          <w:tcPr>
            <w:tcW w:w="1440" w:type="dxa"/>
            <w:tcBorders>
              <w:top w:val="single" w:sz="6" w:space="0" w:color="000000"/>
              <w:start w:val="single" w:sz="6" w:space="0" w:color="000000"/>
              <w:bottom w:val="single" w:sz="6" w:space="0" w:color="000000"/>
              <w:end w:val="single" w:sz="6" w:space="0" w:color="000000"/>
            </w:tcBorders>
          </w:tcPr>
          <w:p>
            <w:pPr>
              <w:pStyle w:val="Normal"/>
              <w:jc w:val="center"/>
              <w:rPr>
                <w:sz w:val="22"/>
              </w:rPr>
            </w:pPr>
            <w:r>
              <w:rPr>
                <w:sz w:val="22"/>
              </w:rPr>
              <w:t>Bilateral</w:t>
            </w:r>
          </w:p>
        </w:tc>
        <w:tc>
          <w:tcPr>
            <w:tcW w:w="1260" w:type="dxa"/>
            <w:tcBorders>
              <w:top w:val="single" w:sz="6" w:space="0" w:color="000000"/>
              <w:start w:val="single" w:sz="6" w:space="0" w:color="000000"/>
              <w:bottom w:val="single" w:sz="6" w:space="0" w:color="000000"/>
              <w:end w:val="single" w:sz="6" w:space="0" w:color="000000"/>
            </w:tcBorders>
          </w:tcPr>
          <w:p>
            <w:pPr>
              <w:pStyle w:val="Normal"/>
              <w:jc w:val="center"/>
              <w:rPr>
                <w:sz w:val="22"/>
              </w:rPr>
            </w:pPr>
            <w:r>
              <w:rPr>
                <w:sz w:val="22"/>
              </w:rPr>
              <w:t>Y</w:t>
            </w:r>
          </w:p>
        </w:tc>
        <w:tc>
          <w:tcPr>
            <w:tcW w:w="369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sz w:val="22"/>
              </w:rPr>
            </w:pPr>
            <w:r>
              <w:rPr>
                <w:sz w:val="22"/>
              </w:rPr>
            </w:r>
          </w:p>
        </w:tc>
        <w:tc>
          <w:tcPr>
            <w:tcW w:w="3150" w:type="dxa"/>
            <w:tcBorders>
              <w:top w:val="single" w:sz="6" w:space="0" w:color="000000"/>
              <w:start w:val="single" w:sz="6" w:space="0" w:color="000000"/>
              <w:bottom w:val="single" w:sz="6" w:space="0" w:color="000000"/>
              <w:end w:val="single" w:sz="6" w:space="0" w:color="000000"/>
            </w:tcBorders>
          </w:tcPr>
          <w:p>
            <w:pPr>
              <w:pStyle w:val="Normal"/>
              <w:jc w:val="both"/>
              <w:rPr>
                <w:sz w:val="22"/>
              </w:rPr>
            </w:pPr>
            <w:r>
              <w:rPr>
                <w:sz w:val="22"/>
              </w:rPr>
              <w:t>Dave Samuels</w:t>
            </w:r>
          </w:p>
        </w:tc>
      </w:tr>
      <w:tr>
        <w:trPr/>
        <w:tc>
          <w:tcPr>
            <w:tcW w:w="648" w:type="dxa"/>
            <w:tcBorders>
              <w:top w:val="single" w:sz="6" w:space="0" w:color="000000"/>
              <w:start w:val="single" w:sz="6" w:space="0" w:color="000000"/>
              <w:bottom w:val="single" w:sz="6" w:space="0" w:color="000000"/>
              <w:end w:val="single" w:sz="6" w:space="0" w:color="000000"/>
            </w:tcBorders>
          </w:tcPr>
          <w:p>
            <w:pPr>
              <w:pStyle w:val="Normal"/>
              <w:numPr>
                <w:ilvl w:val="0"/>
                <w:numId w:val="2"/>
              </w:numPr>
              <w:snapToGrid w:val="false"/>
              <w:jc w:val="end"/>
              <w:rPr>
                <w:sz w:val="22"/>
              </w:rPr>
            </w:pPr>
            <w:r>
              <w:rPr>
                <w:sz w:val="22"/>
              </w:rPr>
            </w:r>
          </w:p>
        </w:tc>
        <w:tc>
          <w:tcPr>
            <w:tcW w:w="3150" w:type="dxa"/>
            <w:tcBorders>
              <w:top w:val="single" w:sz="6" w:space="0" w:color="000000"/>
              <w:start w:val="single" w:sz="6" w:space="0" w:color="000000"/>
              <w:bottom w:val="single" w:sz="6" w:space="0" w:color="000000"/>
              <w:end w:val="single" w:sz="6" w:space="0" w:color="000000"/>
            </w:tcBorders>
          </w:tcPr>
          <w:p>
            <w:pPr>
              <w:pStyle w:val="Normal"/>
              <w:jc w:val="both"/>
              <w:rPr>
                <w:sz w:val="22"/>
              </w:rPr>
            </w:pPr>
            <w:r>
              <w:rPr>
                <w:sz w:val="22"/>
              </w:rPr>
              <w:t>Simpler Software, Inc., d/b/a e-Acumen</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sz w:val="22"/>
              </w:rPr>
            </w:pPr>
            <w:r>
              <w:rPr>
                <w:sz w:val="22"/>
              </w:rPr>
              <w:t>05/17/00</w:t>
            </w:r>
          </w:p>
        </w:tc>
        <w:tc>
          <w:tcPr>
            <w:tcW w:w="1440" w:type="dxa"/>
            <w:tcBorders>
              <w:top w:val="single" w:sz="6" w:space="0" w:color="000000"/>
              <w:start w:val="single" w:sz="6" w:space="0" w:color="000000"/>
              <w:bottom w:val="single" w:sz="6" w:space="0" w:color="000000"/>
              <w:end w:val="single" w:sz="6" w:space="0" w:color="000000"/>
            </w:tcBorders>
          </w:tcPr>
          <w:p>
            <w:pPr>
              <w:pStyle w:val="Normal"/>
              <w:jc w:val="center"/>
              <w:rPr>
                <w:sz w:val="22"/>
              </w:rPr>
            </w:pPr>
            <w:r>
              <w:rPr>
                <w:sz w:val="22"/>
              </w:rPr>
              <w:t>Bilateral</w:t>
            </w:r>
          </w:p>
        </w:tc>
        <w:tc>
          <w:tcPr>
            <w:tcW w:w="1260" w:type="dxa"/>
            <w:tcBorders>
              <w:top w:val="single" w:sz="6" w:space="0" w:color="000000"/>
              <w:start w:val="single" w:sz="6" w:space="0" w:color="000000"/>
              <w:bottom w:val="single" w:sz="6" w:space="0" w:color="000000"/>
              <w:end w:val="single" w:sz="6" w:space="0" w:color="000000"/>
            </w:tcBorders>
          </w:tcPr>
          <w:p>
            <w:pPr>
              <w:pStyle w:val="Normal"/>
              <w:jc w:val="center"/>
              <w:rPr>
                <w:sz w:val="22"/>
              </w:rPr>
            </w:pPr>
            <w:r>
              <w:rPr>
                <w:sz w:val="22"/>
              </w:rPr>
              <w:t>N</w:t>
            </w:r>
          </w:p>
        </w:tc>
        <w:tc>
          <w:tcPr>
            <w:tcW w:w="3690" w:type="dxa"/>
            <w:tcBorders>
              <w:top w:val="single" w:sz="6" w:space="0" w:color="000000"/>
              <w:start w:val="single" w:sz="6" w:space="0" w:color="000000"/>
              <w:bottom w:val="single" w:sz="6" w:space="0" w:color="000000"/>
              <w:end w:val="single" w:sz="6" w:space="0" w:color="000000"/>
            </w:tcBorders>
          </w:tcPr>
          <w:p>
            <w:pPr>
              <w:pStyle w:val="Normal"/>
              <w:jc w:val="both"/>
              <w:rPr>
                <w:sz w:val="22"/>
              </w:rPr>
            </w:pPr>
            <w:r>
              <w:rPr>
                <w:sz w:val="22"/>
              </w:rPr>
              <w:t>Originally emailed Enron CA form.  Rahil requested we send bilateral form to cpy.  Emailed on 5/17/00 to Phil Chang.</w:t>
            </w:r>
          </w:p>
        </w:tc>
        <w:tc>
          <w:tcPr>
            <w:tcW w:w="3150" w:type="dxa"/>
            <w:tcBorders>
              <w:top w:val="single" w:sz="6" w:space="0" w:color="000000"/>
              <w:start w:val="single" w:sz="6" w:space="0" w:color="000000"/>
              <w:bottom w:val="single" w:sz="6" w:space="0" w:color="000000"/>
              <w:end w:val="single" w:sz="6" w:space="0" w:color="000000"/>
            </w:tcBorders>
          </w:tcPr>
          <w:p>
            <w:pPr>
              <w:pStyle w:val="Normal"/>
              <w:jc w:val="both"/>
              <w:rPr>
                <w:sz w:val="22"/>
              </w:rPr>
            </w:pPr>
            <w:r>
              <w:rPr>
                <w:sz w:val="22"/>
              </w:rPr>
              <w:t>Rahil Jafry</w:t>
            </w:r>
          </w:p>
        </w:tc>
      </w:tr>
      <w:tr>
        <w:trPr/>
        <w:tc>
          <w:tcPr>
            <w:tcW w:w="648" w:type="dxa"/>
            <w:tcBorders>
              <w:top w:val="single" w:sz="6" w:space="0" w:color="000000"/>
              <w:start w:val="single" w:sz="6" w:space="0" w:color="000000"/>
              <w:bottom w:val="single" w:sz="6" w:space="0" w:color="000000"/>
              <w:end w:val="single" w:sz="6" w:space="0" w:color="000000"/>
            </w:tcBorders>
          </w:tcPr>
          <w:p>
            <w:pPr>
              <w:pStyle w:val="Normal"/>
              <w:numPr>
                <w:ilvl w:val="0"/>
                <w:numId w:val="2"/>
              </w:numPr>
              <w:snapToGrid w:val="false"/>
              <w:jc w:val="end"/>
              <w:rPr>
                <w:sz w:val="22"/>
              </w:rPr>
            </w:pPr>
            <w:r>
              <w:rPr>
                <w:sz w:val="22"/>
              </w:rPr>
            </w:r>
          </w:p>
        </w:tc>
        <w:tc>
          <w:tcPr>
            <w:tcW w:w="3150" w:type="dxa"/>
            <w:tcBorders>
              <w:top w:val="single" w:sz="6" w:space="0" w:color="000000"/>
              <w:start w:val="single" w:sz="6" w:space="0" w:color="000000"/>
              <w:bottom w:val="single" w:sz="6" w:space="0" w:color="000000"/>
              <w:end w:val="single" w:sz="6" w:space="0" w:color="000000"/>
            </w:tcBorders>
          </w:tcPr>
          <w:p>
            <w:pPr>
              <w:pStyle w:val="Normal"/>
              <w:jc w:val="both"/>
              <w:rPr>
                <w:sz w:val="22"/>
              </w:rPr>
            </w:pPr>
            <w:r>
              <w:rPr>
                <w:sz w:val="22"/>
              </w:rPr>
              <w:t>Viant Corporation</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sz w:val="22"/>
              </w:rPr>
            </w:pPr>
            <w:r>
              <w:rPr>
                <w:sz w:val="22"/>
              </w:rPr>
              <w:t>04/27/00</w:t>
            </w:r>
          </w:p>
        </w:tc>
        <w:tc>
          <w:tcPr>
            <w:tcW w:w="1440" w:type="dxa"/>
            <w:tcBorders>
              <w:top w:val="single" w:sz="6" w:space="0" w:color="000000"/>
              <w:start w:val="single" w:sz="6" w:space="0" w:color="000000"/>
              <w:bottom w:val="single" w:sz="6" w:space="0" w:color="000000"/>
              <w:end w:val="single" w:sz="6" w:space="0" w:color="000000"/>
            </w:tcBorders>
          </w:tcPr>
          <w:p>
            <w:pPr>
              <w:pStyle w:val="Normal"/>
              <w:jc w:val="center"/>
              <w:rPr>
                <w:sz w:val="22"/>
              </w:rPr>
            </w:pPr>
            <w:r>
              <w:rPr>
                <w:sz w:val="22"/>
              </w:rPr>
              <w:t>Bilateral</w:t>
            </w:r>
          </w:p>
        </w:tc>
        <w:tc>
          <w:tcPr>
            <w:tcW w:w="1260" w:type="dxa"/>
            <w:tcBorders>
              <w:top w:val="single" w:sz="6" w:space="0" w:color="000000"/>
              <w:start w:val="single" w:sz="6" w:space="0" w:color="000000"/>
              <w:bottom w:val="single" w:sz="6" w:space="0" w:color="000000"/>
              <w:end w:val="single" w:sz="6" w:space="0" w:color="000000"/>
            </w:tcBorders>
          </w:tcPr>
          <w:p>
            <w:pPr>
              <w:pStyle w:val="Normal"/>
              <w:jc w:val="center"/>
              <w:rPr>
                <w:sz w:val="22"/>
              </w:rPr>
            </w:pPr>
            <w:r>
              <w:rPr>
                <w:sz w:val="22"/>
              </w:rPr>
              <w:t>Y</w:t>
            </w:r>
          </w:p>
        </w:tc>
        <w:tc>
          <w:tcPr>
            <w:tcW w:w="369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sz w:val="22"/>
              </w:rPr>
            </w:pPr>
            <w:r>
              <w:rPr>
                <w:sz w:val="22"/>
              </w:rPr>
            </w:r>
          </w:p>
        </w:tc>
        <w:tc>
          <w:tcPr>
            <w:tcW w:w="3150" w:type="dxa"/>
            <w:tcBorders>
              <w:top w:val="single" w:sz="6" w:space="0" w:color="000000"/>
              <w:start w:val="single" w:sz="6" w:space="0" w:color="000000"/>
              <w:bottom w:val="single" w:sz="6" w:space="0" w:color="000000"/>
              <w:end w:val="single" w:sz="6" w:space="0" w:color="000000"/>
            </w:tcBorders>
          </w:tcPr>
          <w:p>
            <w:pPr>
              <w:pStyle w:val="Normal"/>
              <w:jc w:val="both"/>
              <w:rPr>
                <w:sz w:val="22"/>
              </w:rPr>
            </w:pPr>
            <w:r>
              <w:rPr>
                <w:sz w:val="22"/>
              </w:rPr>
              <w:t>Michael Danielson</w:t>
            </w:r>
          </w:p>
        </w:tc>
      </w:tr>
      <w:tr>
        <w:trPr/>
        <w:tc>
          <w:tcPr>
            <w:tcW w:w="648" w:type="dxa"/>
            <w:tcBorders>
              <w:top w:val="single" w:sz="6" w:space="0" w:color="000000"/>
              <w:start w:val="single" w:sz="6" w:space="0" w:color="000000"/>
              <w:bottom w:val="single" w:sz="6" w:space="0" w:color="000000"/>
              <w:end w:val="single" w:sz="6" w:space="0" w:color="000000"/>
            </w:tcBorders>
          </w:tcPr>
          <w:p>
            <w:pPr>
              <w:pStyle w:val="Normal"/>
              <w:numPr>
                <w:ilvl w:val="0"/>
                <w:numId w:val="2"/>
              </w:numPr>
              <w:snapToGrid w:val="false"/>
              <w:jc w:val="end"/>
              <w:rPr>
                <w:sz w:val="22"/>
              </w:rPr>
            </w:pPr>
            <w:r>
              <w:rPr>
                <w:sz w:val="22"/>
              </w:rPr>
            </w:r>
          </w:p>
        </w:tc>
        <w:tc>
          <w:tcPr>
            <w:tcW w:w="3150" w:type="dxa"/>
            <w:tcBorders>
              <w:top w:val="single" w:sz="6" w:space="0" w:color="000000"/>
              <w:start w:val="single" w:sz="6" w:space="0" w:color="000000"/>
              <w:bottom w:val="single" w:sz="6" w:space="0" w:color="000000"/>
              <w:end w:val="single" w:sz="6" w:space="0" w:color="000000"/>
            </w:tcBorders>
          </w:tcPr>
          <w:p>
            <w:pPr>
              <w:pStyle w:val="Normal"/>
              <w:jc w:val="both"/>
              <w:rPr>
                <w:sz w:val="22"/>
              </w:rPr>
            </w:pPr>
            <w:r>
              <w:rPr>
                <w:sz w:val="22"/>
              </w:rPr>
              <w:t>Wilson Learning Corporation, acting through its eLearning Division</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sz w:val="22"/>
              </w:rPr>
            </w:pPr>
            <w:r>
              <w:rPr>
                <w:sz w:val="22"/>
              </w:rPr>
              <w:t>04/12/00</w:t>
            </w:r>
          </w:p>
        </w:tc>
        <w:tc>
          <w:tcPr>
            <w:tcW w:w="1440" w:type="dxa"/>
            <w:tcBorders>
              <w:top w:val="single" w:sz="6" w:space="0" w:color="000000"/>
              <w:start w:val="single" w:sz="6" w:space="0" w:color="000000"/>
              <w:bottom w:val="single" w:sz="6" w:space="0" w:color="000000"/>
              <w:end w:val="single" w:sz="6" w:space="0" w:color="000000"/>
            </w:tcBorders>
          </w:tcPr>
          <w:p>
            <w:pPr>
              <w:pStyle w:val="Normal"/>
              <w:jc w:val="center"/>
              <w:rPr>
                <w:sz w:val="22"/>
              </w:rPr>
            </w:pPr>
            <w:r>
              <w:rPr>
                <w:sz w:val="22"/>
              </w:rPr>
              <w:t>Enron</w:t>
            </w:r>
          </w:p>
        </w:tc>
        <w:tc>
          <w:tcPr>
            <w:tcW w:w="1260" w:type="dxa"/>
            <w:tcBorders>
              <w:top w:val="single" w:sz="6" w:space="0" w:color="000000"/>
              <w:start w:val="single" w:sz="6" w:space="0" w:color="000000"/>
              <w:bottom w:val="single" w:sz="6" w:space="0" w:color="000000"/>
              <w:end w:val="single" w:sz="6" w:space="0" w:color="000000"/>
            </w:tcBorders>
          </w:tcPr>
          <w:p>
            <w:pPr>
              <w:pStyle w:val="Normal"/>
              <w:jc w:val="center"/>
              <w:rPr>
                <w:sz w:val="22"/>
              </w:rPr>
            </w:pPr>
            <w:r>
              <w:rPr>
                <w:sz w:val="22"/>
              </w:rPr>
              <w:t>Y</w:t>
            </w:r>
          </w:p>
        </w:tc>
        <w:tc>
          <w:tcPr>
            <w:tcW w:w="369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sz w:val="22"/>
              </w:rPr>
            </w:pPr>
            <w:r>
              <w:rPr>
                <w:sz w:val="22"/>
              </w:rPr>
            </w:r>
          </w:p>
        </w:tc>
        <w:tc>
          <w:tcPr>
            <w:tcW w:w="3150" w:type="dxa"/>
            <w:tcBorders>
              <w:top w:val="single" w:sz="6" w:space="0" w:color="000000"/>
              <w:start w:val="single" w:sz="6" w:space="0" w:color="000000"/>
              <w:bottom w:val="single" w:sz="6" w:space="0" w:color="000000"/>
              <w:end w:val="single" w:sz="6" w:space="0" w:color="000000"/>
            </w:tcBorders>
          </w:tcPr>
          <w:p>
            <w:pPr>
              <w:pStyle w:val="Normal"/>
              <w:jc w:val="both"/>
              <w:rPr>
                <w:sz w:val="22"/>
              </w:rPr>
            </w:pPr>
            <w:r>
              <w:rPr>
                <w:sz w:val="22"/>
              </w:rPr>
              <w:t>Kal Shah</w:t>
            </w:r>
          </w:p>
        </w:tc>
      </w:tr>
      <w:tr>
        <w:trPr/>
        <w:tc>
          <w:tcPr>
            <w:tcW w:w="648" w:type="dxa"/>
            <w:tcBorders>
              <w:top w:val="single" w:sz="6" w:space="0" w:color="000000"/>
              <w:start w:val="single" w:sz="6" w:space="0" w:color="000000"/>
              <w:bottom w:val="single" w:sz="6" w:space="0" w:color="000000"/>
              <w:end w:val="single" w:sz="6" w:space="0" w:color="000000"/>
            </w:tcBorders>
          </w:tcPr>
          <w:p>
            <w:pPr>
              <w:pStyle w:val="Normal"/>
              <w:numPr>
                <w:ilvl w:val="0"/>
                <w:numId w:val="2"/>
              </w:numPr>
              <w:snapToGrid w:val="false"/>
              <w:jc w:val="end"/>
              <w:rPr>
                <w:sz w:val="22"/>
              </w:rPr>
            </w:pPr>
            <w:r>
              <w:rPr>
                <w:sz w:val="22"/>
              </w:rPr>
            </w:r>
          </w:p>
        </w:tc>
        <w:tc>
          <w:tcPr>
            <w:tcW w:w="3150" w:type="dxa"/>
            <w:tcBorders>
              <w:top w:val="single" w:sz="6" w:space="0" w:color="000000"/>
              <w:start w:val="single" w:sz="6" w:space="0" w:color="000000"/>
              <w:bottom w:val="single" w:sz="6" w:space="0" w:color="000000"/>
              <w:end w:val="single" w:sz="6" w:space="0" w:color="000000"/>
            </w:tcBorders>
          </w:tcPr>
          <w:p>
            <w:pPr>
              <w:pStyle w:val="Normal"/>
              <w:jc w:val="both"/>
              <w:rPr>
                <w:sz w:val="22"/>
              </w:rPr>
            </w:pPr>
            <w:r>
              <w:rPr>
                <w:sz w:val="22"/>
              </w:rPr>
              <w:t>Yahoo! Broadcast.com</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center"/>
              <w:rPr>
                <w:sz w:val="22"/>
              </w:rPr>
            </w:pPr>
            <w:r>
              <w:rPr>
                <w:sz w:val="22"/>
              </w:rPr>
              <w:t>05/24/00</w:t>
            </w:r>
          </w:p>
        </w:tc>
        <w:tc>
          <w:tcPr>
            <w:tcW w:w="1440" w:type="dxa"/>
            <w:tcBorders>
              <w:top w:val="single" w:sz="6" w:space="0" w:color="000000"/>
              <w:start w:val="single" w:sz="6" w:space="0" w:color="000000"/>
              <w:bottom w:val="single" w:sz="6" w:space="0" w:color="000000"/>
              <w:end w:val="single" w:sz="6" w:space="0" w:color="000000"/>
            </w:tcBorders>
          </w:tcPr>
          <w:p>
            <w:pPr>
              <w:pStyle w:val="Normal"/>
              <w:jc w:val="center"/>
              <w:rPr>
                <w:sz w:val="22"/>
              </w:rPr>
            </w:pPr>
            <w:r>
              <w:rPr>
                <w:sz w:val="22"/>
              </w:rPr>
              <w:t>Enron</w:t>
            </w:r>
          </w:p>
        </w:tc>
        <w:tc>
          <w:tcPr>
            <w:tcW w:w="1260" w:type="dxa"/>
            <w:tcBorders>
              <w:top w:val="single" w:sz="6" w:space="0" w:color="000000"/>
              <w:start w:val="single" w:sz="6" w:space="0" w:color="000000"/>
              <w:bottom w:val="single" w:sz="6" w:space="0" w:color="000000"/>
              <w:end w:val="single" w:sz="6" w:space="0" w:color="000000"/>
            </w:tcBorders>
          </w:tcPr>
          <w:p>
            <w:pPr>
              <w:pStyle w:val="Normal"/>
              <w:jc w:val="center"/>
              <w:rPr>
                <w:sz w:val="22"/>
              </w:rPr>
            </w:pPr>
            <w:r>
              <w:rPr>
                <w:sz w:val="22"/>
              </w:rPr>
              <w:t>N</w:t>
            </w:r>
          </w:p>
        </w:tc>
        <w:tc>
          <w:tcPr>
            <w:tcW w:w="3690" w:type="dxa"/>
            <w:tcBorders>
              <w:top w:val="single" w:sz="6" w:space="0" w:color="000000"/>
              <w:start w:val="single" w:sz="6" w:space="0" w:color="000000"/>
              <w:bottom w:val="single" w:sz="6" w:space="0" w:color="000000"/>
              <w:end w:val="single" w:sz="6" w:space="0" w:color="000000"/>
            </w:tcBorders>
          </w:tcPr>
          <w:p>
            <w:pPr>
              <w:pStyle w:val="Normal"/>
              <w:jc w:val="both"/>
              <w:rPr>
                <w:sz w:val="22"/>
              </w:rPr>
            </w:pPr>
            <w:r>
              <w:rPr>
                <w:sz w:val="22"/>
              </w:rPr>
              <w:t>Emailed to cpy.  On 5/31/00 Mike said he received faxed copy from cpy and was going to get copy to me for signature by us.</w:t>
            </w:r>
          </w:p>
        </w:tc>
        <w:tc>
          <w:tcPr>
            <w:tcW w:w="3150" w:type="dxa"/>
            <w:tcBorders>
              <w:top w:val="single" w:sz="6" w:space="0" w:color="000000"/>
              <w:start w:val="single" w:sz="6" w:space="0" w:color="000000"/>
              <w:bottom w:val="single" w:sz="6" w:space="0" w:color="000000"/>
              <w:end w:val="single" w:sz="6" w:space="0" w:color="000000"/>
            </w:tcBorders>
          </w:tcPr>
          <w:p>
            <w:pPr>
              <w:pStyle w:val="Normal"/>
              <w:jc w:val="both"/>
              <w:rPr>
                <w:sz w:val="22"/>
              </w:rPr>
            </w:pPr>
            <w:r>
              <w:rPr>
                <w:sz w:val="22"/>
              </w:rPr>
              <w:t>Mike Danielson</w:t>
            </w:r>
          </w:p>
        </w:tc>
      </w:tr>
    </w:tbl>
    <w:p>
      <w:pPr>
        <w:pStyle w:val="Normal"/>
        <w:jc w:val="both"/>
        <w:rPr>
          <w:sz w:val="22"/>
        </w:rPr>
      </w:pPr>
      <w:r>
        <w:rPr>
          <w:sz w:val="22"/>
        </w:rPr>
      </w:r>
    </w:p>
    <w:sectPr>
      <w:footerReference w:type="default" r:id="rId2"/>
      <w:type w:val="nextPage"/>
      <w:pgSz w:orient="landscape" w:w="15840" w:h="12240"/>
      <w:pgMar w:left="864" w:right="1440" w:gutter="0" w:header="0" w:top="720"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6"/>
      </w:rPr>
      <w:t>O</w:t>
    </w:r>
    <w:r>
      <w:rPr>
        <w:sz w:val="16"/>
      </w:rPr>
      <w:fldChar w:fldCharType="begin"/>
    </w:r>
    <w:r>
      <w:rPr>
        <w:sz w:val="16"/>
      </w:rPr>
      <w:instrText xml:space="preserve"> FILENAME \p </w:instrText>
    </w:r>
    <w:r>
      <w:rPr>
        <w:sz w:val="16"/>
      </w:rPr>
      <w:fldChar w:fldCharType="separate"/>
    </w:r>
    <w:r>
      <w:rPr>
        <w:sz w:val="16"/>
      </w:rPr>
      <w:t>/mnt/main-storage/datasets/enron-docs/doc/ONLINE_CONFIDENTIALITY_AGREEMENTS-2d1c8b4d8699b35e41d744387b97425469761f314d8dd55bfe88c416526d9e09.doc</w:t>
    </w:r>
    <w:r>
      <w:rPr>
        <w:sz w:val="16"/>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num w:numId="1">
    <w:abstractNumId w:val="1"/>
  </w:num>
  <w:num w:numId="2">
    <w:abstractNumId w:val="2"/>
  </w:num>
</w:numbering>
</file>

<file path=word/settings.xml><?xml version="1.0" encoding="utf-8"?>
<w:settings xmlns:w="http://schemas.openxmlformats.org/wordprocessingml/2006/main">
  <w:zoom w:percent="9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both"/>
      <w:outlineLvl w:val="0"/>
    </w:pPr>
    <w:rPr>
      <w:b/>
      <w:sz w:val="28"/>
    </w:rPr>
  </w:style>
  <w:style w:type="paragraph" w:styleId="Heading2">
    <w:name w:val="heading 2"/>
    <w:basedOn w:val="Normal"/>
    <w:next w:val="Normal"/>
    <w:qFormat/>
    <w:pPr>
      <w:keepNext w:val="true"/>
      <w:numPr>
        <w:ilvl w:val="1"/>
        <w:numId w:val="1"/>
      </w:numPr>
      <w:jc w:val="center"/>
      <w:outlineLvl w:val="1"/>
    </w:pPr>
    <w:rPr>
      <w:b/>
      <w:sz w:val="28"/>
    </w:rPr>
  </w:style>
  <w:style w:type="paragraph" w:styleId="Heading3">
    <w:name w:val="heading 3"/>
    <w:basedOn w:val="Normal"/>
    <w:next w:val="Normal"/>
    <w:qFormat/>
    <w:pPr>
      <w:keepNext w:val="true"/>
      <w:numPr>
        <w:ilvl w:val="2"/>
        <w:numId w:val="1"/>
      </w:numPr>
      <w:jc w:val="center"/>
      <w:outlineLvl w:val="2"/>
    </w:pPr>
    <w:rPr>
      <w:sz w:val="28"/>
    </w:rPr>
  </w:style>
  <w:style w:type="paragraph" w:styleId="Heading4">
    <w:name w:val="heading 4"/>
    <w:basedOn w:val="Normal"/>
    <w:next w:val="Normal"/>
    <w:qFormat/>
    <w:pPr>
      <w:keepNext w:val="true"/>
      <w:numPr>
        <w:ilvl w:val="3"/>
        <w:numId w:val="1"/>
      </w:numPr>
      <w:jc w:val="both"/>
      <w:outlineLvl w:val="3"/>
    </w:pPr>
    <w:rPr>
      <w:sz w:val="28"/>
    </w:rPr>
  </w:style>
  <w:style w:type="character" w:styleId="DefaultParagraphFont">
    <w:name w:val="Default Paragraph Font"/>
    <w:qFormat/>
    <w:rPr/>
  </w:style>
  <w:style w:type="paragraph" w:styleId="Heading">
    <w:name w:val="Heading"/>
    <w:basedOn w:val="Normal"/>
    <w:next w:val="BodyText"/>
    <w:qFormat/>
    <w:pPr>
      <w:jc w:val="center"/>
    </w:pPr>
    <w:rPr>
      <w:b/>
      <w:sz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123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2000-05-04T12:20:00Z</dcterms:created>
  <dc:creator>ebraden</dc:creator>
  <dc:description/>
  <dc:language>en-CA</dc:language>
  <cp:lastModifiedBy>tjones</cp:lastModifiedBy>
  <cp:lastPrinted>2000-05-26T14:13:00Z</cp:lastPrinted>
  <dcterms:modified xsi:type="dcterms:W3CDTF">2000-05-31T13:54:00Z</dcterms:modified>
  <cp:revision>40</cp:revision>
  <dc:subject/>
  <dc:title>CONFIDENTIALITY AGREEMENTS</dc:title>
</cp:coreProperties>
</file>