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Lucida Sans" w:hAnsi="Lucida Sans" w:cs="Lucida Sans"/>
          <w:sz w:val="24"/>
        </w:rPr>
      </w:pPr>
      <w:r>
        <w:rPr>
          <w:rFonts w:cs="Lucida Sans" w:ascii="Lucida Sans" w:hAnsi="Lucida Sans"/>
          <w:sz w:val="24"/>
        </w:rPr>
      </w:r>
    </w:p>
    <w:p>
      <w:pPr>
        <w:pStyle w:val="Heading3"/>
        <w:ind w:hanging="0" w:start="0"/>
        <w:rPr/>
      </w:pPr>
      <w:r>
        <w:rPr>
          <w:rFonts w:cs="Lucida Sans" w:ascii="Lucida Sans" w:hAnsi="Lucida Sans"/>
        </w:rPr>
        <w:t xml:space="preserve">JOIN </w:t>
      </w:r>
      <w:r>
        <w:rPr>
          <w:rFonts w:cs="Lucida Sans" w:ascii="Lucida Sans" w:hAnsi="Lucida Sans"/>
          <w:i/>
          <w:color w:val="0000FF"/>
          <w:sz w:val="40"/>
        </w:rPr>
        <w:t>NESA/HEA</w:t>
      </w:r>
      <w:r>
        <w:rPr>
          <w:rFonts w:cs="Lucida Sans" w:ascii="Lucida Sans" w:hAnsi="Lucida Sans"/>
          <w:b w:val="false"/>
        </w:rPr>
        <w:t xml:space="preserve"> </w:t>
      </w:r>
      <w:r>
        <w:rPr>
          <w:rFonts w:cs="Lucida Sans" w:ascii="Lucida Sans" w:hAnsi="Lucida Sans"/>
        </w:rPr>
        <w:t xml:space="preserve">AS WE VISIT THE </w:t>
      </w:r>
    </w:p>
    <w:p>
      <w:pPr>
        <w:pStyle w:val="Normal"/>
        <w:jc w:val="center"/>
        <w:rPr>
          <w:rFonts w:ascii="Lucida Sans" w:hAnsi="Lucida Sans" w:cs="Lucida Sans"/>
          <w:b/>
          <w:sz w:val="40"/>
        </w:rPr>
      </w:pPr>
      <w:r>
        <w:rPr>
          <w:rFonts w:cs="Lucida Sans" w:ascii="Lucida Sans" w:hAnsi="Lucida Sans"/>
          <w:b/>
          <w:sz w:val="40"/>
        </w:rPr>
        <w:t>OFFSHORE ENERGY CENTER</w:t>
      </w:r>
    </w:p>
    <w:p>
      <w:pPr>
        <w:pStyle w:val="Normal"/>
        <w:jc w:val="center"/>
        <w:rPr>
          <w:rFonts w:ascii="Lucida Sans" w:hAnsi="Lucida Sans" w:cs="Lucida Sans"/>
          <w:b/>
          <w:sz w:val="36"/>
        </w:rPr>
      </w:pPr>
      <w:r>
        <w:rPr>
          <w:rFonts w:cs="Lucida Sans" w:ascii="Lucida Sans" w:hAnsi="Lucida Sans"/>
          <w:b/>
          <w:sz w:val="36"/>
        </w:rPr>
        <w:t>MAY 17, 2001</w:t>
      </w:r>
    </w:p>
    <w:p>
      <w:pPr>
        <w:pStyle w:val="Normal"/>
        <w:jc w:val="center"/>
        <w:rPr>
          <w:rFonts w:ascii="Lucida Sans" w:hAnsi="Lucida Sans" w:cs="Lucida Sans"/>
          <w:b/>
          <w:sz w:val="26"/>
        </w:rPr>
      </w:pPr>
      <w:r>
        <w:rPr>
          <w:rFonts w:cs="Lucida Sans" w:ascii="Lucida Sans" w:hAnsi="Lucida Sans"/>
          <w:b/>
          <w:sz w:val="26"/>
        </w:rPr>
      </w:r>
    </w:p>
    <w:p>
      <w:pPr>
        <w:pStyle w:val="BodyText"/>
        <w:ind w:start="720" w:end="0"/>
        <w:jc w:val="both"/>
        <w:rPr>
          <w:rFonts w:ascii="Lucida Sans" w:hAnsi="Lucida Sans" w:cs="Lucida Sans"/>
          <w:b w:val="false"/>
          <w:sz w:val="24"/>
        </w:rPr>
      </w:pPr>
      <w:r>
        <w:rPr>
          <w:rFonts w:cs="Lucida Sans" w:ascii="Lucida Sans" w:hAnsi="Lucida Sans"/>
          <w:sz w:val="26"/>
        </w:rPr>
        <w:t xml:space="preserve">The Offshore Energy Center is located at Pier 19 and Harborside in Galveston, TX.  The center consists of the </w:t>
      </w:r>
      <w:r>
        <w:rPr>
          <w:rFonts w:cs="Lucida Sans" w:ascii="Lucida Sans" w:hAnsi="Lucida Sans"/>
          <w:i/>
          <w:sz w:val="26"/>
        </w:rPr>
        <w:t>Ocean Star</w:t>
      </w:r>
      <w:r>
        <w:rPr>
          <w:rFonts w:cs="Lucida Sans" w:ascii="Lucida Sans" w:hAnsi="Lucida Sans"/>
          <w:sz w:val="26"/>
        </w:rPr>
        <w:t xml:space="preserve">, a retired offshore jack-up rig and a museum.  The </w:t>
      </w:r>
      <w:r>
        <w:rPr>
          <w:rFonts w:cs="Lucida Sans" w:ascii="Lucida Sans" w:hAnsi="Lucida Sans"/>
          <w:i/>
          <w:sz w:val="26"/>
        </w:rPr>
        <w:t xml:space="preserve">Ocean Star </w:t>
      </w:r>
      <w:r>
        <w:rPr>
          <w:rFonts w:cs="Lucida Sans" w:ascii="Lucida Sans" w:hAnsi="Lucida Sans"/>
          <w:sz w:val="26"/>
        </w:rPr>
        <w:t>helps to illustrate all aspects of the offshore industry while the museum contains models, information, and interactive exhibits showing how oil and gas are formed, found and produced offshore, how we transport the products to land, and what life is like living and working on a rig.</w:t>
      </w:r>
    </w:p>
    <w:p>
      <w:pPr>
        <w:pStyle w:val="BodyText"/>
        <w:jc w:val="both"/>
        <w:rPr>
          <w:rFonts w:ascii="Lucida Sans" w:hAnsi="Lucida Sans" w:cs="Lucida Sans"/>
          <w:b w:val="false"/>
          <w:sz w:val="24"/>
        </w:rPr>
      </w:pPr>
      <w:r>
        <w:rPr>
          <w:rFonts w:cs="Lucida Sans" w:ascii="Lucida Sans" w:hAnsi="Lucida Sans"/>
          <w:b w:val="false"/>
          <w:sz w:val="24"/>
        </w:rPr>
      </w:r>
    </w:p>
    <w:p>
      <w:pPr>
        <w:pStyle w:val="BodyText"/>
        <w:jc w:val="both"/>
        <w:rPr/>
      </w:pPr>
      <w:r>
        <w:rPr>
          <w:rFonts w:cs="Lucida Sans" w:ascii="Lucida Sans" w:hAnsi="Lucida Sans"/>
          <w:b w:val="false"/>
          <w:sz w:val="24"/>
        </w:rPr>
        <w:t xml:space="preserve">The cost is </w:t>
      </w:r>
      <w:r>
        <w:rPr>
          <w:rFonts w:cs="Lucida Sans" w:ascii="Lucida Sans" w:hAnsi="Lucida Sans"/>
          <w:sz w:val="24"/>
        </w:rPr>
        <w:t>$50.00 for NESA/HEA members</w:t>
      </w:r>
      <w:r>
        <w:rPr>
          <w:rFonts w:cs="Lucida Sans" w:ascii="Lucida Sans" w:hAnsi="Lucida Sans"/>
          <w:b w:val="false"/>
          <w:sz w:val="24"/>
        </w:rPr>
        <w:t xml:space="preserve"> and </w:t>
      </w:r>
      <w:r>
        <w:rPr>
          <w:rFonts w:cs="Lucida Sans" w:ascii="Lucida Sans" w:hAnsi="Lucida Sans"/>
          <w:sz w:val="24"/>
        </w:rPr>
        <w:t>$75.00 for non-members</w:t>
      </w:r>
      <w:r>
        <w:rPr>
          <w:rFonts w:cs="Lucida Sans" w:ascii="Lucida Sans" w:hAnsi="Lucida Sans"/>
          <w:b w:val="false"/>
          <w:sz w:val="24"/>
        </w:rPr>
        <w:t>. Your registration fee includes admission to the Offshore Energy Center, as well as the following:</w:t>
      </w:r>
    </w:p>
    <w:p>
      <w:pPr>
        <w:pStyle w:val="BodyText"/>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eastAsia="Lucida Sans" w:cs="Lucida Sans" w:ascii="Lucida Sans" w:hAnsi="Lucida Sans"/>
          <w:b w:val="false"/>
          <w:sz w:val="24"/>
        </w:rPr>
        <w:t xml:space="preserve"> </w:t>
      </w:r>
      <w:r>
        <w:rPr>
          <w:rFonts w:cs="Lucida Sans" w:ascii="Lucida Sans" w:hAnsi="Lucida Sans"/>
          <w:sz w:val="24"/>
        </w:rPr>
        <w:t>Transportation:</w:t>
        <w:tab/>
      </w:r>
      <w:r>
        <w:rPr>
          <w:rFonts w:cs="Lucida Sans" w:ascii="Lucida Sans" w:hAnsi="Lucida Sans"/>
          <w:b w:val="false"/>
          <w:sz w:val="24"/>
        </w:rPr>
        <w:t xml:space="preserve">Charter buses will transport attendees to and from Galveston, departing from the Hyatt Regency Houston downtown at </w:t>
      </w:r>
      <w:r>
        <w:rPr>
          <w:rFonts w:cs="Lucida Sans" w:ascii="Lucida Sans" w:hAnsi="Lucida Sans"/>
          <w:sz w:val="24"/>
        </w:rPr>
        <w:t xml:space="preserve">EXACTLY </w:t>
      </w:r>
      <w:r>
        <w:rPr>
          <w:rFonts w:cs="Lucida Sans" w:ascii="Lucida Sans" w:hAnsi="Lucida Sans"/>
          <w:b w:val="false"/>
          <w:sz w:val="24"/>
        </w:rPr>
        <w:t>11:30 am.  Delegates should meet in the hotel lobby between 11:00 am – 11:15 am.  Buses will return to the hotel by 5:00 pm.</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cs="Lucida Sans" w:ascii="Lucida Sans" w:hAnsi="Lucida Sans"/>
          <w:sz w:val="24"/>
        </w:rPr>
        <w:t>Speaker(s)</w:t>
        <w:tab/>
      </w:r>
      <w:r>
        <w:rPr>
          <w:rFonts w:cs="Lucida Sans" w:ascii="Lucida Sans" w:hAnsi="Lucida Sans"/>
          <w:b w:val="false"/>
          <w:sz w:val="24"/>
        </w:rPr>
        <w:t xml:space="preserve">A Shell Gas Transmission or Coral Energy – Offshore Pipelines representative will discuss current offshore projects.  </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tab/>
        <w:t xml:space="preserve"> </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cs="Lucida Sans" w:ascii="Lucida Sans" w:hAnsi="Lucida Sans"/>
          <w:sz w:val="24"/>
        </w:rPr>
        <w:t>Lunch:</w:t>
        <w:tab/>
      </w:r>
      <w:r>
        <w:rPr>
          <w:rFonts w:cs="Lucida Sans" w:ascii="Lucida Sans" w:hAnsi="Lucida Sans"/>
          <w:b w:val="false"/>
          <w:sz w:val="24"/>
        </w:rPr>
        <w:t>Box lunches will be provided to all attendees for consumption on the bus.</w:t>
      </w:r>
    </w:p>
    <w:p>
      <w:pPr>
        <w:pStyle w:val="BodyText"/>
        <w:ind w:hanging="2880" w:start="3600" w:end="0"/>
        <w:jc w:val="both"/>
        <w:rPr>
          <w:rFonts w:ascii="Lucida Sans" w:hAnsi="Lucida Sans" w:cs="Lucida Sans"/>
          <w:b w:val="false"/>
          <w:sz w:val="24"/>
        </w:rPr>
      </w:pPr>
      <w:r>
        <w:rPr>
          <w:rFonts w:cs="Lucida Sans" w:ascii="Lucida Sans" w:hAnsi="Lucida Sans"/>
          <w:b w:val="false"/>
          <w:sz w:val="24"/>
        </w:rPr>
      </w:r>
    </w:p>
    <w:p>
      <w:pPr>
        <w:pStyle w:val="BodyText"/>
        <w:ind w:hanging="2880" w:start="3600" w:end="0"/>
        <w:jc w:val="both"/>
        <w:rPr/>
      </w:pPr>
      <w:r>
        <w:rPr>
          <w:rFonts w:eastAsia="Symbol" w:cs="Symbol" w:ascii="Symbol" w:hAnsi="Symbol"/>
          <w:b w:val="false"/>
          <w:sz w:val="24"/>
        </w:rPr>
        <w:sym w:font="Symbol" w:char="f0a8"/>
      </w:r>
      <w:r>
        <w:rPr>
          <w:rFonts w:cs="Lucida Sans" w:ascii="Lucida Sans" w:hAnsi="Lucida Sans"/>
          <w:sz w:val="24"/>
        </w:rPr>
        <w:t>Reception:</w:t>
        <w:tab/>
      </w:r>
      <w:r>
        <w:rPr>
          <w:rFonts w:cs="Lucida Sans" w:ascii="Lucida Sans" w:hAnsi="Lucida Sans"/>
          <w:b w:val="false"/>
          <w:sz w:val="24"/>
        </w:rPr>
        <w:t>Following the museum a reception will be held at the Fisherman’s Warf from 2:00 pm – 4:00 pm.  Snacks and refreshments will be provided free of charge.</w:t>
      </w:r>
    </w:p>
    <w:p>
      <w:pPr>
        <w:pStyle w:val="BodyText"/>
        <w:ind w:hanging="2880" w:start="3600" w:end="0"/>
        <w:jc w:val="start"/>
        <w:rPr>
          <w:rFonts w:ascii="Lucida Sans" w:hAnsi="Lucida Sans" w:cs="Lucida Sans"/>
          <w:b w:val="false"/>
          <w:sz w:val="24"/>
        </w:rPr>
      </w:pPr>
      <w:r>
        <w:rPr>
          <w:rFonts w:cs="Lucida Sans" w:ascii="Lucida Sans" w:hAnsi="Lucida Sans"/>
          <w:b w:val="false"/>
          <w:sz w:val="24"/>
        </w:rPr>
      </w:r>
    </w:p>
    <w:p>
      <w:pPr>
        <w:pStyle w:val="BodyText"/>
        <w:ind w:hanging="2880" w:start="3600" w:end="0"/>
        <w:jc w:val="start"/>
        <w:rPr>
          <w:rFonts w:ascii="Lucida Sans" w:hAnsi="Lucida Sans" w:cs="Lucida Sans"/>
          <w:b w:val="false"/>
          <w:sz w:val="24"/>
        </w:rPr>
      </w:pPr>
      <w:r>
        <w:rPr>
          <w:rFonts w:cs="Lucida Sans" w:ascii="Lucida Sans" w:hAnsi="Lucida Sans"/>
          <w:b w:val="false"/>
          <w:sz w:val="24"/>
        </w:rPr>
      </w:r>
    </w:p>
    <w:p>
      <w:pPr>
        <w:pStyle w:val="BodyText"/>
        <w:jc w:val="both"/>
        <w:rPr/>
      </w:pPr>
      <w:r>
        <w:rPr>
          <w:rFonts w:cs="Lucida Sans" w:ascii="Lucida Sans" w:hAnsi="Lucida Sans"/>
          <w:sz w:val="20"/>
        </w:rPr>
        <w:t>National Energy Services Association</w:t>
      </w:r>
      <w:r>
        <w:rPr>
          <w:rFonts w:cs="Lucida Sans" w:ascii="Lucida Sans" w:hAnsi="Lucida Sans"/>
          <w:b w:val="false"/>
          <w:sz w:val="20"/>
        </w:rPr>
        <w:t xml:space="preserve"> is a non-profit educational organization made up of individual members who share in NESA a common expertise in energy related services; specifically natural gas transportation and trading, electricity generation, transmission and trading, and related financial services.  NESA offers technical conferences, national seminars and professional development workshops.</w:t>
      </w:r>
    </w:p>
    <w:p>
      <w:pPr>
        <w:pStyle w:val="Normal"/>
        <w:jc w:val="center"/>
        <w:rPr>
          <w:rFonts w:ascii="Lucida Sans" w:hAnsi="Lucida Sans" w:cs="Lucida Sans"/>
          <w:b/>
          <w:i/>
          <w:i/>
          <w:sz w:val="24"/>
        </w:rPr>
      </w:pPr>
      <w:r>
        <w:rPr>
          <w:rFonts w:cs="Lucida Sans" w:ascii="Lucida Sans" w:hAnsi="Lucida Sans"/>
          <w:b/>
          <w:i/>
          <w:sz w:val="24"/>
        </w:rPr>
      </w:r>
    </w:p>
    <w:p>
      <w:pPr>
        <w:pStyle w:val="Normal"/>
        <w:jc w:val="center"/>
        <w:rPr>
          <w:rFonts w:ascii="Lucida Sans" w:hAnsi="Lucida Sans" w:cs="Lucida Sans"/>
          <w:i/>
          <w:i/>
          <w:sz w:val="24"/>
        </w:rPr>
      </w:pPr>
      <w:r>
        <w:rPr>
          <w:rFonts w:cs="Lucida Sans" w:ascii="Lucida Sans" w:hAnsi="Lucida Sans"/>
          <w:i/>
          <w:sz w:val="24"/>
        </w:rPr>
      </w:r>
    </w:p>
    <w:p>
      <w:pPr>
        <w:sectPr>
          <w:type w:val="nextPage"/>
          <w:pgSz w:w="12240" w:h="15840"/>
          <w:pgMar w:left="1800" w:right="1728" w:gutter="0" w:header="0" w:top="1152" w:footer="0" w:bottom="1152"/>
          <w:pgNumType w:fmt="decimal"/>
          <w:formProt w:val="false"/>
          <w:textDirection w:val="lrTb"/>
          <w:docGrid w:type="default" w:linePitch="360" w:charSpace="0"/>
        </w:sectPr>
        <w:pStyle w:val="Normal"/>
        <w:jc w:val="center"/>
        <w:rPr>
          <w:rFonts w:ascii="Lucida Sans" w:hAnsi="Lucida Sans" w:cs="Lucida Sans"/>
          <w:i/>
          <w:i/>
          <w:sz w:val="24"/>
        </w:rPr>
      </w:pPr>
      <w:r>
        <w:rPr>
          <w:rFonts w:cs="Lucida Sans" w:ascii="Lucida Sans" w:hAnsi="Lucida Sans"/>
          <w:i/>
          <w:sz w:val="24"/>
        </w:rPr>
        <w:t>To attend, please complete the registration form on the reverse side.</w:t>
      </w:r>
    </w:p>
    <w:p>
      <w:pPr>
        <w:pStyle w:val="BodyText2"/>
        <w:rPr>
          <w:rFonts w:ascii="Lucida Sans" w:hAnsi="Lucida Sans" w:cs="Lucida Sans"/>
          <w:sz w:val="40"/>
        </w:rPr>
      </w:pPr>
      <w:r>
        <w:rPr>
          <w:rFonts w:cs="Lucida Sans" w:ascii="Lucida Sans" w:hAnsi="Lucida Sans"/>
          <w:i/>
        </w:rPr>
        <w:t>OFFSHORE ENERGY CENTER VISIT</w:t>
      </w:r>
      <w:r>
        <w:rPr>
          <w:rFonts w:cs="Lucida Sans" w:ascii="Lucida Sans" w:hAnsi="Lucida Sans"/>
        </w:rPr>
        <w:t xml:space="preserve"> REGISTRATION FORM</w:t>
      </w:r>
    </w:p>
    <w:p>
      <w:pPr>
        <w:pStyle w:val="Heading1"/>
        <w:ind w:hanging="0" w:start="0"/>
        <w:rPr>
          <w:rFonts w:ascii="Lucida Sans" w:hAnsi="Lucida Sans" w:cs="Lucida Sans"/>
          <w:b/>
          <w:sz w:val="40"/>
        </w:rPr>
      </w:pPr>
      <w:r>
        <w:rPr>
          <w:rFonts w:cs="Lucida Sans" w:ascii="Lucida Sans" w:hAnsi="Lucida Sans"/>
          <w:b/>
          <w:sz w:val="40"/>
        </w:rPr>
        <w:t>MAY 17, 2001</w:t>
      </w:r>
    </w:p>
    <w:p>
      <w:pPr>
        <w:pStyle w:val="Normal"/>
        <w:jc w:val="center"/>
        <w:rPr>
          <w:rFonts w:ascii="Lucida Sans" w:hAnsi="Lucida Sans" w:cs="Lucida Sans"/>
          <w:b/>
          <w:sz w:val="24"/>
        </w:rPr>
      </w:pPr>
      <w:r>
        <w:rPr>
          <w:rFonts w:cs="Lucida Sans" w:ascii="Lucida Sans" w:hAnsi="Lucida Sans"/>
          <w:b/>
          <w:sz w:val="24"/>
        </w:rPr>
      </w:r>
    </w:p>
    <w:p>
      <w:pPr>
        <w:pStyle w:val="Normal"/>
        <w:jc w:val="center"/>
        <w:rPr>
          <w:rFonts w:ascii="Lucida Sans" w:hAnsi="Lucida Sans" w:cs="Lucida Sans"/>
          <w:sz w:val="24"/>
        </w:rPr>
      </w:pPr>
      <w:r>
        <w:rPr>
          <w:rFonts w:cs="Lucida Sans" w:ascii="Lucida Sans" w:hAnsi="Lucida Sans"/>
          <w:sz w:val="24"/>
        </w:rPr>
      </w:r>
    </w:p>
    <w:p>
      <w:pPr>
        <w:pStyle w:val="Normal"/>
        <w:jc w:val="both"/>
        <w:rPr/>
      </w:pPr>
      <w:r>
        <w:rPr>
          <w:rFonts w:cs="Lucida Sans" w:ascii="Lucida Sans" w:hAnsi="Lucida Sans"/>
          <w:sz w:val="24"/>
        </w:rPr>
        <w:t xml:space="preserve">To register for the Offshore Energy Center field trip, please complete this form and return it to NESA/HEA  at 6830 N. Eldridge Parkway, Suite 302 / Houston, TX 77041 or fax it to us at (713) 856-6199.  The cost is </w:t>
      </w:r>
      <w:r>
        <w:rPr>
          <w:rFonts w:cs="Lucida Sans" w:ascii="Lucida Sans" w:hAnsi="Lucida Sans"/>
          <w:b/>
          <w:sz w:val="24"/>
        </w:rPr>
        <w:t>$50 for NESA/HEA members</w:t>
      </w:r>
      <w:r>
        <w:rPr>
          <w:rFonts w:cs="Lucida Sans" w:ascii="Lucida Sans" w:hAnsi="Lucida Sans"/>
          <w:sz w:val="24"/>
        </w:rPr>
        <w:t xml:space="preserve"> and </w:t>
      </w:r>
      <w:r>
        <w:rPr>
          <w:rFonts w:cs="Lucida Sans" w:ascii="Lucida Sans" w:hAnsi="Lucida Sans"/>
          <w:b/>
          <w:sz w:val="24"/>
        </w:rPr>
        <w:t>$75 for</w:t>
      </w:r>
      <w:r>
        <w:rPr>
          <w:rFonts w:cs="Lucida Sans" w:ascii="Lucida Sans" w:hAnsi="Lucida Sans"/>
          <w:sz w:val="24"/>
        </w:rPr>
        <w:t xml:space="preserve"> </w:t>
      </w:r>
      <w:r>
        <w:rPr>
          <w:rFonts w:cs="Lucida Sans" w:ascii="Lucida Sans" w:hAnsi="Lucida Sans"/>
          <w:b/>
          <w:sz w:val="24"/>
        </w:rPr>
        <w:t>non-members.</w:t>
      </w:r>
    </w:p>
    <w:p>
      <w:pPr>
        <w:pStyle w:val="Normal"/>
        <w:jc w:val="both"/>
        <w:rPr>
          <w:rFonts w:ascii="Lucida Sans" w:hAnsi="Lucida Sans" w:cs="Lucida Sans"/>
          <w:b/>
          <w:sz w:val="24"/>
        </w:rPr>
      </w:pPr>
      <w:r>
        <w:rPr>
          <w:rFonts w:cs="Lucida Sans" w:ascii="Lucida Sans" w:hAnsi="Lucida Sans"/>
          <w:b/>
          <w:sz w:val="24"/>
        </w:rPr>
      </w:r>
    </w:p>
    <w:p>
      <w:pPr>
        <w:pStyle w:val="Normal"/>
        <w:jc w:val="both"/>
        <w:rPr>
          <w:rFonts w:ascii="Lucida Sans" w:hAnsi="Lucida Sans" w:cs="Lucida Sans"/>
          <w:sz w:val="24"/>
        </w:rPr>
      </w:pPr>
      <w:r>
        <w:rPr>
          <w:rFonts w:cs="Lucida Sans" w:ascii="Lucida Sans" w:hAnsi="Lucida Sans"/>
          <w:sz w:val="24"/>
        </w:rPr>
        <w:t>Attendance is limited, with space assigned on a first-come, first-served basis.  This trip is sure to sell out, so register today!  If you have any questions please contact Lana Moore or Tracy Cummins at (713) 856-6525.</w:t>
      </w:r>
    </w:p>
    <w:p>
      <w:pPr>
        <w:pStyle w:val="Normal"/>
        <w:rPr>
          <w:rFonts w:ascii="Lucida Sans" w:hAnsi="Lucida Sans" w:cs="Lucida Sans"/>
          <w:sz w:val="24"/>
        </w:rPr>
      </w:pPr>
      <w:r>
        <w:rPr>
          <w:rFonts w:cs="Lucida Sans" w:ascii="Lucida Sans" w:hAnsi="Lucida Sans"/>
          <w:sz w:val="24"/>
        </w:rPr>
      </w:r>
    </w:p>
    <w:p>
      <w:pPr>
        <w:pStyle w:val="Normal"/>
        <w:rPr>
          <w:rFonts w:ascii="Lucida Sans" w:hAnsi="Lucida Sans" w:cs="Lucida Sans"/>
          <w:sz w:val="24"/>
        </w:rPr>
      </w:pPr>
      <w:r>
        <w:rPr>
          <w:rFonts w:cs="Lucida Sans" w:ascii="Lucida Sans" w:hAnsi="Lucida Sans"/>
          <w:sz w:val="24"/>
        </w:rPr>
      </w:r>
    </w:p>
    <w:p>
      <w:pPr>
        <w:pStyle w:val="Normal"/>
        <w:rPr/>
      </w:pPr>
      <w:r>
        <w:rPr>
          <w:rFonts w:cs="Lucida Sans" w:ascii="Lucida Sans" w:hAnsi="Lucida Sans"/>
          <w:sz w:val="24"/>
        </w:rPr>
        <w:t>Name</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Nickname</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Title</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Company</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Address</w:t>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Heading2"/>
        <w:ind w:hanging="0" w:start="0"/>
        <w:rPr/>
      </w:pPr>
      <w:r>
        <w:rPr>
          <w:rFonts w:cs="Lucida Sans" w:ascii="Lucida Sans" w:hAnsi="Lucida Sans"/>
        </w:rPr>
        <w:t>City</w:t>
        <w:tab/>
        <w:tab/>
      </w:r>
      <w:r>
        <w:rPr>
          <w:rFonts w:cs="Lucida Sans" w:ascii="Lucida Sans" w:hAnsi="Lucida Sans"/>
          <w:u w:val="single"/>
        </w:rPr>
        <w:tab/>
        <w:tab/>
        <w:tab/>
      </w:r>
      <w:r>
        <w:rPr>
          <w:rFonts w:cs="Lucida Sans" w:ascii="Lucida Sans" w:hAnsi="Lucida Sans"/>
        </w:rPr>
        <w:t xml:space="preserve">   State </w:t>
      </w:r>
      <w:r>
        <w:rPr>
          <w:rFonts w:cs="Lucida Sans" w:ascii="Lucida Sans" w:hAnsi="Lucida Sans"/>
          <w:u w:val="single"/>
        </w:rPr>
        <w:tab/>
      </w:r>
      <w:r>
        <w:rPr>
          <w:rFonts w:cs="Lucida Sans" w:ascii="Lucida Sans" w:hAnsi="Lucida Sans"/>
        </w:rPr>
        <w:t xml:space="preserve">  Zip  </w:t>
      </w:r>
      <w:r>
        <w:rPr>
          <w:rFonts w:cs="Lucida Sans" w:ascii="Lucida Sans" w:hAnsi="Lucida Sans"/>
          <w:u w:val="single"/>
        </w:rPr>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Phone #</w:t>
        <w:tab/>
      </w:r>
      <w:r>
        <w:rPr>
          <w:rFonts w:cs="Lucida Sans" w:ascii="Lucida Sans" w:hAnsi="Lucida Sans"/>
          <w:sz w:val="24"/>
          <w:u w:val="single"/>
        </w:rPr>
        <w:tab/>
        <w:tab/>
        <w:tab/>
      </w:r>
      <w:r>
        <w:rPr>
          <w:rFonts w:cs="Lucida Sans" w:ascii="Lucida Sans" w:hAnsi="Lucida Sans"/>
          <w:sz w:val="24"/>
        </w:rPr>
        <w:t xml:space="preserve">    Fax #  </w:t>
      </w:r>
      <w:r>
        <w:rPr>
          <w:rFonts w:cs="Lucida Sans" w:ascii="Lucida Sans" w:hAnsi="Lucida Sans"/>
          <w:sz w:val="24"/>
          <w:u w:val="single"/>
        </w:rPr>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pPr>
      <w:r>
        <w:rPr>
          <w:rFonts w:cs="Lucida Sans" w:ascii="Lucida Sans" w:hAnsi="Lucida Sans"/>
          <w:sz w:val="24"/>
        </w:rPr>
        <w:t>E-Mail</w:t>
        <w:tab/>
        <w:tab/>
      </w:r>
      <w:r>
        <w:rPr>
          <w:rFonts w:cs="Lucida Sans" w:ascii="Lucida Sans" w:hAnsi="Lucida Sans"/>
          <w:sz w:val="24"/>
          <w:u w:val="single"/>
        </w:rPr>
        <w:tab/>
        <w:tab/>
        <w:tab/>
        <w:tab/>
        <w:tab/>
        <w:tab/>
        <w:tab/>
        <w:tab/>
      </w:r>
    </w:p>
    <w:p>
      <w:pPr>
        <w:pStyle w:val="Normal"/>
        <w:rPr>
          <w:rFonts w:ascii="Lucida Sans" w:hAnsi="Lucida Sans" w:cs="Lucida Sans"/>
          <w:sz w:val="24"/>
          <w:u w:val="single"/>
        </w:rPr>
      </w:pPr>
      <w:r>
        <w:rPr>
          <w:rFonts w:cs="Lucida Sans" w:ascii="Lucida Sans" w:hAnsi="Lucida Sans"/>
          <w:sz w:val="24"/>
          <w:u w:val="single"/>
        </w:rPr>
      </w:r>
    </w:p>
    <w:p>
      <w:pPr>
        <w:pStyle w:val="Normal"/>
        <w:rPr>
          <w:rFonts w:ascii="Lucida Sans" w:hAnsi="Lucida Sans" w:cs="Lucida Sans"/>
          <w:i/>
          <w:i/>
          <w:sz w:val="24"/>
        </w:rPr>
      </w:pPr>
      <w:r>
        <w:rPr>
          <w:rFonts w:cs="Lucida Sans" w:ascii="Lucida Sans" w:hAnsi="Lucida Sans"/>
          <w:i/>
          <w:sz w:val="24"/>
        </w:rPr>
      </w:r>
    </w:p>
    <w:p>
      <w:pPr>
        <w:pStyle w:val="Normal"/>
        <w:rPr>
          <w:rFonts w:ascii="Lucida Sans" w:hAnsi="Lucida Sans" w:cs="Lucida Sans"/>
          <w:i/>
          <w:i/>
          <w:sz w:val="24"/>
        </w:rPr>
      </w:pPr>
      <w:r>
        <w:rPr>
          <w:rFonts w:cs="Lucida Sans" w:ascii="Lucida Sans" w:hAnsi="Lucida Sans"/>
          <w:i/>
          <w:sz w:val="24"/>
        </w:rPr>
      </w:r>
    </w:p>
    <w:p>
      <w:pPr>
        <w:pStyle w:val="Normal"/>
        <w:rPr>
          <w:rFonts w:ascii="Lucida Sans" w:hAnsi="Lucida Sans" w:cs="Lucida Sans"/>
          <w:i/>
          <w:i/>
          <w:sz w:val="24"/>
        </w:rPr>
      </w:pPr>
      <w:r>
        <w:rPr>
          <w:rFonts w:cs="Lucida Sans" w:ascii="Lucida Sans" w:hAnsi="Lucida Sans"/>
          <w:i/>
          <w:sz w:val="24"/>
        </w:rPr>
      </w:r>
    </w:p>
    <w:p>
      <w:pPr>
        <w:pStyle w:val="Normal"/>
        <w:rPr/>
      </w:pPr>
      <w:r>
        <w:rPr>
          <w:rFonts w:cs="Lucida Sans" w:ascii="Lucida Sans" w:hAnsi="Lucida Sans"/>
          <w:b/>
          <w:sz w:val="24"/>
          <w:u w:val="single"/>
        </w:rPr>
        <w:t>Method of Payment:</w:t>
      </w:r>
      <w:r>
        <w:rPr>
          <w:rFonts w:cs="Lucida Sans" w:ascii="Lucida Sans" w:hAnsi="Lucida Sans"/>
          <w:b/>
          <w:sz w:val="24"/>
        </w:rPr>
        <w:tab/>
        <w:tab/>
      </w:r>
      <w:r>
        <w:rPr>
          <w:rFonts w:cs="Lucida Sans" w:ascii="Lucida Sans" w:hAnsi="Lucida Sans"/>
          <w:b/>
          <w:sz w:val="28"/>
        </w:rPr>
        <w:t>$</w:t>
      </w:r>
      <w:r>
        <w:rPr>
          <w:rFonts w:cs="Lucida Sans" w:ascii="Lucida Sans" w:hAnsi="Lucida Sans"/>
          <w:b/>
          <w:sz w:val="24"/>
        </w:rPr>
        <w:t xml:space="preserve"> </w:t>
      </w:r>
      <w:r>
        <w:rPr>
          <w:rFonts w:cs="Lucida Sans" w:ascii="Lucida Sans" w:hAnsi="Lucida Sans"/>
          <w:b/>
          <w:sz w:val="24"/>
          <w:u w:val="single"/>
        </w:rPr>
        <w:tab/>
        <w:tab/>
      </w:r>
      <w:r>
        <w:rPr>
          <w:rFonts w:cs="Lucida Sans" w:ascii="Lucida Sans" w:hAnsi="Lucida Sans"/>
          <w:b/>
          <w:sz w:val="24"/>
        </w:rPr>
        <w:t xml:space="preserve">  (Amount included)</w:t>
      </w:r>
    </w:p>
    <w:p>
      <w:pPr>
        <w:pStyle w:val="Normal"/>
        <w:rPr>
          <w:rFonts w:ascii="Lucida Sans" w:hAnsi="Lucida Sans" w:cs="Lucida Sans"/>
          <w:b/>
          <w:sz w:val="24"/>
          <w:u w:val="single"/>
        </w:rPr>
      </w:pPr>
      <w:r>
        <w:rPr>
          <w:rFonts w:cs="Lucida Sans" w:ascii="Lucida Sans" w:hAnsi="Lucida Sans"/>
          <w:b/>
          <w:sz w:val="24"/>
          <w:u w:val="single"/>
        </w:rPr>
      </w:r>
    </w:p>
    <w:p>
      <w:pPr>
        <w:pStyle w:val="Normal"/>
        <w:rPr/>
      </w:pPr>
      <w:r>
        <w:rPr>
          <w:rFonts w:eastAsia="Lucida Sans" w:cs="Lucida Sans" w:ascii="Lucida Sans" w:hAnsi="Lucida Sans"/>
          <w:sz w:val="24"/>
          <w:u w:val="single"/>
        </w:rPr>
        <w:t xml:space="preserve">      </w:t>
      </w:r>
      <w:r>
        <w:rPr>
          <w:rFonts w:cs="Lucida Sans" w:ascii="Lucida Sans" w:hAnsi="Lucida Sans"/>
          <w:sz w:val="24"/>
        </w:rPr>
        <w:t xml:space="preserve">Check or money order made payable to:  </w:t>
      </w:r>
      <w:r>
        <w:rPr>
          <w:rFonts w:cs="Lucida Sans" w:ascii="Lucida Sans" w:hAnsi="Lucida Sans"/>
          <w:b/>
          <w:sz w:val="24"/>
        </w:rPr>
        <w:t>NESA/HEA</w:t>
      </w:r>
    </w:p>
    <w:p>
      <w:pPr>
        <w:pStyle w:val="Normal"/>
        <w:rPr>
          <w:rFonts w:ascii="Lucida Sans" w:hAnsi="Lucida Sans" w:cs="Lucida Sans"/>
          <w:b/>
          <w:sz w:val="22"/>
        </w:rPr>
      </w:pPr>
      <w:r>
        <w:rPr>
          <w:rFonts w:cs="Lucida Sans" w:ascii="Lucida Sans" w:hAnsi="Lucida Sans"/>
          <w:b/>
          <w:sz w:val="22"/>
        </w:rPr>
      </w:r>
    </w:p>
    <w:p>
      <w:pPr>
        <w:pStyle w:val="Normal"/>
        <w:rPr/>
      </w:pPr>
      <w:r>
        <w:rPr>
          <w:rFonts w:eastAsia="Lucida Sans" w:cs="Lucida Sans" w:ascii="Lucida Sans" w:hAnsi="Lucida Sans"/>
          <w:sz w:val="24"/>
          <w:u w:val="single"/>
        </w:rPr>
        <w:t xml:space="preserve">      </w:t>
      </w:r>
      <w:r>
        <w:rPr>
          <w:rFonts w:cs="Lucida Sans" w:ascii="Lucida Sans" w:hAnsi="Lucida Sans"/>
          <w:sz w:val="24"/>
        </w:rPr>
        <w:t xml:space="preserve">Bill my Credit Card   </w:t>
      </w:r>
      <w:r>
        <w:rPr>
          <w:rFonts w:cs="Lucida Sans" w:ascii="Lucida Sans" w:hAnsi="Lucida Sans"/>
          <w:sz w:val="24"/>
          <w:u w:val="single"/>
        </w:rPr>
        <w:t xml:space="preserve">      </w:t>
      </w:r>
      <w:r>
        <w:rPr>
          <w:rFonts w:cs="Lucida Sans" w:ascii="Lucida Sans" w:hAnsi="Lucida Sans"/>
          <w:sz w:val="24"/>
        </w:rPr>
        <w:t xml:space="preserve">VISA    </w:t>
      </w:r>
      <w:r>
        <w:rPr>
          <w:rFonts w:cs="Lucida Sans" w:ascii="Lucida Sans" w:hAnsi="Lucida Sans"/>
          <w:sz w:val="24"/>
          <w:u w:val="single"/>
        </w:rPr>
        <w:t xml:space="preserve">      </w:t>
      </w:r>
      <w:r>
        <w:rPr>
          <w:rFonts w:cs="Lucida Sans" w:ascii="Lucida Sans" w:hAnsi="Lucida Sans"/>
          <w:sz w:val="24"/>
        </w:rPr>
        <w:t xml:space="preserve">Master Card    </w:t>
      </w:r>
      <w:r>
        <w:rPr>
          <w:rFonts w:cs="Lucida Sans" w:ascii="Lucida Sans" w:hAnsi="Lucida Sans"/>
          <w:sz w:val="24"/>
          <w:u w:val="single"/>
        </w:rPr>
        <w:t xml:space="preserve">      </w:t>
      </w:r>
      <w:r>
        <w:rPr>
          <w:rFonts w:cs="Lucida Sans" w:ascii="Lucida Sans" w:hAnsi="Lucida Sans"/>
          <w:sz w:val="24"/>
        </w:rPr>
        <w:t>AmEx</w:t>
      </w:r>
    </w:p>
    <w:p>
      <w:pPr>
        <w:pStyle w:val="Normal"/>
        <w:rPr/>
      </w:pPr>
      <w:r>
        <w:rPr>
          <w:rFonts w:cs="Lucida Sans" w:ascii="Lucida Sans" w:hAnsi="Lucida Sans"/>
          <w:sz w:val="24"/>
        </w:rPr>
        <w:t>CARD #</w:t>
      </w:r>
      <w:r>
        <w:rPr>
          <w:rFonts w:cs="Lucida Sans" w:ascii="Lucida Sans" w:hAnsi="Lucida Sans"/>
          <w:sz w:val="24"/>
          <w:u w:val="single"/>
        </w:rPr>
        <w:tab/>
        <w:tab/>
        <w:tab/>
        <w:tab/>
        <w:tab/>
      </w:r>
      <w:r>
        <w:rPr>
          <w:rFonts w:cs="Lucida Sans" w:ascii="Lucida Sans" w:hAnsi="Lucida Sans"/>
          <w:sz w:val="24"/>
        </w:rPr>
        <w:t xml:space="preserve">       EXP Date</w:t>
      </w:r>
      <w:r>
        <w:rPr>
          <w:rFonts w:cs="Lucida Sans" w:ascii="Lucida Sans" w:hAnsi="Lucida Sans"/>
          <w:sz w:val="24"/>
          <w:u w:val="single"/>
        </w:rPr>
        <w:tab/>
        <w:tab/>
        <w:tab/>
      </w:r>
    </w:p>
    <w:p>
      <w:pPr>
        <w:pStyle w:val="Normal"/>
        <w:rPr/>
      </w:pPr>
      <w:r>
        <w:rPr>
          <w:rFonts w:cs="Lucida Sans" w:ascii="Lucida Sans" w:hAnsi="Lucida Sans"/>
          <w:sz w:val="24"/>
        </w:rPr>
        <w:t xml:space="preserve">Name on Card (PLEASE PRINT) </w:t>
      </w:r>
      <w:r>
        <w:rPr>
          <w:rFonts w:cs="Lucida Sans" w:ascii="Lucida Sans" w:hAnsi="Lucida Sans"/>
          <w:sz w:val="24"/>
          <w:u w:val="single"/>
        </w:rPr>
        <w:tab/>
        <w:tab/>
        <w:tab/>
        <w:tab/>
        <w:tab/>
        <w:tab/>
        <w:tab/>
      </w:r>
    </w:p>
    <w:p>
      <w:pPr>
        <w:pStyle w:val="Normal"/>
        <w:rPr/>
      </w:pPr>
      <w:r>
        <w:rPr>
          <w:rFonts w:cs="Lucida Sans" w:ascii="Lucida Sans" w:hAnsi="Lucida Sans"/>
          <w:sz w:val="24"/>
        </w:rPr>
        <w:t xml:space="preserve">Signature </w:t>
      </w:r>
      <w:r>
        <w:rPr>
          <w:rFonts w:cs="Lucida Sans" w:ascii="Lucida Sans" w:hAnsi="Lucida Sans"/>
          <w:sz w:val="24"/>
          <w:u w:val="single"/>
        </w:rPr>
        <w:tab/>
        <w:tab/>
        <w:tab/>
        <w:tab/>
        <w:tab/>
        <w:tab/>
        <w:tab/>
        <w:tab/>
        <w:tab/>
        <w:tab/>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ootlight MT Light">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 w:name="Lucida Sans">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i/>
      <w:sz w:val="36"/>
    </w:rPr>
  </w:style>
  <w:style w:type="paragraph" w:styleId="Heading2">
    <w:name w:val="heading 2"/>
    <w:basedOn w:val="Normal"/>
    <w:next w:val="Normal"/>
    <w:qFormat/>
    <w:pPr>
      <w:keepNext w:val="true"/>
      <w:numPr>
        <w:ilvl w:val="1"/>
        <w:numId w:val="1"/>
      </w:numPr>
      <w:outlineLvl w:val="1"/>
    </w:pPr>
    <w:rPr>
      <w:rFonts w:ascii="Footlight MT Light" w:hAnsi="Footlight MT Light" w:cs="Footlight MT Light"/>
      <w:sz w:val="24"/>
      <w:lang w:eastAsia="en-US"/>
    </w:rPr>
  </w:style>
  <w:style w:type="paragraph" w:styleId="Heading3">
    <w:name w:val="heading 3"/>
    <w:basedOn w:val="Normal"/>
    <w:next w:val="Normal"/>
    <w:qFormat/>
    <w:pPr>
      <w:keepNext w:val="true"/>
      <w:numPr>
        <w:ilvl w:val="2"/>
        <w:numId w:val="1"/>
      </w:numPr>
      <w:jc w:val="center"/>
      <w:outlineLvl w:val="2"/>
    </w:pPr>
    <w:rPr>
      <w:b/>
      <w:sz w:val="36"/>
    </w:rPr>
  </w:style>
  <w:style w:type="character" w:styleId="WW8NumSt1z0">
    <w:name w:val="WW8NumSt1z0"/>
    <w:qFormat/>
    <w:rPr>
      <w:rFonts w:ascii="Wingdings" w:hAnsi="Wingdings" w:cs="Wingdings"/>
      <w:b w:val="false"/>
      <w:i w:val="false"/>
      <w:sz w:val="24"/>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4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2001-04-04T14:05:00Z</dcterms:created>
  <dc:creator>Susan Hall</dc:creator>
  <dc:description/>
  <dc:language>en-CA</dc:language>
  <cp:lastModifiedBy>Tracy Cummins</cp:lastModifiedBy>
  <cp:lastPrinted>2001-04-04T13:33:00Z</cp:lastPrinted>
  <dcterms:modified xsi:type="dcterms:W3CDTF">2001-05-04T11:28:00Z</dcterms:modified>
  <cp:revision>7</cp:revision>
  <dc:subject/>
  <dc:title>May 12, 1997</dc:title>
</cp:coreProperties>
</file>