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  <w:r>
        <w:rPr>
          <w:b/>
          <w:bCs/>
        </w:rPr>
        <w:t>OATI</w:t>
        <w:tab/>
        <w:tab/>
        <w:tab/>
        <w:t>Foster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>------------------</w:t>
        <w:tab/>
        <w:t>----</w:t>
        <w:tab/>
        <w:t>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Support &amp; Maintenance</w:t>
        <w:tab/>
        <w:tab/>
        <w:tab/>
        <w:tab/>
        <w:tab/>
        <w:t>266K / Year</w:t>
        <w:tab/>
        <w:tab/>
        <w:t>1 FTE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Core Functionality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OASIS Capacity Harvesting</w:t>
        <w:tab/>
        <w:tab/>
        <w:tab/>
        <w:tab/>
        <w:tab/>
        <w:t>X</w:t>
        <w:tab/>
        <w:tab/>
        <w:tab/>
        <w:t>X</w:t>
      </w:r>
    </w:p>
    <w:p>
      <w:pPr>
        <w:pStyle w:val="Normal"/>
        <w:rPr/>
      </w:pPr>
      <w:r>
        <w:rPr/>
        <w:t>OASIS Activity Reporting (Actual Flows)</w:t>
        <w:tab/>
        <w:tab/>
        <w:tab/>
        <w:t>X</w:t>
        <w:tab/>
        <w:tab/>
        <w:tab/>
        <w:t>X</w:t>
      </w:r>
    </w:p>
    <w:p>
      <w:pPr>
        <w:pStyle w:val="Normal"/>
        <w:rPr/>
      </w:pPr>
      <w:r>
        <w:rPr/>
        <w:t>Submission of OASIS Capacity Purchase Requests</w:t>
        <w:tab/>
        <w:tab/>
        <w:t>X</w:t>
        <w:tab/>
        <w:tab/>
        <w:tab/>
        <w:t>X</w:t>
      </w:r>
    </w:p>
    <w:p>
      <w:pPr>
        <w:pStyle w:val="Normal"/>
        <w:rPr/>
      </w:pPr>
      <w:r>
        <w:rPr/>
        <w:t>Retrieval of Capacity Awards from OASIS Sites</w:t>
        <w:tab/>
        <w:tab/>
        <w:t>X</w:t>
        <w:tab/>
        <w:tab/>
        <w:tab/>
        <w:t>X</w:t>
      </w:r>
    </w:p>
    <w:p>
      <w:pPr>
        <w:pStyle w:val="Normal"/>
        <w:rPr/>
      </w:pPr>
      <w:r>
        <w:rPr/>
        <w:t>Selection Criteria and Display Screens</w:t>
        <w:tab/>
        <w:tab/>
        <w:tab/>
        <w:t>X</w:t>
        <w:tab/>
        <w:tab/>
        <w:tab/>
        <w:t>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Competitive Advantage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OASIS Sites Harvested</w:t>
        <w:tab/>
        <w:tab/>
        <w:tab/>
        <w:tab/>
        <w:tab/>
        <w:t>8</w:t>
        <w:tab/>
        <w:tab/>
        <w:tab/>
        <w:t>18</w:t>
      </w:r>
    </w:p>
    <w:p>
      <w:pPr>
        <w:pStyle w:val="Normal"/>
        <w:rPr/>
      </w:pPr>
      <w:r>
        <w:rPr/>
        <w:t>Harvesting Interval</w:t>
        <w:tab/>
        <w:tab/>
        <w:tab/>
        <w:tab/>
        <w:tab/>
        <w:tab/>
        <w:t>5 Minutes</w:t>
        <w:tab/>
        <w:tab/>
        <w:t>Unconstrained</w:t>
      </w:r>
    </w:p>
    <w:p>
      <w:pPr>
        <w:pStyle w:val="Normal"/>
        <w:rPr/>
      </w:pPr>
      <w:r>
        <w:rPr/>
        <w:t>Timed Submission of Batch Offerings</w:t>
        <w:tab/>
        <w:tab/>
        <w:tab/>
        <w:t>Not Available</w:t>
        <w:tab/>
        <w:tab/>
        <w:t>Available</w:t>
      </w:r>
    </w:p>
    <w:p>
      <w:pPr>
        <w:pStyle w:val="Normal"/>
        <w:rPr/>
      </w:pPr>
      <w:r>
        <w:rPr/>
        <w:t>Visual, Pager, and E-Mail Non-Operational Alerts</w:t>
        <w:tab/>
        <w:tab/>
        <w:t>Not Available</w:t>
        <w:tab/>
        <w:tab/>
        <w:t>Available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Ease-of-Use Features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One-Button Excel Exports</w:t>
        <w:tab/>
        <w:tab/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Excel Import of Auction Bid Criteria</w:t>
        <w:tab/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Storage and Sharing of User Created Views</w:t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On-Line Help</w:t>
        <w:tab/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Predefined Canned Reports</w:t>
        <w:tab/>
        <w:tab/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Simultaneous Viewing of Multiple Views</w:t>
        <w:tab/>
        <w:tab/>
        <w:tab/>
        <w:tab/>
        <w:tab/>
        <w:tab/>
        <w:t>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GUI Features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Full Selection Criteria / All Permutations</w:t>
        <w:tab/>
        <w:tab/>
        <w:tab/>
        <w:tab/>
        <w:tab/>
        <w:tab/>
        <w:t>X</w:t>
      </w:r>
    </w:p>
    <w:p>
      <w:pPr>
        <w:pStyle w:val="Normal"/>
        <w:rPr/>
      </w:pPr>
      <w:r>
        <w:rPr/>
        <w:t>View By Relative and Absolute Date Criteria</w:t>
        <w:tab/>
        <w:tab/>
        <w:tab/>
        <w:tab/>
        <w:tab/>
        <w:t>X</w:t>
      </w:r>
    </w:p>
    <w:p>
      <w:pPr>
        <w:pStyle w:val="Normal"/>
        <w:rPr/>
      </w:pPr>
      <w:r>
        <w:rPr/>
        <w:t>Provide Multiple Values for all Selection Criteria</w:t>
        <w:tab/>
        <w:tab/>
        <w:tab/>
        <w:tab/>
        <w:tab/>
        <w:t>X</w:t>
      </w:r>
    </w:p>
    <w:p>
      <w:pPr>
        <w:pStyle w:val="Normal"/>
        <w:rPr/>
      </w:pPr>
      <w:r>
        <w:rPr/>
        <w:t>List Boxes / Pop-Ups For all Selection Criteria</w:t>
        <w:tab/>
        <w:tab/>
        <w:tab/>
        <w:tab/>
        <w:tab/>
        <w:t>X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296" w:right="1296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OATI / Foster Comparison</w:t>
    </w:r>
  </w:p>
  <w:p>
    <w:pPr>
      <w:pStyle w:val="Header"/>
      <w:rPr>
        <w:b/>
        <w:bCs/>
      </w:rPr>
    </w:pPr>
    <w:r>
      <w:rPr>
        <w:b/>
        <w:bCs/>
      </w:rPr>
      <w:t>May 15,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2001-05-14T12:26:00Z</dcterms:created>
  <dc:creator>Steve Nat</dc:creator>
  <dc:description/>
  <dc:language>en-CA</dc:language>
  <cp:lastModifiedBy>Steve Nat</cp:lastModifiedBy>
  <cp:lastPrinted>2001-05-15T09:13:00Z</cp:lastPrinted>
  <dcterms:modified xsi:type="dcterms:W3CDTF">2001-05-15T12:49:00Z</dcterms:modified>
  <cp:revision>6</cp:revision>
  <dc:subject/>
  <dc:title/>
</cp:coreProperties>
</file>