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</w:rPr>
      </w:pPr>
      <w:r>
        <w:rPr>
          <w:b/>
        </w:rPr>
        <w:t>Houston Fire Chief Selection Committee News Conference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JS talking points: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How became involved in the process</w:t>
      </w:r>
    </w:p>
    <w:p>
      <w:pPr>
        <w:pStyle w:val="Heading2"/>
        <w:rPr/>
      </w:pPr>
      <w:r>
        <w:rPr/>
        <w:t>History with HFD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Swartout – 1985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Part of the McKinsey &amp; Co team brought in to analyze the situation/issues at the HFD 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Gained insight into HFD organization and its issues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rPr/>
      </w:pPr>
      <w:r>
        <w:rPr/>
        <w:t>Recent Events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Recent events and turmoil within the HFD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 xml:space="preserve">RECENT EVENTS –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Blando shooting – Officer was shot in an undercover operation – dispatcher had a hearing problem (was knowingly placed into dispatch by Tyra) – dispatcher misdirected ambulance – Officer died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Hispanic boy who requested fire department transportation to the hospital a number of times but was refused – later died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Ambulance driver who stopped to pick up donuts while transporting a patient to the hospital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 xml:space="preserve">TURMOIL –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Diversity issues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Human Relations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Understaffing/resource problems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Mayor had commissioned TriData study (during these events) and its findings indicated significant issues within the Fire Department that required immediate attention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Heading2"/>
        <w:rPr/>
      </w:pPr>
      <w:r>
        <w:rPr/>
        <w:t>Approached by the Mayor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To de-politicize Fire Chief selection process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Formation of Selection Committee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Targeted diverse group of individuals who are business and community leaders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Provide different perspectives on the issues and key insights into the attributes/qualifications required to fix problems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In addition to myself, who will chair the committee, 4 individuals have been selected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Brief intro of committee members (detailed bios included as part of the press release)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b/>
          <w:sz w:val="24"/>
        </w:rPr>
        <w:t>Jeff Skilling</w:t>
      </w:r>
      <w:r>
        <w:rPr>
          <w:sz w:val="24"/>
        </w:rPr>
        <w:t xml:space="preserve">, President &amp; COO Enron - 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b/>
          <w:sz w:val="24"/>
        </w:rPr>
        <w:t>Troy Blakeney</w:t>
      </w:r>
      <w:r>
        <w:rPr>
          <w:sz w:val="24"/>
        </w:rPr>
        <w:t>, union attorney, Retired Captain/Firefighter/Paramedic with the City of Houston Fire Department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b/>
          <w:sz w:val="24"/>
        </w:rPr>
        <w:t>Gerald Smith,</w:t>
      </w:r>
      <w:r>
        <w:rPr>
          <w:sz w:val="24"/>
        </w:rPr>
        <w:t xml:space="preserve"> Chairman, CEO and founder of Smith Graham &amp; Co, a fixed income investment management boutique. Company manages over $2.5 Billion in domestic and global assets - one of the largest minority-owned money management firms in the nation. 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b/>
          <w:sz w:val="24"/>
        </w:rPr>
        <w:t>Roel Campos,</w:t>
      </w:r>
      <w:r>
        <w:rPr>
          <w:sz w:val="24"/>
        </w:rPr>
        <w:t xml:space="preserve"> Founder, part-owner and major shareholder of El Dorado Communications, Inc., a Houston-based Hispanic communications firm. El Dorado is one of the few Hispanic owned Media companies in the US.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b/>
          <w:sz w:val="24"/>
        </w:rPr>
        <w:t>Dr. James Duke,</w:t>
      </w:r>
      <w:r>
        <w:rPr>
          <w:sz w:val="24"/>
        </w:rPr>
        <w:t xml:space="preserve"> alias “Red” Duke is the Director of Trauma and EMS at Hermann Hospital and a Professor of Surgery at the University of Texas Medical School. He established the Hermann LifeFlight program in 1976 and remains its Medical Director.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Time line for Fire Chief selection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Mid February – First meeting - familiarize themselves with TriData study findings and opportunity to speak with HFD Personnel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Mid/late February – Screen resumes and narrow candidate list to 10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Late February – Interview candidate list of 10 and narrow list to 3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Early March - present Mayor with list of 3 candidates for Fire Chief position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360" w:end="0"/>
      <w:outlineLvl w:val="1"/>
    </w:pPr>
    <w:rPr>
      <w:b/>
      <w:sz w:val="24"/>
    </w:rPr>
  </w:style>
  <w:style w:type="character" w:styleId="WW8Num1z0">
    <w:name w:val="WW8Num1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2001-01-24T13:23:00Z</dcterms:created>
  <dc:creator>lconnol</dc:creator>
  <dc:description/>
  <dc:language>en-CA</dc:language>
  <cp:lastModifiedBy>lconnol</cp:lastModifiedBy>
  <cp:lastPrinted>2001-01-29T17:17:00Z</cp:lastPrinted>
  <dcterms:modified xsi:type="dcterms:W3CDTF">2001-01-29T20:48:00Z</dcterms:modified>
  <cp:revision>17</cp:revision>
  <dc:subject/>
  <dc:title>Houston Fire Chief Selection Committee News Conference</dc:title>
</cp:coreProperties>
</file>