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 xml:space="preserve">This Base Contract is entered into as of the following date: </w:t>
      </w:r>
      <w:r>
        <w:rPr>
          <w:u w:val="single"/>
        </w:rPr>
        <w:t>February 13, 2001</w:t>
        <w:tab/>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 xml:space="preserve"> NEW WASKOM GAS GATHERING</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rFonts w:cs="Wingdings" w:ascii="Wingdings" w:hAnsi="Wingdings"/>
                <w:sz w:val="18"/>
              </w:rPr>
              <w:sym w:font="Wingdings" w:char="f020"/>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NEW WASKOM GAS GATHERING, INC.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13041170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32393494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2001-02-13T20:43:00Z</dcterms:created>
  <dc:creator>EPNG</dc:creator>
  <dc:description/>
  <dc:language>en-CA</dc:language>
  <cp:lastModifiedBy>dperlin</cp:lastModifiedBy>
  <cp:lastPrinted>2001-01-10T15:01:00Z</cp:lastPrinted>
  <dcterms:modified xsi:type="dcterms:W3CDTF">2001-02-13T20:43:00Z</dcterms:modified>
  <cp:revision>2</cp:revision>
  <dc:subject/>
  <dc:title>BASE CONTRACT FOR SHORT-TERM</dc:title>
</cp:coreProperties>
</file>