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color w:val="FF0000"/>
        </w:rPr>
      </w:pPr>
      <w:r>
        <w:rPr>
          <w:color w:val="FF0000"/>
        </w:rPr>
        <w:t>MESSAGES THAT HAVE WORKED IN FOCUS GROUPS</w:t>
      </w:r>
    </w:p>
    <w:p>
      <w:pPr>
        <w:pStyle w:val="Normal"/>
        <w:rPr>
          <w:rFonts w:ascii="Arial" w:hAnsi="Arial" w:cs="Arial"/>
          <w:b/>
          <w:color w:val="FF0000"/>
          <w:sz w:val="24"/>
          <w:u w:val="single"/>
        </w:rPr>
      </w:pPr>
      <w:r>
        <w:rPr>
          <w:rFonts w:cs="Arial" w:ascii="Arial" w:hAnsi="Arial"/>
          <w:b/>
          <w:color w:val="FF0000"/>
          <w:sz w:val="24"/>
          <w:u w:val="single"/>
        </w:rPr>
      </w:r>
    </w:p>
    <w:p>
      <w:pPr>
        <w:pStyle w:val="Normal"/>
        <w:rPr/>
      </w:pPr>
      <w:r>
        <w:rPr>
          <w:rFonts w:cs="Arial" w:ascii="Arial" w:hAnsi="Arial"/>
          <w:b/>
          <w:sz w:val="24"/>
          <w:u w:val="single"/>
        </w:rPr>
        <w:t>Consumers benefit from competition through lower prices, better service and incredible innovation.</w:t>
      </w:r>
      <w:r>
        <w:rPr>
          <w:rFonts w:cs="Arial" w:ascii="Arial" w:hAnsi="Arial"/>
          <w:sz w:val="24"/>
        </w:rPr>
        <w:t xml:space="preserve">  Consumers need real choices for electricity service.  Utility monopolies and government bureaucrats shouldn’t be able to keep competitors from offering better deals.  Prices will go down because of competition. Think about how low long-distance telephone prices have gone.  People are paying 5c per minute 24 hours a day, 7 days a week.  Beyond price, service offerings expand.  If we didn’t have competition, we might all still be using black rotary phones instead of digital cell phones.  In addition, amazing technological advances will result from competition. Imagine a meter in your house that automatically controls your electricity usage during high price periods.  </w:t>
      </w:r>
      <w:r>
        <w:rPr>
          <w:rFonts w:cs="Arial" w:ascii="Arial" w:hAnsi="Arial"/>
          <w:sz w:val="24"/>
        </w:rPr>
        <w:t>Why is electricity any different?</w:t>
      </w:r>
    </w:p>
    <w:p>
      <w:pPr>
        <w:pStyle w:val="Normal"/>
        <w:rPr>
          <w:rFonts w:ascii="Arial" w:hAnsi="Arial" w:cs="Arial"/>
          <w:sz w:val="24"/>
        </w:rPr>
      </w:pPr>
      <w:r>
        <w:rPr>
          <w:rFonts w:cs="Arial" w:ascii="Arial" w:hAnsi="Arial"/>
          <w:sz w:val="24"/>
        </w:rPr>
      </w:r>
    </w:p>
    <w:p>
      <w:pPr>
        <w:pStyle w:val="BodyText2"/>
        <w:rPr/>
      </w:pPr>
      <w:r>
        <w:rPr/>
        <w:t>States must allow companies to build new power plants so the lights won’t go out.</w:t>
      </w:r>
      <w:r>
        <w:rPr>
          <w:b w:val="false"/>
          <w:u w:val="none"/>
        </w:rPr>
        <w:t xml:space="preserve">  New power plants need to be built so consumers will not have to endure unreliable service and blackouts.  In California, new power production only grew 6% over the last 10 years, but during the same time, power demand grew 25%.  It doesn’t take a rocket scientist to understand why California is having problems with reliability.  These new plants operate cleaner and react quickly to increasing demand.  States must remove cumbersome permitting rules for new plants while still considering important environmental concerns. </w:t>
      </w:r>
    </w:p>
    <w:p>
      <w:pPr>
        <w:pStyle w:val="Normal"/>
        <w:rPr>
          <w:rFonts w:ascii="Arial" w:hAnsi="Arial" w:cs="Arial"/>
          <w:sz w:val="24"/>
        </w:rPr>
      </w:pPr>
      <w:r>
        <w:rPr>
          <w:rFonts w:cs="Arial" w:ascii="Arial" w:hAnsi="Arial"/>
          <w:sz w:val="24"/>
        </w:rPr>
      </w:r>
    </w:p>
    <w:p>
      <w:pPr>
        <w:pStyle w:val="BodyText2"/>
        <w:rPr/>
      </w:pPr>
      <w:r>
        <w:rPr/>
        <w:t>Power must be able to move to where it’s needed so prices don’t skyrocket.</w:t>
      </w:r>
      <w:r>
        <w:rPr>
          <w:b w:val="false"/>
          <w:u w:val="none"/>
        </w:rPr>
        <w:t xml:space="preserve">  The federal government must remove roadblocks in the nation’s electricity grid.  Under the current rules, electricity companies are prevented from moving power to states that desperately need it.  These rules are outdated and unnecessary.  These rules create skyrocketing prices in some parts of the country.  We need rules to allow electricity companies to compete anywhere so that electricity can move to where it’s needed.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u w:val="single"/>
        </w:rPr>
        <w:t>Customers benefit from choices.</w:t>
      </w:r>
      <w:r>
        <w:rPr>
          <w:rFonts w:cs="Arial" w:ascii="Arial" w:hAnsi="Arial"/>
          <w:sz w:val="24"/>
        </w:rPr>
        <w:t xml:space="preserve">  We believe that customers should have real alternatives.  Monopolies and bureaucrats shouldn’t be able to keep competitors out.  We must have meaningful competition and nothing less.  Individuals should have access to lower cost power no matter where it’s produced.  No government should be able to tell its citizens that they cannot choose an electricity supplier simply because of where you live.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2"/>
        <w:ind w:hanging="0" w:start="0"/>
        <w:rPr>
          <w:color w:val="FF0000"/>
        </w:rPr>
      </w:pPr>
      <w:r>
        <w:rPr>
          <w:color w:val="FF0000"/>
        </w:rPr>
        <w:t>MESSAGES THAT STILL NEED DEVELOPMENT</w:t>
      </w:r>
    </w:p>
    <w:p>
      <w:pPr>
        <w:pStyle w:val="Normal"/>
        <w:rPr>
          <w:rFonts w:ascii="Arial" w:hAnsi="Arial" w:cs="Arial"/>
          <w:color w:val="FF0000"/>
          <w:sz w:val="24"/>
        </w:rPr>
      </w:pPr>
      <w:r>
        <w:rPr>
          <w:rFonts w:cs="Arial" w:ascii="Arial" w:hAnsi="Arial"/>
          <w:color w:val="FF0000"/>
          <w:sz w:val="24"/>
        </w:rPr>
      </w:r>
    </w:p>
    <w:p>
      <w:pPr>
        <w:pStyle w:val="Normal"/>
        <w:rPr>
          <w:rFonts w:ascii="Arial" w:hAnsi="Arial" w:cs="Arial"/>
          <w:sz w:val="24"/>
        </w:rPr>
      </w:pPr>
      <w:r>
        <w:rPr>
          <w:rFonts w:cs="Arial" w:ascii="Arial" w:hAnsi="Arial"/>
          <w:b/>
          <w:sz w:val="24"/>
          <w:u w:val="single"/>
        </w:rPr>
        <w:t>Politicians need to get rid of cumbersome rules standing in the way of competition.</w:t>
      </w:r>
      <w:r>
        <w:rPr>
          <w:rFonts w:cs="Arial" w:ascii="Arial" w:hAnsi="Arial"/>
          <w:sz w:val="24"/>
        </w:rPr>
        <w:t xml:space="preserve">  Now is the time for government to act.  There are too few power plants because of cumbersome permitting rules.  Ill advised regulations continue to allow monopolies to unfairly dominate the electricity grid.  The government has had real solutions for 10 years, but has refused to act. We can’t wait any longer.  The time is now.</w:t>
      </w:r>
    </w:p>
    <w:p>
      <w:pPr>
        <w:pStyle w:val="Normal"/>
        <w:rPr>
          <w:rFonts w:ascii="Arial" w:hAnsi="Arial" w:cs="Arial"/>
          <w:b/>
          <w:color w:val="000000"/>
          <w:sz w:val="24"/>
          <w:u w:val="single"/>
        </w:rPr>
      </w:pPr>
      <w:r>
        <w:rPr>
          <w:rFonts w:cs="Arial" w:ascii="Arial" w:hAnsi="Arial"/>
          <w:b/>
          <w:color w:val="000000"/>
          <w:sz w:val="24"/>
          <w:u w:val="single"/>
        </w:rPr>
      </w:r>
    </w:p>
    <w:p>
      <w:pPr>
        <w:pStyle w:val="Normal"/>
        <w:rPr/>
      </w:pPr>
      <w:r>
        <w:rPr>
          <w:rFonts w:cs="Arial" w:ascii="Arial" w:hAnsi="Arial"/>
          <w:b/>
          <w:color w:val="000000"/>
          <w:sz w:val="24"/>
          <w:u w:val="single"/>
        </w:rPr>
        <w:t>Under competition consumers won’t pay for bad utility decisions.</w:t>
      </w:r>
      <w:r>
        <w:rPr>
          <w:rFonts w:cs="Arial" w:ascii="Arial" w:hAnsi="Arial"/>
          <w:color w:val="000000"/>
          <w:sz w:val="24"/>
        </w:rPr>
        <w:t xml:space="preserve">  One of the best aspects of electricity competition is that private businesses will build power plants without any consumer guarantees.  The old regulatory rules guaranteed the utilities a profit.  Consumers shouldn’t be made to pay for business mistakes.  We’ve all paid too much for these big nuclear plants put in by the utilities.  Under competition, when a company builds an inefficient power plant, it will lose money.  Consumers won’t be left “picking up the tab”</w:t>
      </w:r>
      <w:r>
        <w:rPr>
          <w:rFonts w:cs="Arial" w:ascii="Arial" w:hAnsi="Arial"/>
          <w:color w:val="000000"/>
          <w:sz w:val="24"/>
        </w:rPr>
        <w: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sz w:val="28"/>
      </w:rPr>
    </w:pPr>
    <w:r>
      <w:rPr>
        <w:sz w:val="28"/>
      </w:rPr>
      <w:t>NATIONAL MESSAGES Re: WHOLESALE MARKETS</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b/>
      <w:color w:val="000000"/>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sz w:val="24"/>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2000-08-25T13:49:00Z</dcterms:created>
  <dc:creator>jsteffe</dc:creator>
  <dc:description/>
  <dc:language>en-CA</dc:language>
  <cp:lastModifiedBy>jsteffe</cp:lastModifiedBy>
  <dcterms:modified xsi:type="dcterms:W3CDTF">2000-08-25T14:54:00Z</dcterms:modified>
  <cp:revision>6</cp:revision>
  <dc:subject/>
  <dc:title>We support providing immediate rate relief to small residential customers</dc:title>
</cp:coreProperties>
</file>