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Strong"/>
          <w:rFonts w:cs="Verdana" w:ascii="Verdana" w:hAnsi="Verdana"/>
          <w:sz w:val="20"/>
          <w:szCs w:val="20"/>
        </w:rPr>
        <w:t>HEADLINE:</w:t>
      </w:r>
      <w:r>
        <w:rPr>
          <w:rFonts w:cs="Verdana" w:ascii="Verdana" w:hAnsi="Verdana"/>
          <w:sz w:val="20"/>
          <w:szCs w:val="20"/>
        </w:rPr>
        <w:t xml:space="preserve"> Green Party candidate criticizes Gore and Bush, calls for controls on utilities </w:t>
        <w:br/>
        <w:br/>
      </w:r>
      <w:r>
        <w:rPr>
          <w:rStyle w:val="Strong"/>
          <w:rFonts w:cs="Verdana" w:ascii="Verdana" w:hAnsi="Verdana"/>
          <w:sz w:val="20"/>
          <w:szCs w:val="20"/>
        </w:rPr>
        <w:t>BYLINE:</w:t>
      </w:r>
      <w:r>
        <w:rPr>
          <w:rFonts w:cs="Verdana" w:ascii="Verdana" w:hAnsi="Verdana"/>
          <w:sz w:val="20"/>
          <w:szCs w:val="20"/>
        </w:rPr>
        <w:t xml:space="preserve"> By KIMBERLY LAMKE, Associated Press Writer </w:t>
        <w:br/>
        <w:br/>
      </w:r>
      <w:r>
        <w:rPr>
          <w:rStyle w:val="Strong"/>
          <w:rFonts w:cs="Verdana" w:ascii="Verdana" w:hAnsi="Verdana"/>
          <w:sz w:val="20"/>
          <w:szCs w:val="20"/>
        </w:rPr>
        <w:t>DATELINE:</w:t>
      </w:r>
      <w:r>
        <w:rPr>
          <w:rFonts w:cs="Verdana" w:ascii="Verdana" w:hAnsi="Verdana"/>
          <w:sz w:val="20"/>
          <w:szCs w:val="20"/>
        </w:rPr>
        <w:t xml:space="preserve"> SAN DIEGO </w:t>
        <w:br/>
        <w:br/>
      </w:r>
      <w:r>
        <w:rPr>
          <w:rStyle w:val="Strong"/>
          <w:rFonts w:cs="Verdana" w:ascii="Verdana" w:hAnsi="Verdana"/>
          <w:sz w:val="20"/>
          <w:szCs w:val="20"/>
        </w:rPr>
        <w:t>BODY:</w:t>
      </w:r>
      <w:r>
        <w:rPr>
          <w:rFonts w:cs="Verdana" w:ascii="Verdana" w:hAnsi="Verdana"/>
          <w:sz w:val="20"/>
          <w:szCs w:val="20"/>
        </w:rPr>
        <w:t xml:space="preserve"> </w:t>
        <w:br/>
        <w:t xml:space="preserve">   Calling on citizens to fight corporate dominance of the country, Green Party presidential candidate Ralph Nader advised Californians to take regulatory control of their state's electricity industry and demand their money back. </w:t>
        <w:br/>
        <w:br/>
        <w:t xml:space="preserve">Nader, who made several campaign appearances here Tuesday, called on the state Legislature and Gov. Gray Davis to pass a rate rollback law that doesn't include a balloon payment to compensate utilities for the money they would lose during a rate decrease. </w:t>
        <w:br/>
        <w:br/>
        <w:t xml:space="preserve">"Electricity </w:t>
      </w:r>
      <w:r>
        <w:rPr>
          <w:rStyle w:val="term1"/>
          <w:rFonts w:cs="Verdana" w:ascii="Verdana" w:hAnsi="Verdana"/>
          <w:sz w:val="20"/>
          <w:szCs w:val="20"/>
        </w:rPr>
        <w:t>deregulation</w:t>
      </w:r>
      <w:r>
        <w:rPr>
          <w:rFonts w:cs="Verdana" w:ascii="Verdana" w:hAnsi="Verdana"/>
          <w:sz w:val="20"/>
          <w:szCs w:val="20"/>
        </w:rPr>
        <w:t xml:space="preserve"> really brings about a collision of interests," Nader said. "It pits the interests of consumers - who are often unorganized and lack power, against the interests of suppliers - who are usually very organized, powerful and have a lot of money behind them. It shouldn't be that way." </w:t>
        <w:br/>
        <w:br/>
        <w:t xml:space="preserve">Nader, who denounced </w:t>
      </w:r>
      <w:r>
        <w:rPr>
          <w:rStyle w:val="term1"/>
          <w:rFonts w:cs="Verdana" w:ascii="Verdana" w:hAnsi="Verdana"/>
          <w:sz w:val="20"/>
          <w:szCs w:val="20"/>
        </w:rPr>
        <w:t>deregulation</w:t>
      </w:r>
      <w:r>
        <w:rPr>
          <w:rFonts w:cs="Verdana" w:ascii="Verdana" w:hAnsi="Verdana"/>
          <w:sz w:val="20"/>
          <w:szCs w:val="20"/>
        </w:rPr>
        <w:t xml:space="preserve"> at a rally of about 250 people, proposed that the state step in and roll back power rates to at least May prices and re-regulate the industry for the long term. </w:t>
        <w:br/>
        <w:br/>
        <w:t xml:space="preserve">He also said San Diego customers should be refunded the money they've been charged since </w:t>
      </w:r>
      <w:r>
        <w:rPr>
          <w:rStyle w:val="term1"/>
          <w:rFonts w:cs="Verdana" w:ascii="Verdana" w:hAnsi="Verdana"/>
          <w:sz w:val="20"/>
          <w:szCs w:val="20"/>
        </w:rPr>
        <w:t>deregulation</w:t>
      </w:r>
      <w:r>
        <w:rPr>
          <w:rFonts w:cs="Verdana" w:ascii="Verdana" w:hAnsi="Verdana"/>
          <w:sz w:val="20"/>
          <w:szCs w:val="20"/>
        </w:rPr>
        <w:t xml:space="preserve"> took effect and demand that the executive officers of their local utility be held accountable. </w:t>
        <w:br/>
        <w:br/>
        <w:t xml:space="preserve">In San Diego, the first city in </w:t>
      </w:r>
      <w:r>
        <w:rPr>
          <w:rStyle w:val="term1"/>
          <w:rFonts w:cs="Verdana" w:ascii="Verdana" w:hAnsi="Verdana"/>
          <w:sz w:val="20"/>
          <w:szCs w:val="20"/>
        </w:rPr>
        <w:t>California</w:t>
      </w:r>
      <w:r>
        <w:rPr>
          <w:rFonts w:cs="Verdana" w:ascii="Verdana" w:hAnsi="Verdana"/>
          <w:sz w:val="20"/>
          <w:szCs w:val="20"/>
        </w:rPr>
        <w:t xml:space="preserve"> to feel the effects of subjecting customers to free market prices for electricity, rates have doubled and even quadrupled in the last two months. </w:t>
        <w:br/>
        <w:br/>
        <w:t xml:space="preserve">On Wednesday, Nader was to take his campaign north to another coastal </w:t>
      </w:r>
      <w:r>
        <w:rPr>
          <w:rStyle w:val="term1"/>
          <w:rFonts w:cs="Verdana" w:ascii="Verdana" w:hAnsi="Verdana"/>
          <w:sz w:val="20"/>
          <w:szCs w:val="20"/>
        </w:rPr>
        <w:t>California</w:t>
      </w:r>
      <w:r>
        <w:rPr>
          <w:rFonts w:cs="Verdana" w:ascii="Verdana" w:hAnsi="Verdana"/>
          <w:sz w:val="20"/>
          <w:szCs w:val="20"/>
        </w:rPr>
        <w:t xml:space="preserve"> city, Santa Barbara. </w:t>
        <w:br/>
        <w:br/>
        <w:t xml:space="preserve">The candidate who is making his first "official" run for the presidency this year, dismissed concerns that his campaign will only draw votes from the major party candidates, Republican George W. Bush and Democrat Al Gore. </w:t>
        <w:br/>
        <w:br/>
        <w:t xml:space="preserve">"No candidate - Al Gore, George W. Bush or myself - is entitled to votes, we all have to earn them," he said. </w:t>
        <w:br/>
        <w:br/>
        <w:t xml:space="preserve">He accused Bush and Gore of becoming beholden to corporate influence, adding that he hasn't caved into corporate pressure in his 35 years of consumer advocacy. </w:t>
        <w:br/>
        <w:br/>
        <w:t xml:space="preserve">In terms of his chances of winning the presidency, Nader cited the example of Jesse Ventura, a third-party candidate with scant support in the polls who surprised pundits by being elected governor of Minnesota in 1998. </w:t>
        <w:br/>
        <w:br/>
        <w:t xml:space="preserve">"What do you think, I'm running to lose?" he asked. </w:t>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Strong">
    <w:name w:val="Strong"/>
    <w:basedOn w:val="DefaultParagraphFont"/>
    <w:qFormat/>
    <w:rPr>
      <w:b/>
      <w:bCs/>
    </w:rPr>
  </w:style>
  <w:style w:type="character" w:styleId="term1">
    <w:name w:val="term1"/>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2000-08-23T12:33:00Z</dcterms:created>
  <dc:creator>g dillin</dc:creator>
  <dc:description/>
  <dc:language>en-CA</dc:language>
  <cp:lastModifiedBy>g dillin</cp:lastModifiedBy>
  <dcterms:modified xsi:type="dcterms:W3CDTF">2000-08-23T12:34:00Z</dcterms:modified>
  <cp:revision>1</cp:revision>
  <dc:subject/>
  <dc:title>HEADLINE: Green Party candidate criticizes Gore and Bush, calls for controls on utilities </dc:title>
</cp:coreProperties>
</file>