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York State Reliability Council, L.L.C.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Executive Committee</w:t>
      </w:r>
    </w:p>
    <w:p>
      <w:pPr>
        <w:pStyle w:val="Normal"/>
        <w:jc w:val="center"/>
        <w:rPr>
          <w:b/>
          <w:bCs/>
          <w:i/>
          <w:i/>
          <w:iCs/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AGENDA - MEETING #28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Friday, August 17, 2001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 Session Starts at 9:30 A.M.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Session Starts at 10:00 A.M.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Albany Country Club, Guilderland, NY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**Casual Business Attire**</w:t>
      </w:r>
    </w:p>
    <w:p>
      <w:pPr>
        <w:pStyle w:val="Normal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Executive Session</w:t>
      </w:r>
      <w:r>
        <w:rPr>
          <w:b/>
          <w:bCs/>
          <w:sz w:val="24"/>
          <w:szCs w:val="24"/>
        </w:rPr>
        <w:t>:  NYSRC Executive Committee (“EC”) Members Only</w:t>
      </w:r>
    </w:p>
    <w:p>
      <w:pPr>
        <w:pStyle w:val="Normal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/>
      </w:pPr>
      <w:r>
        <w:rPr>
          <w:b/>
          <w:bCs/>
          <w:sz w:val="24"/>
          <w:szCs w:val="24"/>
          <w:u w:val="single"/>
        </w:rPr>
        <w:t>Agenda Items: Open Session:</w:t>
      </w:r>
      <w:r>
        <w:rPr>
          <w:sz w:val="24"/>
          <w:szCs w:val="24"/>
        </w:rPr>
        <w:t xml:space="preserve"> (Dial-In #: (304) 345-7506, Participant Code: 903712)</w:t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Introduction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Visitors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Requests for Additional Open Session Agenda Items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Executive Session Topics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Meeting Minutes/Action Items List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Approval of Minutes for Meeting No. 27 (7/13/01) - EC Approval Required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Action Items List</w:t>
        <w:b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Organizational Issues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 xml:space="preserve">NYSRC Treasurer’s Report - A. Adamson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Summary of Receipts &amp; Disbursements - July 2001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Selection of NYSRC Sector Representatives - AI #27-3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360" w:start="1440" w:end="0"/>
        <w:rPr>
          <w:sz w:val="24"/>
          <w:szCs w:val="24"/>
        </w:rPr>
      </w:pPr>
      <w:r>
        <w:rPr>
          <w:sz w:val="24"/>
          <w:szCs w:val="24"/>
        </w:rPr>
        <w:t>Election of Officers - (dependent upon Item 3.2) - AI #27-4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Reliability Rules Subcommittee Status Report/Issues - R. Clayton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RRS Status Report &amp; Discussion Issues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Status of New/Revised Reliability Rules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Revision No. 2 to NYSRC Reliability Rules - Status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rPr>
          <w:sz w:val="24"/>
          <w:szCs w:val="24"/>
        </w:rPr>
      </w:pPr>
      <w:r>
        <w:rPr>
          <w:sz w:val="24"/>
          <w:szCs w:val="24"/>
        </w:rPr>
        <w:t>Revised Draft Introduction - EC Approval Required</w:t>
      </w:r>
    </w:p>
    <w:p>
      <w:pPr>
        <w:pStyle w:val="Normal"/>
        <w:numPr>
          <w:ilvl w:val="0"/>
          <w:numId w:val="0"/>
        </w:numPr>
        <w:ind w:hanging="0" w:start="720" w:end="0"/>
        <w:rPr>
          <w:sz w:val="24"/>
          <w:szCs w:val="24"/>
        </w:rPr>
      </w:pPr>
      <w:r>
        <w:rPr>
          <w:sz w:val="24"/>
          <w:szCs w:val="24"/>
        </w:rPr>
        <w:t>ii.</w:t>
        <w:tab/>
        <w:t>Proposed NYSRC Reliability Rule Revisions</w:t>
      </w:r>
    </w:p>
    <w:p>
      <w:pPr>
        <w:pStyle w:val="Normal"/>
        <w:ind w:start="1440" w:end="0"/>
        <w:rPr>
          <w:sz w:val="24"/>
          <w:szCs w:val="24"/>
        </w:rPr>
      </w:pPr>
      <w:r>
        <w:rPr>
          <w:sz w:val="24"/>
          <w:szCs w:val="24"/>
        </w:rPr>
        <w:t>a.   List of Potential Reliability Rule Changes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2160" w:end="0"/>
        <w:rPr>
          <w:sz w:val="24"/>
          <w:szCs w:val="24"/>
        </w:rPr>
      </w:pPr>
      <w:r>
        <w:rPr>
          <w:sz w:val="24"/>
          <w:szCs w:val="24"/>
        </w:rPr>
        <w:t>Priority 1 Reliability Rule Templates for EC Approval: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360" w:start="2880" w:end="0"/>
        <w:rPr>
          <w:sz w:val="24"/>
          <w:szCs w:val="24"/>
        </w:rPr>
      </w:pPr>
      <w:r>
        <w:rPr>
          <w:sz w:val="24"/>
          <w:szCs w:val="24"/>
        </w:rPr>
        <w:t>To be determined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2160" w:end="0"/>
        <w:rPr>
          <w:sz w:val="24"/>
          <w:szCs w:val="24"/>
        </w:rPr>
      </w:pPr>
      <w:r>
        <w:rPr>
          <w:sz w:val="24"/>
          <w:szCs w:val="24"/>
        </w:rPr>
        <w:t>Generation Deliverability &amp; Transmission Expansion - AI #22-5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360" w:start="2160" w:end="0"/>
        <w:rPr>
          <w:sz w:val="24"/>
          <w:szCs w:val="24"/>
        </w:rPr>
      </w:pPr>
      <w:r>
        <w:rPr>
          <w:sz w:val="24"/>
          <w:szCs w:val="24"/>
        </w:rPr>
        <w:t>One Month ICAP Procurement Period - AI #14-8</w:t>
      </w:r>
    </w:p>
    <w:p>
      <w:pPr>
        <w:pStyle w:val="Normal"/>
        <w:ind w:firstLine="72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Other RRS Issues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360" w:start="1815" w:end="0"/>
        <w:rPr>
          <w:sz w:val="24"/>
          <w:szCs w:val="24"/>
        </w:rPr>
      </w:pPr>
      <w:r>
        <w:rPr>
          <w:sz w:val="24"/>
          <w:szCs w:val="24"/>
        </w:rPr>
        <w:t>Day-Ahead Unit Commitment-Minimum Downtime Limits - AI #25-8</w:t>
      </w:r>
    </w:p>
    <w:p>
      <w:pPr>
        <w:pStyle w:val="Normal"/>
        <w:ind w:start="1095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   Installed Capacity Working Group Status Report/Issues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ICWG Status Report &amp; Discussion Issues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White Paper on 2002 Study (UCAP) - AI #26-9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360" w:start="1800" w:end="0"/>
        <w:rPr>
          <w:sz w:val="24"/>
          <w:szCs w:val="24"/>
        </w:rPr>
      </w:pPr>
      <w:r>
        <w:rPr>
          <w:sz w:val="24"/>
          <w:szCs w:val="24"/>
        </w:rPr>
        <w:t>Handling of Demand-Side Resources in 2002 Study - AI #27-9</w:t>
      </w:r>
    </w:p>
    <w:p>
      <w:pPr>
        <w:pStyle w:val="Normal"/>
        <w:ind w:start="72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6.   Reliability Compliance Monitoring Subcommittee Status Report/Issues - G. Loehr 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RCMS Status Report &amp; Discussion Issues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Status of NYSRC Reliability Compliance Program (“NYRCP”)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2001 NYRCP Responsibilities &amp; Milestones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2001 NYRCP Assessments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Other RCMS Issues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Review of Non-ICAP Provider Obligations Under Emergencies - NYISO Counsel Findings</w:t>
      </w:r>
    </w:p>
    <w:p>
      <w:pPr>
        <w:pStyle w:val="Normal"/>
        <w:numPr>
          <w:ilvl w:val="0"/>
          <w:numId w:val="0"/>
        </w:numPr>
        <w:ind w:hanging="0" w:start="72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7.   NYISO Studies - Status Report - NYISO Staff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Transmission Reliability Study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Reactive Resource Adequacy Study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NYSERDA/NYISO Gas Study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</w:tabs>
        <w:ind w:hanging="360" w:start="1440" w:end="0"/>
        <w:rPr>
          <w:sz w:val="24"/>
          <w:szCs w:val="24"/>
        </w:rPr>
      </w:pPr>
      <w:r>
        <w:rPr>
          <w:sz w:val="24"/>
          <w:szCs w:val="24"/>
        </w:rPr>
        <w:t>Other Studies</w:t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8.   Other Items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Millennium Gas Pipeline Proceeding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Reliability Legislation Update - AI #27-10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 xml:space="preserve">NY State Energy Plan - Update 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NYISO Operations Reports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FERC Northeast RTO Mediation Process - Status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0" w:leader="none"/>
        </w:tabs>
        <w:ind w:hanging="360" w:start="1440" w:end="0"/>
        <w:rPr>
          <w:sz w:val="24"/>
          <w:szCs w:val="24"/>
        </w:rPr>
      </w:pPr>
      <w:r>
        <w:rPr>
          <w:sz w:val="24"/>
          <w:szCs w:val="24"/>
        </w:rPr>
        <w:t>NYISO Market Functions - A. Storey (NYISO) - 1:30-2:30PM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0" w:leader="none"/>
        </w:tabs>
        <w:ind w:hanging="360" w:start="720" w:end="0"/>
        <w:rPr>
          <w:sz w:val="24"/>
          <w:szCs w:val="24"/>
        </w:rPr>
      </w:pPr>
      <w:r>
        <w:rPr>
          <w:sz w:val="24"/>
          <w:szCs w:val="24"/>
        </w:rPr>
        <w:t>Visitor Comments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>Next Meeting</w:t>
      </w:r>
      <w:r>
        <w:rPr>
          <w:sz w:val="24"/>
          <w:szCs w:val="24"/>
        </w:rPr>
        <w:t>:</w:t>
        <w:tab/>
      </w:r>
    </w:p>
    <w:p>
      <w:pPr>
        <w:pStyle w:val="Normal"/>
        <w:rPr/>
      </w:pPr>
      <w:r>
        <w:rPr>
          <w:b/>
          <w:bCs/>
          <w:sz w:val="24"/>
          <w:szCs w:val="24"/>
        </w:rPr>
        <w:t>#29</w:t>
      </w:r>
      <w:r>
        <w:rPr>
          <w:sz w:val="24"/>
          <w:szCs w:val="24"/>
        </w:rPr>
        <w:t xml:space="preserve"> - September 14, 2001 - NYISO Power Control Center, Guilderland, NY - C&amp;D </w:t>
      </w:r>
    </w:p>
    <w:p>
      <w:pPr>
        <w:pStyle w:val="Normal"/>
        <w:ind w:firstLine="720" w:end="0"/>
        <w:rPr>
          <w:sz w:val="24"/>
          <w:szCs w:val="24"/>
        </w:rPr>
      </w:pPr>
      <w:r>
        <w:rPr>
          <w:sz w:val="24"/>
          <w:szCs w:val="24"/>
        </w:rPr>
        <w:t>Executive Session: 9:30 A.M.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Open Session: 10:00A.M. -- Dial-In #: (304) 345-7506, Participant Code: 903712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4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2"/>
      <w:numFmt w:val="lowerLetter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lowerLetter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3"/>
      <w:numFmt w:val="decimal"/>
      <w:lvlText w:val="4.%1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5.%1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6.%1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7.%1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lvlText w:val="8.%1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9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2001-07-31T12:05:00Z</dcterms:created>
  <dc:creator>NYSEG</dc:creator>
  <dc:description/>
  <dc:language>en-CA</dc:language>
  <cp:lastModifiedBy>NYSEG</cp:lastModifiedBy>
  <cp:lastPrinted>2001-06-06T15:40:00Z</cp:lastPrinted>
  <dcterms:modified xsi:type="dcterms:W3CDTF">2001-08-01T10:00:00Z</dcterms:modified>
  <cp:revision>3</cp:revision>
  <dc:subject/>
  <dc:title>New York State Reliability Council Executive Committee</dc:title>
</cp:coreProperties>
</file>