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b/>
          <w:bCs/>
          <w:sz w:val="23"/>
        </w:rPr>
        <w:t>Special to the New York Post</w:t>
      </w:r>
      <w:r>
        <w:rPr>
          <w:sz w:val="23"/>
        </w:rPr>
        <w:t xml:space="preserve"> by Bruce Bartlett</w:t>
      </w:r>
    </w:p>
    <w:p>
      <w:pPr>
        <w:pStyle w:val="BodyText"/>
        <w:rPr>
          <w:sz w:val="23"/>
        </w:rPr>
      </w:pPr>
      <w:r>
        <w:rPr>
          <w:sz w:val="23"/>
        </w:rPr>
      </w:r>
    </w:p>
    <w:p>
      <w:pPr>
        <w:pStyle w:val="BodyText"/>
        <w:rPr>
          <w:sz w:val="23"/>
        </w:rPr>
      </w:pPr>
      <w:r>
        <w:rPr>
          <w:sz w:val="23"/>
        </w:rPr>
        <w:t>When the terrorists struck at the World Trade Center, they were doing more than attacking the United States and its people.  They were doing the best they could to strike at a very potent symbol of American capitalism and the American way of life.</w:t>
      </w:r>
    </w:p>
    <w:p>
      <w:pPr>
        <w:pStyle w:val="BodyText"/>
        <w:rPr>
          <w:sz w:val="23"/>
        </w:rPr>
      </w:pPr>
      <w:r>
        <w:rPr>
          <w:sz w:val="23"/>
        </w:rPr>
        <w:t>No doubt, had it been logistically possible, they would have attacked the New York Stock Exchange instead of the World Trade Center.  But the latter was easier to do and close enough to accomplish their purpose.</w:t>
      </w:r>
    </w:p>
    <w:p>
      <w:pPr>
        <w:pStyle w:val="BodyText"/>
        <w:rPr>
          <w:sz w:val="23"/>
        </w:rPr>
      </w:pPr>
      <w:r>
        <w:rPr>
          <w:sz w:val="23"/>
        </w:rPr>
        <w:t>Moreover, in attacking Wall Street’s largest building, containing many important banks and trading companies, the terrorists were looking not just to attack a symbol of capitalism, but the American economy itself in a meaningful way.</w:t>
      </w:r>
    </w:p>
    <w:p>
      <w:pPr>
        <w:pStyle w:val="BodyText"/>
        <w:rPr>
          <w:sz w:val="23"/>
        </w:rPr>
      </w:pPr>
      <w:r>
        <w:rPr>
          <w:sz w:val="23"/>
        </w:rPr>
        <w:t>They knew that the economy is weak and they hoped to push it over the edge.  They hoped to sow panic among the investor class, perhaps encourage mass selling, bank runs and the like.  Given the fragile condition of the economy and the limited means available to them, it’s a plan that had promise.</w:t>
      </w:r>
    </w:p>
    <w:p>
      <w:pPr>
        <w:pStyle w:val="BodyText"/>
        <w:rPr>
          <w:sz w:val="23"/>
        </w:rPr>
      </w:pPr>
      <w:r>
        <w:rPr>
          <w:sz w:val="23"/>
        </w:rPr>
        <w:t>But the terrorists were mistaken.  Because they hate capitalism, they don’t really understand it.  Capitalism is not a few people or even a large building full of financiers.  Had they destroyed all of Wall Street, they would not have destroyed capitalism.</w:t>
      </w:r>
    </w:p>
    <w:p>
      <w:pPr>
        <w:pStyle w:val="BodyText"/>
        <w:rPr>
          <w:sz w:val="23"/>
        </w:rPr>
      </w:pPr>
      <w:r>
        <w:rPr>
          <w:sz w:val="23"/>
        </w:rPr>
        <w:t>Capitalism, America’s economic system, is ordinary people doing their jobs, consumers, investors, businessmen and businesswomen, all acting collectively.  It would take far, far more than a handful of terrorists are capable of doing to undermine the economic foundation of America.</w:t>
      </w:r>
    </w:p>
    <w:p>
      <w:pPr>
        <w:pStyle w:val="BodyText"/>
        <w:rPr>
          <w:sz w:val="23"/>
        </w:rPr>
      </w:pPr>
      <w:r>
        <w:rPr>
          <w:sz w:val="23"/>
        </w:rPr>
        <w:t>Still, there is a danger that the terrorists can win a small victory if markets fall sharply when they reopen.  No doubt, there are those who will panic, who lack faith in our nation’s fundamental economic strength, whose first reaction will be to sell, withdraw, hide.</w:t>
      </w:r>
    </w:p>
    <w:p>
      <w:pPr>
        <w:pStyle w:val="BodyText"/>
        <w:rPr>
          <w:sz w:val="23"/>
        </w:rPr>
      </w:pPr>
      <w:r>
        <w:rPr>
          <w:sz w:val="23"/>
        </w:rPr>
        <w:t>I say, don’t let the terrorists win by showing that they got under our skin, that they frightened us, rattled our cages.  Instead of selling stock, parking one’s money in T-bills or such until the dust clears, I say “buy.”  Buy stocks—any stock—the company is unimportant.  If you can’t, encourage your friends to buy or at least resist the impulse to sell.</w:t>
      </w:r>
    </w:p>
    <w:p>
      <w:pPr>
        <w:pStyle w:val="BodyText"/>
        <w:rPr>
          <w:sz w:val="23"/>
        </w:rPr>
      </w:pPr>
      <w:r>
        <w:rPr>
          <w:sz w:val="23"/>
        </w:rPr>
        <w:t>Buy mutual funds, those that own shares in those corporations that are symbols of our economic strength.  Buy stock in those companies whose products are known worldwide, that are potent representatives of the American way of life, culture and industrial strength.</w:t>
      </w:r>
    </w:p>
    <w:p>
      <w:pPr>
        <w:pStyle w:val="BodyText"/>
        <w:rPr>
          <w:sz w:val="23"/>
        </w:rPr>
      </w:pPr>
      <w:r>
        <w:rPr>
          <w:sz w:val="23"/>
        </w:rPr>
        <w:t>I believe that if every American with the means to do so put a few dollars into the market when it opens, we could see one of the best days in Wall Street history.  How would the terrorists feel if, instead of collapsing as they expect, markets rallied?  If the Dow went up 1,000 points in one day, it would be a poke in their eyes, a laugh in their face, a vote of confidence in America and the American economy.</w:t>
      </w:r>
    </w:p>
    <w:p>
      <w:pPr>
        <w:pStyle w:val="BodyText"/>
        <w:rPr>
          <w:sz w:val="23"/>
        </w:rPr>
      </w:pPr>
      <w:r>
        <w:rPr>
          <w:sz w:val="23"/>
        </w:rPr>
        <w:t>Every American is looking for something tangible to help our country in a time of crisis.  Many are giving blood, others trying to help those in the police, fire departments, military and others in a position to act directly.  But for the rest of us, there is little we can do.  One thing we can do is show our enemies that we are stronger than they think we are, that our economy and our people can not only withstand all they have to throw at us, but grow stronger.</w:t>
      </w:r>
    </w:p>
    <w:p>
      <w:pPr>
        <w:pStyle w:val="BodyText"/>
        <w:rPr>
          <w:sz w:val="23"/>
        </w:rPr>
      </w:pPr>
      <w:r>
        <w:rPr>
          <w:sz w:val="23"/>
        </w:rPr>
        <w:t>I say, vote for America by putting your money into its financial and industrial core.  Buy some stock in America and for America.  At a time like this, it is an investment that might pay special rewards.</w:t>
      </w:r>
    </w:p>
    <w:p>
      <w:pPr>
        <w:pStyle w:val="BodyText"/>
        <w:rPr>
          <w:i/>
          <w:i/>
          <w:iCs/>
          <w:sz w:val="23"/>
        </w:rPr>
      </w:pPr>
      <w:r>
        <w:rPr>
          <w:i/>
          <w:iCs/>
          <w:sz w:val="23"/>
        </w:rPr>
      </w:r>
    </w:p>
    <w:p>
      <w:pPr>
        <w:pStyle w:val="BodyText"/>
        <w:rPr/>
      </w:pPr>
      <w:r>
        <w:rPr>
          <w:i/>
          <w:iCs/>
          <w:sz w:val="23"/>
        </w:rPr>
        <w:t>Bruce Bartlett is a senior fellow with the National Center for Policy Analysis and a nationally syndicated columnist</w:t>
      </w:r>
      <w:r>
        <w:rPr>
          <w:sz w:val="23"/>
        </w:rPr>
        <w:t>.</w:t>
      </w:r>
    </w:p>
    <w:p>
      <w:pPr>
        <w:pStyle w:val="Normal"/>
        <w:rPr>
          <w:sz w:val="23"/>
        </w:rPr>
      </w:pPr>
      <w:r>
        <w:rPr>
          <w:sz w:val="23"/>
        </w:rPr>
      </w:r>
    </w:p>
    <w:sectPr>
      <w:type w:val="nextPage"/>
      <w:pgSz w:w="12240" w:h="15840"/>
      <w:pgMar w:left="1325" w:right="1325" w:gutter="0" w:header="0" w:top="144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lainText">
    <w:name w:val="Plain Text"/>
    <w:basedOn w:val="Normal"/>
    <w:qFormat/>
    <w:pPr/>
    <w:rPr>
      <w:rFonts w:ascii="Courier New" w:hAnsi="Courier New" w:cs="Courier New"/>
    </w:rPr>
  </w:style>
  <w:style w:type="paragraph" w:styleId="Byline">
    <w:name w:val="Byline"/>
    <w:basedOn w:val="BodyText"/>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2001-09-14T11:43:00Z</dcterms:created>
  <dc:creator>Compaq</dc:creator>
  <dc:description/>
  <dc:language>en-CA</dc:language>
  <cp:lastModifiedBy>Default</cp:lastModifiedBy>
  <dcterms:modified xsi:type="dcterms:W3CDTF">2001-09-14T13:01:00Z</dcterms:modified>
  <cp:revision>4</cp:revision>
  <dc:subject/>
  <dc:title>Special to the New York Post:</dc:title>
</cp:coreProperties>
</file>