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8"/>
          <w:lang w:val="en-CA"/>
        </w:rPr>
      </w:pPr>
      <w:r>
        <w:rPr>
          <w:sz w:val="28"/>
          <w:lang w:val="en-CA"/>
        </w:rPr>
        <w:drawing>
          <wp:anchor behindDoc="0" distT="0" distB="0" distL="114935" distR="114935" simplePos="0" locked="0" layoutInCell="1" allowOverlap="1" relativeHeight="2">
            <wp:simplePos x="0" y="0"/>
            <wp:positionH relativeFrom="column">
              <wp:posOffset>182880</wp:posOffset>
            </wp:positionH>
            <wp:positionV relativeFrom="paragraph">
              <wp:posOffset>-1554480</wp:posOffset>
            </wp:positionV>
            <wp:extent cx="5760720" cy="1463040"/>
            <wp:effectExtent l="0" t="0" r="0" b="0"/>
            <wp:wrapNone/>
            <wp:docPr id="1" name="gus"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s" descr="" title=""/>
                    <pic:cNvPicPr>
                      <a:picLocks noChangeAspect="1" noChangeArrowheads="1"/>
                    </pic:cNvPicPr>
                  </pic:nvPicPr>
                  <pic:blipFill>
                    <a:blip r:embed="rId2"/>
                    <a:srcRect l="-5" t="-20" r="-5" b="-20"/>
                    <a:stretch>
                      <a:fillRect/>
                    </a:stretch>
                  </pic:blipFill>
                  <pic:spPr bwMode="auto">
                    <a:xfrm>
                      <a:off x="0" y="0"/>
                      <a:ext cx="5760720" cy="1463040"/>
                    </a:xfrm>
                    <a:prstGeom prst="rect">
                      <a:avLst/>
                    </a:prstGeom>
                    <a:noFill/>
                  </pic:spPr>
                </pic:pic>
              </a:graphicData>
            </a:graphic>
          </wp:anchor>
        </w:drawing>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t>September 27, 2001</w:t>
      </w:r>
    </w:p>
    <w:p>
      <w:pPr>
        <w:pStyle w:val="Normal"/>
        <w:rPr>
          <w:sz w:val="28"/>
        </w:rPr>
      </w:pPr>
      <w:r>
        <w:rPr>
          <w:sz w:val="28"/>
        </w:rPr>
      </w:r>
    </w:p>
    <w:p>
      <w:pPr>
        <w:pStyle w:val="Normal"/>
        <w:rPr>
          <w:sz w:val="28"/>
        </w:rPr>
      </w:pPr>
      <w:r>
        <w:rPr>
          <w:sz w:val="28"/>
        </w:rPr>
        <w:t>TO:</w:t>
        <w:tab/>
        <w:t>NESA/HEA MEMBERS</w:t>
      </w:r>
    </w:p>
    <w:p>
      <w:pPr>
        <w:pStyle w:val="Normal"/>
        <w:rPr>
          <w:sz w:val="28"/>
        </w:rPr>
      </w:pPr>
      <w:r>
        <w:rPr>
          <w:sz w:val="28"/>
        </w:rPr>
      </w:r>
    </w:p>
    <w:p>
      <w:pPr>
        <w:pStyle w:val="Normal"/>
        <w:rPr>
          <w:sz w:val="28"/>
        </w:rPr>
      </w:pPr>
      <w:r>
        <w:rPr>
          <w:sz w:val="28"/>
        </w:rPr>
        <w:t>RE:</w:t>
        <w:tab/>
        <w:t>NORTHEAST MIXER</w:t>
      </w:r>
    </w:p>
    <w:p>
      <w:pPr>
        <w:pStyle w:val="Normal"/>
        <w:rPr>
          <w:sz w:val="28"/>
        </w:rPr>
      </w:pPr>
      <w:r>
        <w:rPr>
          <w:sz w:val="28"/>
        </w:rPr>
      </w:r>
    </w:p>
    <w:p>
      <w:pPr>
        <w:pStyle w:val="Normal"/>
        <w:rPr>
          <w:sz w:val="28"/>
        </w:rPr>
      </w:pPr>
      <w:r>
        <w:rPr>
          <w:sz w:val="28"/>
        </w:rPr>
        <w:t>Ladies &amp; Gentlemen:</w:t>
      </w:r>
    </w:p>
    <w:p>
      <w:pPr>
        <w:pStyle w:val="Normal"/>
        <w:rPr>
          <w:sz w:val="28"/>
        </w:rPr>
      </w:pPr>
      <w:r>
        <w:rPr>
          <w:sz w:val="28"/>
        </w:rPr>
      </w:r>
    </w:p>
    <w:p>
      <w:pPr>
        <w:pStyle w:val="Normal"/>
        <w:rPr>
          <w:sz w:val="28"/>
        </w:rPr>
      </w:pPr>
      <w:r>
        <w:rPr>
          <w:sz w:val="28"/>
        </w:rPr>
        <w:t>Due to the tragic events of September 11, 2001, we have decided to postpone the Northeast Golf Tournament and Mixer scheduled for October 10-11.  The mixer is now tentatively scheduled for November 8, location still to be determined.  We are attempting to reschedule the Golf Tournament for some time next spring.</w:t>
      </w:r>
    </w:p>
    <w:p>
      <w:pPr>
        <w:pStyle w:val="Normal"/>
        <w:rPr>
          <w:sz w:val="28"/>
        </w:rPr>
      </w:pPr>
      <w:r>
        <w:rPr>
          <w:sz w:val="28"/>
        </w:rPr>
      </w:r>
    </w:p>
    <w:p>
      <w:pPr>
        <w:pStyle w:val="Normal"/>
        <w:rPr/>
      </w:pPr>
      <w:r>
        <w:rPr>
          <w:sz w:val="28"/>
        </w:rPr>
        <w:t xml:space="preserve">For those of you that have already registered and paid for the golf tournament, please contact me via email at </w:t>
      </w:r>
      <w:hyperlink r:id="rId3">
        <w:r>
          <w:rPr>
            <w:rStyle w:val="Hyperlink"/>
            <w:sz w:val="28"/>
          </w:rPr>
          <w:t>william.harper@nesanet.org</w:t>
        </w:r>
      </w:hyperlink>
      <w:r>
        <w:rPr>
          <w:sz w:val="28"/>
        </w:rPr>
        <w:t xml:space="preserve"> for your refunds.  For those who have singed up for the mixer, you registration fees will be applied to the rescheduled event.  If you can’t make it to the mixer tentatively scheduled for November 8, you can also contact via email for a refund.</w:t>
      </w:r>
    </w:p>
    <w:p>
      <w:pPr>
        <w:pStyle w:val="Normal"/>
        <w:rPr>
          <w:sz w:val="28"/>
        </w:rPr>
      </w:pPr>
      <w:r>
        <w:rPr>
          <w:sz w:val="28"/>
        </w:rPr>
      </w:r>
    </w:p>
    <w:p>
      <w:pPr>
        <w:pStyle w:val="Normal"/>
        <w:rPr>
          <w:sz w:val="28"/>
        </w:rPr>
      </w:pPr>
      <w:r>
        <w:rPr>
          <w:sz w:val="28"/>
        </w:rPr>
        <w:t>We apologize for any inconvenience this action may have caused.</w:t>
      </w:r>
    </w:p>
    <w:p>
      <w:pPr>
        <w:pStyle w:val="Normal"/>
        <w:rPr>
          <w:sz w:val="28"/>
        </w:rPr>
      </w:pPr>
      <w:r>
        <w:rPr>
          <w:sz w:val="28"/>
        </w:rPr>
      </w:r>
    </w:p>
    <w:p>
      <w:pPr>
        <w:pStyle w:val="Normal"/>
        <w:rPr>
          <w:sz w:val="28"/>
        </w:rPr>
      </w:pPr>
      <w:r>
        <w:rPr>
          <w:sz w:val="28"/>
        </w:rPr>
        <w:t>Sincerely,</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t>William T.Harper Jr.</w:t>
      </w:r>
    </w:p>
    <w:p>
      <w:pPr>
        <w:pStyle w:val="Normal"/>
        <w:rPr>
          <w:sz w:val="28"/>
        </w:rPr>
      </w:pPr>
      <w:r>
        <w:rPr>
          <w:sz w:val="28"/>
        </w:rPr>
        <w:t>President</w:t>
      </w:r>
    </w:p>
    <w:p>
      <w:pPr>
        <w:pStyle w:val="Normal"/>
        <w:rPr>
          <w:sz w:val="28"/>
        </w:rPr>
      </w:pPr>
      <w:r>
        <w:rPr>
          <w:sz w:val="28"/>
        </w:rPr>
      </w:r>
    </w:p>
    <w:p>
      <w:pPr>
        <w:pStyle w:val="Normal"/>
        <w:rPr>
          <w:sz w:val="28"/>
        </w:rPr>
      </w:pPr>
      <w:r>
        <w:rPr>
          <w:sz w:val="28"/>
        </w:rPr>
        <w:t>WTH/g/form/nere</w:t>
      </w:r>
    </w:p>
    <w:p>
      <w:pPr>
        <w:pStyle w:val="Normal"/>
        <w:rPr>
          <w:sz w:val="28"/>
        </w:rPr>
      </w:pPr>
      <w:r>
        <w:rPr>
          <w:sz w:val="28"/>
        </w:rPr>
      </w:r>
    </w:p>
    <w:sectPr>
      <w:type w:val="nextPage"/>
      <w:pgSz w:w="12240" w:h="15840"/>
      <w:pgMar w:left="1440" w:right="1440" w:gutter="0" w:header="0" w:top="288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william.harper@nesanet.org"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2001-09-27T11:41:00Z</dcterms:created>
  <dc:creator>Bill Harper</dc:creator>
  <dc:description/>
  <dc:language>en-CA</dc:language>
  <cp:lastModifiedBy>Bill Harper</cp:lastModifiedBy>
  <dcterms:modified xsi:type="dcterms:W3CDTF">2001-09-27T12:02:00Z</dcterms:modified>
  <cp:revision>1</cp:revision>
  <dc:subject/>
  <dc:title/>
</cp:coreProperties>
</file>